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95C0D" w14:textId="77777777" w:rsidR="00BC4EBD" w:rsidRDefault="00BC4EBD">
      <w:pPr>
        <w:pStyle w:val="Textoindependiente"/>
        <w:rPr>
          <w:rFonts w:ascii="Times New Roman"/>
          <w:sz w:val="20"/>
        </w:rPr>
      </w:pPr>
    </w:p>
    <w:p w14:paraId="5A0D3F61" w14:textId="77777777" w:rsidR="00BC4EBD" w:rsidRDefault="00BC4EBD">
      <w:pPr>
        <w:pStyle w:val="Textoindependiente"/>
        <w:rPr>
          <w:rFonts w:ascii="Times New Roman"/>
          <w:sz w:val="20"/>
        </w:rPr>
      </w:pPr>
    </w:p>
    <w:p w14:paraId="49455237" w14:textId="77777777" w:rsidR="00BC4EBD" w:rsidRDefault="00BC4EBD">
      <w:pPr>
        <w:pStyle w:val="Textoindependiente"/>
        <w:rPr>
          <w:rFonts w:ascii="Times New Roman"/>
          <w:sz w:val="20"/>
        </w:rPr>
      </w:pPr>
    </w:p>
    <w:p w14:paraId="036FE9FE" w14:textId="77777777" w:rsidR="00BC4EBD" w:rsidRDefault="00BC4EBD">
      <w:pPr>
        <w:pStyle w:val="Textoindependiente"/>
        <w:rPr>
          <w:rFonts w:ascii="Times New Roman"/>
          <w:sz w:val="20"/>
        </w:rPr>
      </w:pPr>
    </w:p>
    <w:p w14:paraId="777058DC" w14:textId="77777777" w:rsidR="00BC4EBD" w:rsidRDefault="00BC4EBD">
      <w:pPr>
        <w:pStyle w:val="Textoindependiente"/>
        <w:rPr>
          <w:rFonts w:ascii="Times New Roman"/>
          <w:sz w:val="20"/>
        </w:rPr>
      </w:pPr>
    </w:p>
    <w:p w14:paraId="2C0DFAD7" w14:textId="77777777" w:rsidR="00BC4EBD" w:rsidRDefault="00BC4EBD">
      <w:pPr>
        <w:pStyle w:val="Textoindependiente"/>
        <w:rPr>
          <w:rFonts w:ascii="Times New Roman"/>
          <w:sz w:val="20"/>
        </w:rPr>
      </w:pPr>
    </w:p>
    <w:p w14:paraId="2F5CDAF4" w14:textId="77777777" w:rsidR="00BC4EBD" w:rsidRDefault="00BC4EBD">
      <w:pPr>
        <w:pStyle w:val="Textoindependiente"/>
        <w:rPr>
          <w:rFonts w:ascii="Times New Roman"/>
          <w:sz w:val="17"/>
        </w:rPr>
      </w:pPr>
    </w:p>
    <w:p w14:paraId="18489C1C" w14:textId="36801079" w:rsidR="00BC4EBD" w:rsidRDefault="00897E9C">
      <w:pPr>
        <w:spacing w:before="92"/>
        <w:ind w:left="1292" w:right="1104"/>
        <w:jc w:val="center"/>
        <w:rPr>
          <w:sz w:val="28"/>
        </w:rPr>
      </w:pPr>
      <w:r>
        <w:rPr>
          <w:sz w:val="28"/>
        </w:rPr>
        <w:t>Iniciativas Ciudadanas Juveniles versión 202</w:t>
      </w:r>
      <w:r w:rsidR="00956357">
        <w:rPr>
          <w:sz w:val="28"/>
        </w:rPr>
        <w:t>1</w:t>
      </w:r>
    </w:p>
    <w:p w14:paraId="34998D01" w14:textId="77777777" w:rsidR="00BC4EBD" w:rsidRDefault="00BC4EBD">
      <w:pPr>
        <w:pStyle w:val="Textoindependiente"/>
        <w:rPr>
          <w:sz w:val="30"/>
        </w:rPr>
      </w:pPr>
    </w:p>
    <w:p w14:paraId="01C32700" w14:textId="77777777" w:rsidR="00BC4EBD" w:rsidRDefault="00BC4EBD">
      <w:pPr>
        <w:pStyle w:val="Textoindependiente"/>
        <w:rPr>
          <w:sz w:val="30"/>
        </w:rPr>
      </w:pPr>
    </w:p>
    <w:p w14:paraId="36BBD0FD" w14:textId="77777777" w:rsidR="00BC4EBD" w:rsidRDefault="00BC4EBD">
      <w:pPr>
        <w:pStyle w:val="Textoindependiente"/>
        <w:rPr>
          <w:sz w:val="30"/>
        </w:rPr>
      </w:pPr>
    </w:p>
    <w:p w14:paraId="5E4D5746" w14:textId="6A8914F3" w:rsidR="00BC4EBD" w:rsidRDefault="00BC4EBD">
      <w:pPr>
        <w:pStyle w:val="Textoindependiente"/>
        <w:rPr>
          <w:sz w:val="30"/>
        </w:rPr>
      </w:pPr>
    </w:p>
    <w:p w14:paraId="27F5AA5C" w14:textId="77777777" w:rsidR="00956357" w:rsidRDefault="00956357">
      <w:pPr>
        <w:pStyle w:val="Textoindependiente"/>
        <w:rPr>
          <w:sz w:val="30"/>
        </w:rPr>
      </w:pPr>
    </w:p>
    <w:p w14:paraId="77D19450" w14:textId="77777777" w:rsidR="00BC4EBD" w:rsidRDefault="00BC4EBD">
      <w:pPr>
        <w:pStyle w:val="Textoindependiente"/>
        <w:rPr>
          <w:sz w:val="30"/>
        </w:rPr>
      </w:pPr>
    </w:p>
    <w:p w14:paraId="3E33A731" w14:textId="77777777" w:rsidR="00BC4EBD" w:rsidRDefault="00BC4EBD">
      <w:pPr>
        <w:pStyle w:val="Textoindependiente"/>
        <w:rPr>
          <w:sz w:val="30"/>
        </w:rPr>
      </w:pPr>
    </w:p>
    <w:p w14:paraId="5EA1CC74" w14:textId="77777777" w:rsidR="00BC4EBD" w:rsidRDefault="00BC4EBD">
      <w:pPr>
        <w:pStyle w:val="Textoindependiente"/>
        <w:rPr>
          <w:sz w:val="30"/>
        </w:rPr>
      </w:pPr>
    </w:p>
    <w:p w14:paraId="002D6D30" w14:textId="77777777" w:rsidR="00BC4EBD" w:rsidRDefault="00BC4EBD">
      <w:pPr>
        <w:pStyle w:val="Textoindependiente"/>
        <w:spacing w:before="4"/>
        <w:rPr>
          <w:sz w:val="41"/>
        </w:rPr>
      </w:pPr>
    </w:p>
    <w:p w14:paraId="69C28541" w14:textId="52818002" w:rsidR="00BC4EBD" w:rsidRDefault="00897E9C">
      <w:pPr>
        <w:spacing w:before="1"/>
        <w:ind w:left="1300" w:right="1104"/>
        <w:jc w:val="center"/>
        <w:rPr>
          <w:sz w:val="28"/>
        </w:rPr>
      </w:pPr>
      <w:r>
        <w:rPr>
          <w:sz w:val="28"/>
        </w:rPr>
        <w:t>Documento preliminar de Términos de Selección de Iniciativas Ciudadanas versión 202</w:t>
      </w:r>
      <w:r w:rsidR="00956357">
        <w:rPr>
          <w:sz w:val="28"/>
        </w:rPr>
        <w:t>1</w:t>
      </w:r>
    </w:p>
    <w:p w14:paraId="667EFF01" w14:textId="77777777" w:rsidR="00BC4EBD" w:rsidRDefault="00BC4EBD">
      <w:pPr>
        <w:pStyle w:val="Textoindependiente"/>
        <w:rPr>
          <w:sz w:val="30"/>
        </w:rPr>
      </w:pPr>
    </w:p>
    <w:p w14:paraId="3109C346" w14:textId="77777777" w:rsidR="00BC4EBD" w:rsidRDefault="00BC4EBD">
      <w:pPr>
        <w:pStyle w:val="Textoindependiente"/>
        <w:rPr>
          <w:sz w:val="30"/>
        </w:rPr>
      </w:pPr>
    </w:p>
    <w:p w14:paraId="5E951C36" w14:textId="77777777" w:rsidR="00BC4EBD" w:rsidRDefault="00BC4EBD">
      <w:pPr>
        <w:pStyle w:val="Textoindependiente"/>
        <w:rPr>
          <w:sz w:val="30"/>
        </w:rPr>
      </w:pPr>
    </w:p>
    <w:p w14:paraId="19681DE9" w14:textId="77777777" w:rsidR="00BC4EBD" w:rsidRDefault="00BC4EBD">
      <w:pPr>
        <w:pStyle w:val="Textoindependiente"/>
        <w:rPr>
          <w:sz w:val="30"/>
        </w:rPr>
      </w:pPr>
    </w:p>
    <w:p w14:paraId="4A502266" w14:textId="77777777" w:rsidR="00BC4EBD" w:rsidRDefault="00BC4EBD">
      <w:pPr>
        <w:pStyle w:val="Textoindependiente"/>
        <w:rPr>
          <w:sz w:val="30"/>
        </w:rPr>
      </w:pPr>
    </w:p>
    <w:p w14:paraId="4B137A95" w14:textId="16955D79" w:rsidR="00BC4EBD" w:rsidRDefault="00BC4EBD">
      <w:pPr>
        <w:pStyle w:val="Textoindependiente"/>
        <w:rPr>
          <w:sz w:val="30"/>
        </w:rPr>
      </w:pPr>
    </w:p>
    <w:p w14:paraId="7B2F9A75" w14:textId="6C4580D9" w:rsidR="00956357" w:rsidRDefault="00956357">
      <w:pPr>
        <w:pStyle w:val="Textoindependiente"/>
        <w:rPr>
          <w:sz w:val="30"/>
        </w:rPr>
      </w:pPr>
    </w:p>
    <w:p w14:paraId="416CF8E5" w14:textId="0C9550F8" w:rsidR="00956357" w:rsidRDefault="00956357">
      <w:pPr>
        <w:pStyle w:val="Textoindependiente"/>
        <w:rPr>
          <w:sz w:val="30"/>
        </w:rPr>
      </w:pPr>
    </w:p>
    <w:p w14:paraId="57500386" w14:textId="77777777" w:rsidR="00956357" w:rsidRDefault="00956357">
      <w:pPr>
        <w:pStyle w:val="Textoindependiente"/>
        <w:rPr>
          <w:sz w:val="30"/>
        </w:rPr>
      </w:pPr>
    </w:p>
    <w:p w14:paraId="45527780" w14:textId="77777777" w:rsidR="00BC4EBD" w:rsidRDefault="00BC4EBD">
      <w:pPr>
        <w:pStyle w:val="Textoindependiente"/>
        <w:rPr>
          <w:sz w:val="30"/>
        </w:rPr>
      </w:pPr>
    </w:p>
    <w:p w14:paraId="07BF4D62" w14:textId="77777777" w:rsidR="00BC4EBD" w:rsidRDefault="00BC4EBD">
      <w:pPr>
        <w:pStyle w:val="Textoindependiente"/>
        <w:spacing w:before="4"/>
        <w:rPr>
          <w:sz w:val="38"/>
        </w:rPr>
      </w:pPr>
    </w:p>
    <w:p w14:paraId="510860F2" w14:textId="77777777" w:rsidR="00BC4EBD" w:rsidRDefault="00897E9C">
      <w:pPr>
        <w:spacing w:before="1" w:line="264" w:lineRule="auto"/>
        <w:ind w:left="1353" w:right="1166" w:hanging="1"/>
        <w:jc w:val="center"/>
        <w:rPr>
          <w:sz w:val="28"/>
        </w:rPr>
      </w:pPr>
      <w:r>
        <w:rPr>
          <w:sz w:val="28"/>
        </w:rPr>
        <w:t>SECRETARÍA DISTRITAL DE GOBIERNO SUBSECRETARÍA DE GOBERNABILIDAD Y GARANTÍA DE DERECHOS</w:t>
      </w:r>
    </w:p>
    <w:p w14:paraId="497C1488" w14:textId="77777777" w:rsidR="00BC4EBD" w:rsidRDefault="00897E9C">
      <w:pPr>
        <w:spacing w:line="321" w:lineRule="exact"/>
        <w:ind w:left="1292" w:right="1104"/>
        <w:jc w:val="center"/>
        <w:rPr>
          <w:sz w:val="28"/>
        </w:rPr>
      </w:pPr>
      <w:r>
        <w:rPr>
          <w:sz w:val="28"/>
        </w:rPr>
        <w:t>DIRECCIÓN DE CONVIVENCIA Y DIÁLOGO SOCIAL</w:t>
      </w:r>
    </w:p>
    <w:p w14:paraId="3FFA1DFE" w14:textId="77777777" w:rsidR="00BC4EBD" w:rsidRDefault="00BC4EBD">
      <w:pPr>
        <w:rPr>
          <w:sz w:val="17"/>
        </w:rPr>
      </w:pPr>
    </w:p>
    <w:p w14:paraId="18A1D79D" w14:textId="77777777" w:rsidR="00956357" w:rsidRDefault="00956357">
      <w:pPr>
        <w:rPr>
          <w:sz w:val="17"/>
        </w:rPr>
      </w:pPr>
    </w:p>
    <w:p w14:paraId="14870AB2" w14:textId="77777777" w:rsidR="00956357" w:rsidRDefault="00956357">
      <w:pPr>
        <w:rPr>
          <w:sz w:val="17"/>
        </w:rPr>
      </w:pPr>
    </w:p>
    <w:p w14:paraId="17426E2B" w14:textId="77777777" w:rsidR="00956357" w:rsidRDefault="00956357">
      <w:pPr>
        <w:rPr>
          <w:sz w:val="17"/>
        </w:rPr>
      </w:pPr>
    </w:p>
    <w:p w14:paraId="408A3603" w14:textId="1BB203A4" w:rsidR="00956357" w:rsidRDefault="00956357">
      <w:pPr>
        <w:rPr>
          <w:sz w:val="17"/>
        </w:rPr>
        <w:sectPr w:rsidR="00956357">
          <w:pgSz w:w="12240" w:h="15840"/>
          <w:pgMar w:top="1500" w:right="1040" w:bottom="280" w:left="1040" w:header="720" w:footer="720" w:gutter="0"/>
          <w:cols w:space="720"/>
        </w:sectPr>
      </w:pPr>
    </w:p>
    <w:p w14:paraId="1146E071" w14:textId="77777777" w:rsidR="00BC4EBD" w:rsidRDefault="00BC4EBD">
      <w:pPr>
        <w:pStyle w:val="Textoindependiente"/>
        <w:rPr>
          <w:sz w:val="20"/>
        </w:rPr>
      </w:pPr>
    </w:p>
    <w:p w14:paraId="671D103D" w14:textId="77777777" w:rsidR="00BC4EBD" w:rsidRDefault="00BC4EBD">
      <w:pPr>
        <w:pStyle w:val="Textoindependiente"/>
        <w:spacing w:before="1"/>
        <w:rPr>
          <w:sz w:val="21"/>
        </w:rPr>
      </w:pPr>
    </w:p>
    <w:p w14:paraId="6104CF0C" w14:textId="77777777" w:rsidR="00BC4EBD" w:rsidRDefault="00897E9C">
      <w:pPr>
        <w:pStyle w:val="Textoindependiente"/>
        <w:spacing w:before="94"/>
        <w:ind w:left="662"/>
      </w:pPr>
      <w:r>
        <w:t>LUIS ERNESTO GÓMEZ</w:t>
      </w:r>
    </w:p>
    <w:p w14:paraId="1087E5DD" w14:textId="77777777" w:rsidR="00BC4EBD" w:rsidRDefault="00897E9C">
      <w:pPr>
        <w:pStyle w:val="Textoindependiente"/>
        <w:spacing w:before="119"/>
        <w:ind w:left="662"/>
      </w:pPr>
      <w:r>
        <w:t>Secretario Distrital de Gobierno</w:t>
      </w:r>
    </w:p>
    <w:p w14:paraId="488A1558" w14:textId="77777777" w:rsidR="00BC4EBD" w:rsidRDefault="00BC4EBD">
      <w:pPr>
        <w:pStyle w:val="Textoindependiente"/>
        <w:spacing w:before="8"/>
      </w:pPr>
    </w:p>
    <w:p w14:paraId="7461A470" w14:textId="77777777" w:rsidR="00BC4EBD" w:rsidRDefault="00897E9C">
      <w:pPr>
        <w:pStyle w:val="Textoindependiente"/>
        <w:ind w:left="662"/>
      </w:pPr>
      <w:r>
        <w:t>CAMILO ACERO AZUERO</w:t>
      </w:r>
    </w:p>
    <w:p w14:paraId="60EE43DD" w14:textId="77777777" w:rsidR="00BC4EBD" w:rsidRDefault="00897E9C">
      <w:pPr>
        <w:pStyle w:val="Textoindependiente"/>
        <w:spacing w:before="119" w:line="338" w:lineRule="auto"/>
        <w:ind w:left="662" w:right="4207"/>
      </w:pPr>
      <w:r>
        <w:t>Subsecretario para la Gobernabilidad y la Garantía de Derechos</w:t>
      </w:r>
    </w:p>
    <w:p w14:paraId="2FAE53C5" w14:textId="77777777" w:rsidR="00BC4EBD" w:rsidRDefault="00897E9C">
      <w:pPr>
        <w:pStyle w:val="Textoindependiente"/>
        <w:spacing w:before="119"/>
        <w:ind w:left="662"/>
      </w:pPr>
      <w:r>
        <w:t>NESTOR DANIEL GARCÍA</w:t>
      </w:r>
      <w:r>
        <w:rPr>
          <w:spacing w:val="-13"/>
        </w:rPr>
        <w:t xml:space="preserve"> </w:t>
      </w:r>
      <w:r>
        <w:t>COLORADO</w:t>
      </w:r>
    </w:p>
    <w:p w14:paraId="4DD08847" w14:textId="77777777" w:rsidR="00BC4EBD" w:rsidRDefault="00897E9C">
      <w:pPr>
        <w:pStyle w:val="Textoindependiente"/>
        <w:spacing w:before="122"/>
        <w:ind w:left="662"/>
      </w:pPr>
      <w:r>
        <w:t>Director de Convivencia y Diálogo</w:t>
      </w:r>
      <w:r>
        <w:rPr>
          <w:spacing w:val="-11"/>
        </w:rPr>
        <w:t xml:space="preserve"> </w:t>
      </w:r>
      <w:r>
        <w:t>Social</w:t>
      </w:r>
    </w:p>
    <w:p w14:paraId="5408F238" w14:textId="77777777" w:rsidR="00BC4EBD" w:rsidRDefault="00BC4EBD">
      <w:pPr>
        <w:pStyle w:val="Textoindependiente"/>
        <w:spacing w:before="10"/>
      </w:pPr>
    </w:p>
    <w:p w14:paraId="764133CB" w14:textId="77777777" w:rsidR="00BC4EBD" w:rsidRDefault="00897E9C">
      <w:pPr>
        <w:pStyle w:val="Textoindependiente"/>
        <w:ind w:left="662"/>
      </w:pPr>
      <w:r>
        <w:t>ÁNDRES IDÁRRAGA</w:t>
      </w:r>
    </w:p>
    <w:p w14:paraId="3E6CF0B3" w14:textId="77777777" w:rsidR="00BC4EBD" w:rsidRDefault="00897E9C">
      <w:pPr>
        <w:pStyle w:val="Textoindependiente"/>
        <w:spacing w:before="122"/>
        <w:ind w:left="662"/>
      </w:pPr>
      <w:r>
        <w:t>Director de Derechos Humanos</w:t>
      </w:r>
    </w:p>
    <w:p w14:paraId="745AE9E7" w14:textId="77777777" w:rsidR="00BC4EBD" w:rsidRDefault="00BC4EBD">
      <w:pPr>
        <w:pStyle w:val="Textoindependiente"/>
        <w:spacing w:before="1"/>
        <w:rPr>
          <w:sz w:val="33"/>
        </w:rPr>
      </w:pPr>
    </w:p>
    <w:p w14:paraId="5ECC2BD1" w14:textId="77777777" w:rsidR="00BC4EBD" w:rsidRDefault="00897E9C">
      <w:pPr>
        <w:pStyle w:val="Textoindependiente"/>
        <w:ind w:left="662"/>
      </w:pPr>
      <w:r>
        <w:t>ANDRÉS FELIPE ARBELÁEZ</w:t>
      </w:r>
    </w:p>
    <w:p w14:paraId="59B9D627" w14:textId="77777777" w:rsidR="00BC4EBD" w:rsidRDefault="00897E9C">
      <w:pPr>
        <w:pStyle w:val="Textoindependiente"/>
        <w:spacing w:before="119"/>
        <w:ind w:left="662"/>
      </w:pPr>
      <w:r>
        <w:t>Subdirector de Asuntos de Libertad Religiosa y de Conciencia.</w:t>
      </w:r>
    </w:p>
    <w:p w14:paraId="49597F38" w14:textId="77777777" w:rsidR="00BC4EBD" w:rsidRDefault="00BC4EBD">
      <w:pPr>
        <w:pStyle w:val="Textoindependiente"/>
        <w:spacing w:before="1"/>
        <w:rPr>
          <w:sz w:val="33"/>
        </w:rPr>
      </w:pPr>
    </w:p>
    <w:p w14:paraId="09725426" w14:textId="77777777" w:rsidR="00BC4EBD" w:rsidRDefault="00897E9C">
      <w:pPr>
        <w:pStyle w:val="Textoindependiente"/>
        <w:ind w:left="662"/>
      </w:pPr>
      <w:r>
        <w:t>IVONNE GONZÁLEZ</w:t>
      </w:r>
    </w:p>
    <w:p w14:paraId="0212F041" w14:textId="77777777" w:rsidR="00BC4EBD" w:rsidRDefault="00897E9C">
      <w:pPr>
        <w:pStyle w:val="Textoindependiente"/>
        <w:spacing w:before="121"/>
        <w:ind w:left="662"/>
      </w:pPr>
      <w:r>
        <w:t>Subdirectora de Asuntos Étnicos</w:t>
      </w:r>
    </w:p>
    <w:p w14:paraId="2B9794CD" w14:textId="77777777" w:rsidR="00BC4EBD" w:rsidRDefault="00BC4EBD">
      <w:pPr>
        <w:pStyle w:val="Textoindependiente"/>
        <w:rPr>
          <w:sz w:val="24"/>
        </w:rPr>
      </w:pPr>
    </w:p>
    <w:p w14:paraId="7134563D" w14:textId="77777777" w:rsidR="00BC4EBD" w:rsidRDefault="00BC4EBD">
      <w:pPr>
        <w:pStyle w:val="Textoindependiente"/>
        <w:spacing w:before="7"/>
        <w:rPr>
          <w:sz w:val="20"/>
        </w:rPr>
      </w:pPr>
    </w:p>
    <w:p w14:paraId="7FDD43DD" w14:textId="77777777" w:rsidR="00BC4EBD" w:rsidRDefault="00897E9C">
      <w:pPr>
        <w:pStyle w:val="Textoindependiente"/>
        <w:spacing w:line="338" w:lineRule="auto"/>
        <w:ind w:left="662" w:right="5931"/>
      </w:pPr>
      <w:r>
        <w:t>Equipo de Análisis y Políticas Públicas Dirección de Convivencia y Diálogo Social</w:t>
      </w:r>
    </w:p>
    <w:p w14:paraId="66817017" w14:textId="77777777" w:rsidR="00BC4EBD" w:rsidRDefault="00BC4EBD">
      <w:pPr>
        <w:pStyle w:val="Textoindependiente"/>
        <w:spacing w:before="9"/>
      </w:pPr>
    </w:p>
    <w:p w14:paraId="0EB61779" w14:textId="77777777" w:rsidR="00BC4EBD" w:rsidRDefault="00897E9C">
      <w:pPr>
        <w:pStyle w:val="Textoindependiente"/>
        <w:spacing w:line="338" w:lineRule="auto"/>
        <w:ind w:left="662" w:right="7059"/>
        <w:jc w:val="both"/>
      </w:pPr>
      <w:r>
        <w:t>Equipo de Profesionales Subdirección de Asuntos Étnicos</w:t>
      </w:r>
    </w:p>
    <w:p w14:paraId="7AAF2CC2" w14:textId="77777777" w:rsidR="00BC4EBD" w:rsidRDefault="00BC4EBD">
      <w:pPr>
        <w:pStyle w:val="Textoindependiente"/>
        <w:rPr>
          <w:sz w:val="24"/>
        </w:rPr>
      </w:pPr>
    </w:p>
    <w:p w14:paraId="2D550A56" w14:textId="77777777" w:rsidR="00BC4EBD" w:rsidRDefault="00BC4EBD">
      <w:pPr>
        <w:pStyle w:val="Textoindependiente"/>
        <w:rPr>
          <w:sz w:val="24"/>
        </w:rPr>
      </w:pPr>
    </w:p>
    <w:p w14:paraId="327A4276" w14:textId="77777777" w:rsidR="00BC4EBD" w:rsidRDefault="00BC4EBD">
      <w:pPr>
        <w:pStyle w:val="Textoindependiente"/>
        <w:rPr>
          <w:sz w:val="24"/>
        </w:rPr>
      </w:pPr>
    </w:p>
    <w:p w14:paraId="17546BB5" w14:textId="77777777" w:rsidR="00BC4EBD" w:rsidRDefault="00BC4EBD">
      <w:pPr>
        <w:pStyle w:val="Textoindependiente"/>
        <w:rPr>
          <w:sz w:val="24"/>
        </w:rPr>
      </w:pPr>
    </w:p>
    <w:p w14:paraId="1CB4B322" w14:textId="77777777" w:rsidR="00BC4EBD" w:rsidRDefault="00BC4EBD">
      <w:pPr>
        <w:pStyle w:val="Textoindependiente"/>
        <w:rPr>
          <w:sz w:val="24"/>
        </w:rPr>
      </w:pPr>
    </w:p>
    <w:p w14:paraId="5B48D18D" w14:textId="77777777" w:rsidR="00BC4EBD" w:rsidRDefault="00BC4EBD">
      <w:pPr>
        <w:pStyle w:val="Textoindependiente"/>
        <w:spacing w:before="4"/>
        <w:rPr>
          <w:sz w:val="34"/>
        </w:rPr>
      </w:pPr>
    </w:p>
    <w:p w14:paraId="139C02E4" w14:textId="77777777" w:rsidR="00BC4EBD" w:rsidRDefault="00897E9C">
      <w:pPr>
        <w:pStyle w:val="Textoindependiente"/>
        <w:spacing w:line="336" w:lineRule="auto"/>
        <w:ind w:left="662" w:right="7191"/>
      </w:pPr>
      <w:r>
        <w:t>Secretaría Distrital de Gobierno Bogotá, D.C., Colombia.</w:t>
      </w:r>
    </w:p>
    <w:p w14:paraId="6327912F" w14:textId="77777777" w:rsidR="00BC4EBD" w:rsidRDefault="00897E9C">
      <w:pPr>
        <w:pStyle w:val="Textoindependiente"/>
        <w:spacing w:before="8"/>
        <w:ind w:left="662"/>
      </w:pPr>
      <w:r>
        <w:t>2020</w:t>
      </w:r>
    </w:p>
    <w:p w14:paraId="7FF9A64A" w14:textId="77777777" w:rsidR="00BC4EBD" w:rsidRDefault="00BC4EBD">
      <w:pPr>
        <w:sectPr w:rsidR="00BC4EBD">
          <w:pgSz w:w="12240" w:h="15840"/>
          <w:pgMar w:top="1500" w:right="1040" w:bottom="280" w:left="1040" w:header="720" w:footer="720" w:gutter="0"/>
          <w:cols w:space="720"/>
        </w:sectPr>
      </w:pPr>
    </w:p>
    <w:p w14:paraId="276D6C81" w14:textId="77777777" w:rsidR="00BC4EBD" w:rsidRDefault="00BC4EBD">
      <w:pPr>
        <w:pStyle w:val="Textoindependiente"/>
        <w:rPr>
          <w:sz w:val="20"/>
        </w:rPr>
      </w:pPr>
    </w:p>
    <w:p w14:paraId="2BE86203" w14:textId="77777777" w:rsidR="00BC4EBD" w:rsidRDefault="00BC4EBD">
      <w:pPr>
        <w:pStyle w:val="Textoindependiente"/>
        <w:spacing w:before="2"/>
        <w:rPr>
          <w:sz w:val="28"/>
        </w:rPr>
      </w:pPr>
    </w:p>
    <w:tbl>
      <w:tblPr>
        <w:tblStyle w:val="TableNormal"/>
        <w:tblW w:w="0" w:type="auto"/>
        <w:tblInd w:w="497" w:type="dxa"/>
        <w:tblLayout w:type="fixed"/>
        <w:tblLook w:val="01E0" w:firstRow="1" w:lastRow="1" w:firstColumn="1" w:lastColumn="1" w:noHBand="0" w:noVBand="0"/>
      </w:tblPr>
      <w:tblGrid>
        <w:gridCol w:w="8711"/>
        <w:gridCol w:w="743"/>
      </w:tblGrid>
      <w:tr w:rsidR="00BC4EBD" w14:paraId="28DB9999" w14:textId="77777777">
        <w:trPr>
          <w:trHeight w:val="311"/>
        </w:trPr>
        <w:tc>
          <w:tcPr>
            <w:tcW w:w="8711" w:type="dxa"/>
          </w:tcPr>
          <w:p w14:paraId="0D04DC11" w14:textId="77777777" w:rsidR="00BC4EBD" w:rsidRDefault="00897E9C">
            <w:pPr>
              <w:pStyle w:val="TableParagraph"/>
              <w:spacing w:line="247" w:lineRule="exact"/>
              <w:ind w:left="50"/>
            </w:pPr>
            <w:hyperlink w:anchor="_bookmark0" w:history="1">
              <w:r>
                <w:t>PRESENTACIÓN</w:t>
              </w:r>
            </w:hyperlink>
          </w:p>
        </w:tc>
        <w:tc>
          <w:tcPr>
            <w:tcW w:w="743" w:type="dxa"/>
          </w:tcPr>
          <w:p w14:paraId="0E7B3CE3" w14:textId="77777777" w:rsidR="00BC4EBD" w:rsidRDefault="00897E9C">
            <w:pPr>
              <w:pStyle w:val="TableParagraph"/>
              <w:spacing w:line="259" w:lineRule="exact"/>
              <w:ind w:right="48"/>
              <w:jc w:val="right"/>
              <w:rPr>
                <w:rFonts w:ascii="Calibri"/>
              </w:rPr>
            </w:pPr>
            <w:hyperlink w:anchor="_bookmark0" w:history="1">
              <w:r>
                <w:rPr>
                  <w:rFonts w:ascii="Calibri"/>
                </w:rPr>
                <w:t>5</w:t>
              </w:r>
            </w:hyperlink>
          </w:p>
        </w:tc>
      </w:tr>
      <w:tr w:rsidR="00BC4EBD" w14:paraId="6654A1E8" w14:textId="77777777">
        <w:trPr>
          <w:trHeight w:val="368"/>
        </w:trPr>
        <w:tc>
          <w:tcPr>
            <w:tcW w:w="8711" w:type="dxa"/>
          </w:tcPr>
          <w:p w14:paraId="0BA040DA" w14:textId="77777777" w:rsidR="00BC4EBD" w:rsidRDefault="00897E9C">
            <w:pPr>
              <w:pStyle w:val="TableParagraph"/>
              <w:tabs>
                <w:tab w:val="left" w:pos="489"/>
              </w:tabs>
              <w:spacing w:before="49"/>
              <w:ind w:left="50"/>
            </w:pPr>
            <w:hyperlink w:anchor="_bookmark1" w:history="1">
              <w:r>
                <w:t>1.</w:t>
              </w:r>
              <w:r>
                <w:tab/>
                <w:t>OBJETIVO</w:t>
              </w:r>
            </w:hyperlink>
          </w:p>
        </w:tc>
        <w:tc>
          <w:tcPr>
            <w:tcW w:w="743" w:type="dxa"/>
          </w:tcPr>
          <w:p w14:paraId="1DE49C80" w14:textId="77777777" w:rsidR="00BC4EBD" w:rsidRDefault="00897E9C">
            <w:pPr>
              <w:pStyle w:val="TableParagraph"/>
              <w:spacing w:before="46"/>
              <w:ind w:right="47"/>
              <w:jc w:val="right"/>
              <w:rPr>
                <w:rFonts w:ascii="Calibri"/>
              </w:rPr>
            </w:pPr>
            <w:hyperlink w:anchor="_bookmark1" w:history="1">
              <w:r>
                <w:rPr>
                  <w:rFonts w:ascii="Calibri"/>
                </w:rPr>
                <w:t>16</w:t>
              </w:r>
            </w:hyperlink>
          </w:p>
        </w:tc>
      </w:tr>
      <w:tr w:rsidR="00BC4EBD" w14:paraId="0F18A76C" w14:textId="77777777">
        <w:trPr>
          <w:trHeight w:val="368"/>
        </w:trPr>
        <w:tc>
          <w:tcPr>
            <w:tcW w:w="8711" w:type="dxa"/>
          </w:tcPr>
          <w:p w14:paraId="57D41F17" w14:textId="77777777" w:rsidR="00BC4EBD" w:rsidRDefault="00897E9C">
            <w:pPr>
              <w:pStyle w:val="TableParagraph"/>
              <w:tabs>
                <w:tab w:val="left" w:pos="489"/>
              </w:tabs>
              <w:spacing w:before="50"/>
              <w:ind w:left="50"/>
            </w:pPr>
            <w:hyperlink w:anchor="_bookmark2" w:history="1">
              <w:r>
                <w:t>2.</w:t>
              </w:r>
              <w:r>
                <w:tab/>
                <w:t>RECURSO</w:t>
              </w:r>
              <w:r>
                <w:rPr>
                  <w:spacing w:val="1"/>
                </w:rPr>
                <w:t xml:space="preserve"> </w:t>
              </w:r>
              <w:r>
                <w:t>ECONÓMICO</w:t>
              </w:r>
            </w:hyperlink>
          </w:p>
        </w:tc>
        <w:tc>
          <w:tcPr>
            <w:tcW w:w="743" w:type="dxa"/>
          </w:tcPr>
          <w:p w14:paraId="7FB99F13" w14:textId="77777777" w:rsidR="00BC4EBD" w:rsidRDefault="00897E9C">
            <w:pPr>
              <w:pStyle w:val="TableParagraph"/>
              <w:spacing w:before="47"/>
              <w:ind w:right="47"/>
              <w:jc w:val="right"/>
              <w:rPr>
                <w:rFonts w:ascii="Calibri"/>
              </w:rPr>
            </w:pPr>
            <w:hyperlink w:anchor="_bookmark2" w:history="1">
              <w:r>
                <w:rPr>
                  <w:rFonts w:ascii="Calibri"/>
                </w:rPr>
                <w:t>17</w:t>
              </w:r>
            </w:hyperlink>
          </w:p>
        </w:tc>
      </w:tr>
      <w:tr w:rsidR="00BC4EBD" w14:paraId="186E8287" w14:textId="77777777">
        <w:trPr>
          <w:trHeight w:val="368"/>
        </w:trPr>
        <w:tc>
          <w:tcPr>
            <w:tcW w:w="8711" w:type="dxa"/>
          </w:tcPr>
          <w:p w14:paraId="3FDB961A" w14:textId="77777777" w:rsidR="00BC4EBD" w:rsidRDefault="00897E9C">
            <w:pPr>
              <w:pStyle w:val="TableParagraph"/>
              <w:tabs>
                <w:tab w:val="left" w:pos="489"/>
              </w:tabs>
              <w:spacing w:before="49"/>
              <w:ind w:left="50"/>
            </w:pPr>
            <w:hyperlink w:anchor="_bookmark3" w:history="1">
              <w:r>
                <w:t>3.</w:t>
              </w:r>
              <w:r>
                <w:tab/>
                <w:t>¿QUIÉNES PUEDEN</w:t>
              </w:r>
              <w:r>
                <w:rPr>
                  <w:spacing w:val="-1"/>
                </w:rPr>
                <w:t xml:space="preserve"> </w:t>
              </w:r>
              <w:r>
                <w:t>PARTICIPAR?</w:t>
              </w:r>
            </w:hyperlink>
          </w:p>
        </w:tc>
        <w:tc>
          <w:tcPr>
            <w:tcW w:w="743" w:type="dxa"/>
          </w:tcPr>
          <w:p w14:paraId="661A424D" w14:textId="77777777" w:rsidR="00BC4EBD" w:rsidRDefault="00897E9C">
            <w:pPr>
              <w:pStyle w:val="TableParagraph"/>
              <w:spacing w:before="46"/>
              <w:ind w:right="47"/>
              <w:jc w:val="right"/>
              <w:rPr>
                <w:rFonts w:ascii="Calibri"/>
              </w:rPr>
            </w:pPr>
            <w:hyperlink w:anchor="_bookmark3" w:history="1">
              <w:r>
                <w:rPr>
                  <w:rFonts w:ascii="Calibri"/>
                </w:rPr>
                <w:t>21</w:t>
              </w:r>
            </w:hyperlink>
          </w:p>
        </w:tc>
      </w:tr>
      <w:tr w:rsidR="00BC4EBD" w14:paraId="6C211404" w14:textId="77777777">
        <w:trPr>
          <w:trHeight w:val="368"/>
        </w:trPr>
        <w:tc>
          <w:tcPr>
            <w:tcW w:w="8711" w:type="dxa"/>
          </w:tcPr>
          <w:p w14:paraId="629246DD" w14:textId="77777777" w:rsidR="00BC4EBD" w:rsidRDefault="00897E9C">
            <w:pPr>
              <w:pStyle w:val="TableParagraph"/>
              <w:tabs>
                <w:tab w:val="left" w:pos="489"/>
              </w:tabs>
              <w:spacing w:before="50"/>
              <w:ind w:left="50"/>
            </w:pPr>
            <w:hyperlink w:anchor="_bookmark4" w:history="1">
              <w:r>
                <w:t>4.</w:t>
              </w:r>
              <w:r>
                <w:tab/>
                <w:t>¿QUIÉNES NO PUEDEN</w:t>
              </w:r>
              <w:r>
                <w:rPr>
                  <w:spacing w:val="-2"/>
                </w:rPr>
                <w:t xml:space="preserve"> </w:t>
              </w:r>
              <w:r>
                <w:t>PARTICIPAR?</w:t>
              </w:r>
            </w:hyperlink>
          </w:p>
        </w:tc>
        <w:tc>
          <w:tcPr>
            <w:tcW w:w="743" w:type="dxa"/>
          </w:tcPr>
          <w:p w14:paraId="20B5739D" w14:textId="77777777" w:rsidR="00BC4EBD" w:rsidRDefault="00897E9C">
            <w:pPr>
              <w:pStyle w:val="TableParagraph"/>
              <w:spacing w:before="47"/>
              <w:ind w:right="47"/>
              <w:jc w:val="right"/>
              <w:rPr>
                <w:rFonts w:ascii="Calibri"/>
              </w:rPr>
            </w:pPr>
            <w:r>
              <w:rPr>
                <w:rFonts w:ascii="Calibri"/>
              </w:rPr>
              <w:t>25</w:t>
            </w:r>
          </w:p>
        </w:tc>
      </w:tr>
      <w:tr w:rsidR="00BC4EBD" w14:paraId="4D9DDD1D" w14:textId="77777777">
        <w:trPr>
          <w:trHeight w:val="368"/>
        </w:trPr>
        <w:tc>
          <w:tcPr>
            <w:tcW w:w="8711" w:type="dxa"/>
          </w:tcPr>
          <w:p w14:paraId="4C09D051" w14:textId="77777777" w:rsidR="00BC4EBD" w:rsidRDefault="00897E9C">
            <w:pPr>
              <w:pStyle w:val="TableParagraph"/>
              <w:spacing w:before="49"/>
              <w:ind w:left="50"/>
            </w:pPr>
            <w:hyperlink w:anchor="_bookmark5" w:history="1">
              <w:r>
                <w:t>6. DOCUMENTOS PARA LA PRESENTACIÓN DE LA PROPUESTA DE INICIATIVA</w:t>
              </w:r>
            </w:hyperlink>
          </w:p>
        </w:tc>
        <w:tc>
          <w:tcPr>
            <w:tcW w:w="743" w:type="dxa"/>
          </w:tcPr>
          <w:p w14:paraId="2F899ECD" w14:textId="77777777" w:rsidR="00BC4EBD" w:rsidRDefault="00897E9C">
            <w:pPr>
              <w:pStyle w:val="TableParagraph"/>
              <w:spacing w:before="46"/>
              <w:ind w:right="47"/>
              <w:jc w:val="right"/>
              <w:rPr>
                <w:rFonts w:ascii="Calibri"/>
              </w:rPr>
            </w:pPr>
            <w:r>
              <w:rPr>
                <w:rFonts w:ascii="Calibri"/>
              </w:rPr>
              <w:t>27</w:t>
            </w:r>
          </w:p>
        </w:tc>
      </w:tr>
      <w:tr w:rsidR="00BC4EBD" w14:paraId="00FBDB90" w14:textId="77777777">
        <w:trPr>
          <w:trHeight w:val="369"/>
        </w:trPr>
        <w:tc>
          <w:tcPr>
            <w:tcW w:w="8711" w:type="dxa"/>
          </w:tcPr>
          <w:p w14:paraId="3C3875AE" w14:textId="77777777" w:rsidR="00BC4EBD" w:rsidRDefault="00897E9C">
            <w:pPr>
              <w:pStyle w:val="TableParagraph"/>
              <w:tabs>
                <w:tab w:val="left" w:pos="930"/>
              </w:tabs>
              <w:spacing w:before="47"/>
              <w:ind w:left="270"/>
            </w:pPr>
            <w:hyperlink w:anchor="_bookmark6" w:history="1">
              <w:r>
                <w:rPr>
                  <w:rFonts w:ascii="Calibri"/>
                </w:rPr>
                <w:t>6.1.</w:t>
              </w:r>
              <w:r>
                <w:rPr>
                  <w:rFonts w:ascii="Calibri"/>
                </w:rPr>
                <w:tab/>
              </w:r>
              <w:r>
                <w:t>Documentos</w:t>
              </w:r>
              <w:r>
                <w:rPr>
                  <w:spacing w:val="-3"/>
                </w:rPr>
                <w:t xml:space="preserve"> </w:t>
              </w:r>
              <w:r>
                <w:t>formales</w:t>
              </w:r>
            </w:hyperlink>
          </w:p>
        </w:tc>
        <w:tc>
          <w:tcPr>
            <w:tcW w:w="743" w:type="dxa"/>
          </w:tcPr>
          <w:p w14:paraId="5D076D60" w14:textId="77777777" w:rsidR="00BC4EBD" w:rsidRDefault="00897E9C">
            <w:pPr>
              <w:pStyle w:val="TableParagraph"/>
              <w:spacing w:before="47"/>
              <w:ind w:right="47"/>
              <w:jc w:val="right"/>
              <w:rPr>
                <w:rFonts w:ascii="Calibri"/>
              </w:rPr>
            </w:pPr>
            <w:r>
              <w:rPr>
                <w:rFonts w:ascii="Calibri"/>
              </w:rPr>
              <w:t>29</w:t>
            </w:r>
          </w:p>
        </w:tc>
      </w:tr>
      <w:tr w:rsidR="00BC4EBD" w14:paraId="5524DB74" w14:textId="77777777">
        <w:trPr>
          <w:trHeight w:val="368"/>
        </w:trPr>
        <w:tc>
          <w:tcPr>
            <w:tcW w:w="8711" w:type="dxa"/>
          </w:tcPr>
          <w:p w14:paraId="5922D510" w14:textId="77777777" w:rsidR="00BC4EBD" w:rsidRDefault="00897E9C">
            <w:pPr>
              <w:pStyle w:val="TableParagraph"/>
              <w:tabs>
                <w:tab w:val="left" w:pos="930"/>
              </w:tabs>
              <w:spacing w:before="47"/>
              <w:ind w:left="270"/>
            </w:pPr>
            <w:hyperlink w:anchor="_bookmark7" w:history="1">
              <w:r>
                <w:rPr>
                  <w:rFonts w:ascii="Calibri" w:hAnsi="Calibri"/>
                </w:rPr>
                <w:t>6.2.</w:t>
              </w:r>
              <w:r>
                <w:rPr>
                  <w:rFonts w:ascii="Calibri" w:hAnsi="Calibri"/>
                </w:rPr>
                <w:tab/>
              </w:r>
              <w:r>
                <w:t>Documentos</w:t>
              </w:r>
              <w:r>
                <w:rPr>
                  <w:spacing w:val="-3"/>
                </w:rPr>
                <w:t xml:space="preserve"> </w:t>
              </w:r>
              <w:r>
                <w:t>técnicos</w:t>
              </w:r>
            </w:hyperlink>
          </w:p>
        </w:tc>
        <w:tc>
          <w:tcPr>
            <w:tcW w:w="743" w:type="dxa"/>
          </w:tcPr>
          <w:p w14:paraId="2854B808" w14:textId="77777777" w:rsidR="00BC4EBD" w:rsidRDefault="00897E9C">
            <w:pPr>
              <w:pStyle w:val="TableParagraph"/>
              <w:spacing w:before="47"/>
              <w:ind w:right="47"/>
              <w:jc w:val="right"/>
              <w:rPr>
                <w:rFonts w:ascii="Calibri"/>
              </w:rPr>
            </w:pPr>
            <w:r>
              <w:rPr>
                <w:rFonts w:ascii="Calibri"/>
              </w:rPr>
              <w:t>30</w:t>
            </w:r>
          </w:p>
        </w:tc>
      </w:tr>
      <w:tr w:rsidR="00BC4EBD" w14:paraId="37111231" w14:textId="77777777">
        <w:trPr>
          <w:trHeight w:val="368"/>
        </w:trPr>
        <w:tc>
          <w:tcPr>
            <w:tcW w:w="8711" w:type="dxa"/>
          </w:tcPr>
          <w:p w14:paraId="0203D519" w14:textId="77777777" w:rsidR="00BC4EBD" w:rsidRDefault="00897E9C">
            <w:pPr>
              <w:pStyle w:val="TableParagraph"/>
              <w:tabs>
                <w:tab w:val="left" w:pos="709"/>
              </w:tabs>
              <w:spacing w:before="50"/>
              <w:ind w:left="50"/>
            </w:pPr>
            <w:hyperlink w:anchor="_bookmark8" w:history="1">
              <w:r>
                <w:t>7.</w:t>
              </w:r>
              <w:r>
                <w:tab/>
                <w:t>FASES DEL</w:t>
              </w:r>
              <w:r>
                <w:rPr>
                  <w:spacing w:val="-1"/>
                </w:rPr>
                <w:t xml:space="preserve"> </w:t>
              </w:r>
              <w:r>
                <w:t>PROCESO</w:t>
              </w:r>
            </w:hyperlink>
          </w:p>
        </w:tc>
        <w:tc>
          <w:tcPr>
            <w:tcW w:w="743" w:type="dxa"/>
          </w:tcPr>
          <w:p w14:paraId="6812DF65" w14:textId="77777777" w:rsidR="00BC4EBD" w:rsidRDefault="00897E9C">
            <w:pPr>
              <w:pStyle w:val="TableParagraph"/>
              <w:spacing w:before="46"/>
              <w:ind w:right="47"/>
              <w:jc w:val="right"/>
              <w:rPr>
                <w:rFonts w:ascii="Calibri"/>
              </w:rPr>
            </w:pPr>
            <w:hyperlink w:anchor="_bookmark8" w:history="1">
              <w:r>
                <w:rPr>
                  <w:rFonts w:ascii="Calibri"/>
                </w:rPr>
                <w:t>33</w:t>
              </w:r>
            </w:hyperlink>
            <w:r>
              <w:rPr>
                <w:rFonts w:ascii="Calibri"/>
              </w:rPr>
              <w:t>33</w:t>
            </w:r>
          </w:p>
        </w:tc>
      </w:tr>
      <w:tr w:rsidR="00BC4EBD" w14:paraId="21E7782E" w14:textId="77777777">
        <w:trPr>
          <w:trHeight w:val="368"/>
        </w:trPr>
        <w:tc>
          <w:tcPr>
            <w:tcW w:w="8711" w:type="dxa"/>
          </w:tcPr>
          <w:p w14:paraId="24F3ACE2" w14:textId="77777777" w:rsidR="00BC4EBD" w:rsidRDefault="00897E9C">
            <w:pPr>
              <w:pStyle w:val="TableParagraph"/>
              <w:spacing w:before="50"/>
              <w:ind w:left="270"/>
            </w:pPr>
            <w:hyperlink w:anchor="_bookmark9" w:history="1">
              <w:r>
                <w:t>7.1. Cronograma</w:t>
              </w:r>
            </w:hyperlink>
          </w:p>
        </w:tc>
        <w:tc>
          <w:tcPr>
            <w:tcW w:w="743" w:type="dxa"/>
          </w:tcPr>
          <w:p w14:paraId="333C0DBA" w14:textId="77777777" w:rsidR="00BC4EBD" w:rsidRDefault="00897E9C">
            <w:pPr>
              <w:pStyle w:val="TableParagraph"/>
              <w:spacing w:before="47"/>
              <w:ind w:right="47"/>
              <w:jc w:val="right"/>
              <w:rPr>
                <w:rFonts w:ascii="Calibri"/>
              </w:rPr>
            </w:pPr>
            <w:r>
              <w:rPr>
                <w:rFonts w:ascii="Calibri"/>
              </w:rPr>
              <w:t>33</w:t>
            </w:r>
          </w:p>
        </w:tc>
      </w:tr>
      <w:tr w:rsidR="00BC4EBD" w14:paraId="07939F45" w14:textId="77777777">
        <w:trPr>
          <w:trHeight w:val="368"/>
        </w:trPr>
        <w:tc>
          <w:tcPr>
            <w:tcW w:w="8711" w:type="dxa"/>
          </w:tcPr>
          <w:p w14:paraId="47FA4DDC" w14:textId="77777777" w:rsidR="00BC4EBD" w:rsidRDefault="00897E9C">
            <w:pPr>
              <w:pStyle w:val="TableParagraph"/>
              <w:spacing w:before="49"/>
              <w:ind w:left="251"/>
            </w:pPr>
            <w:hyperlink w:anchor="_bookmark10" w:history="1">
              <w:r>
                <w:t>7.2. Fase 1: Postulación a la Convocatoria de Propuestas Iniciativas.</w:t>
              </w:r>
            </w:hyperlink>
          </w:p>
        </w:tc>
        <w:tc>
          <w:tcPr>
            <w:tcW w:w="743" w:type="dxa"/>
          </w:tcPr>
          <w:p w14:paraId="6889BFE5" w14:textId="77777777" w:rsidR="00BC4EBD" w:rsidRDefault="00897E9C">
            <w:pPr>
              <w:pStyle w:val="TableParagraph"/>
              <w:spacing w:before="46"/>
              <w:ind w:right="47"/>
              <w:jc w:val="right"/>
              <w:rPr>
                <w:rFonts w:ascii="Calibri"/>
              </w:rPr>
            </w:pPr>
            <w:r>
              <w:rPr>
                <w:rFonts w:ascii="Calibri"/>
              </w:rPr>
              <w:t>34</w:t>
            </w:r>
          </w:p>
        </w:tc>
      </w:tr>
      <w:tr w:rsidR="00BC4EBD" w14:paraId="2A2D5065" w14:textId="77777777">
        <w:trPr>
          <w:trHeight w:val="368"/>
        </w:trPr>
        <w:tc>
          <w:tcPr>
            <w:tcW w:w="8711" w:type="dxa"/>
          </w:tcPr>
          <w:p w14:paraId="4551BCD5" w14:textId="77777777" w:rsidR="00BC4EBD" w:rsidRDefault="00897E9C">
            <w:pPr>
              <w:pStyle w:val="TableParagraph"/>
              <w:spacing w:before="50"/>
              <w:ind w:left="270"/>
            </w:pPr>
            <w:hyperlink w:anchor="_bookmark11" w:history="1">
              <w:r>
                <w:t>7.3. Fase 2: Selección Propuestas de Iniciativas</w:t>
              </w:r>
            </w:hyperlink>
          </w:p>
        </w:tc>
        <w:tc>
          <w:tcPr>
            <w:tcW w:w="743" w:type="dxa"/>
          </w:tcPr>
          <w:p w14:paraId="6BC61C01" w14:textId="77777777" w:rsidR="00BC4EBD" w:rsidRDefault="00897E9C">
            <w:pPr>
              <w:pStyle w:val="TableParagraph"/>
              <w:spacing w:before="47"/>
              <w:ind w:right="47"/>
              <w:jc w:val="right"/>
              <w:rPr>
                <w:rFonts w:ascii="Calibri"/>
              </w:rPr>
            </w:pPr>
            <w:r>
              <w:rPr>
                <w:rFonts w:ascii="Calibri"/>
              </w:rPr>
              <w:t>34</w:t>
            </w:r>
          </w:p>
        </w:tc>
      </w:tr>
      <w:tr w:rsidR="00BC4EBD" w14:paraId="67FBDE55" w14:textId="77777777">
        <w:trPr>
          <w:trHeight w:val="368"/>
        </w:trPr>
        <w:tc>
          <w:tcPr>
            <w:tcW w:w="8711" w:type="dxa"/>
          </w:tcPr>
          <w:p w14:paraId="2771FA40" w14:textId="77777777" w:rsidR="00BC4EBD" w:rsidRDefault="00897E9C">
            <w:pPr>
              <w:pStyle w:val="TableParagraph"/>
              <w:spacing w:before="49"/>
              <w:ind w:left="270"/>
            </w:pPr>
            <w:hyperlink w:anchor="_bookmark12" w:history="1">
              <w:r>
                <w:t>7.3.1. Preselección Iniciativas: Verificación de documentos</w:t>
              </w:r>
            </w:hyperlink>
          </w:p>
        </w:tc>
        <w:tc>
          <w:tcPr>
            <w:tcW w:w="743" w:type="dxa"/>
          </w:tcPr>
          <w:p w14:paraId="5A9A2EA2" w14:textId="77777777" w:rsidR="00BC4EBD" w:rsidRDefault="00897E9C">
            <w:pPr>
              <w:pStyle w:val="TableParagraph"/>
              <w:spacing w:before="46"/>
              <w:ind w:right="47"/>
              <w:jc w:val="right"/>
              <w:rPr>
                <w:rFonts w:ascii="Calibri"/>
              </w:rPr>
            </w:pPr>
            <w:r>
              <w:rPr>
                <w:rFonts w:ascii="Calibri"/>
              </w:rPr>
              <w:t>34</w:t>
            </w:r>
          </w:p>
        </w:tc>
      </w:tr>
      <w:tr w:rsidR="00BC4EBD" w14:paraId="2E1DA9BE" w14:textId="77777777">
        <w:trPr>
          <w:trHeight w:val="369"/>
        </w:trPr>
        <w:tc>
          <w:tcPr>
            <w:tcW w:w="8711" w:type="dxa"/>
          </w:tcPr>
          <w:p w14:paraId="448D48C8" w14:textId="77777777" w:rsidR="00BC4EBD" w:rsidRDefault="00897E9C">
            <w:pPr>
              <w:pStyle w:val="TableParagraph"/>
              <w:spacing w:before="50"/>
              <w:ind w:left="270"/>
            </w:pPr>
            <w:hyperlink w:anchor="_bookmark13" w:history="1">
              <w:r>
                <w:t>7.3.2. Evaluación y selección de las Iniciativas</w:t>
              </w:r>
            </w:hyperlink>
          </w:p>
        </w:tc>
        <w:tc>
          <w:tcPr>
            <w:tcW w:w="743" w:type="dxa"/>
          </w:tcPr>
          <w:p w14:paraId="7B2DFBB1" w14:textId="77777777" w:rsidR="00BC4EBD" w:rsidRDefault="00897E9C">
            <w:pPr>
              <w:pStyle w:val="TableParagraph"/>
              <w:spacing w:before="47"/>
              <w:ind w:right="47"/>
              <w:jc w:val="right"/>
              <w:rPr>
                <w:rFonts w:ascii="Calibri"/>
              </w:rPr>
            </w:pPr>
            <w:r>
              <w:rPr>
                <w:rFonts w:ascii="Calibri"/>
              </w:rPr>
              <w:t>36</w:t>
            </w:r>
          </w:p>
        </w:tc>
      </w:tr>
      <w:tr w:rsidR="00BC4EBD" w14:paraId="6EA13310" w14:textId="77777777">
        <w:trPr>
          <w:trHeight w:val="368"/>
        </w:trPr>
        <w:tc>
          <w:tcPr>
            <w:tcW w:w="8711" w:type="dxa"/>
          </w:tcPr>
          <w:p w14:paraId="43059BFD" w14:textId="77777777" w:rsidR="00BC4EBD" w:rsidRDefault="00897E9C">
            <w:pPr>
              <w:pStyle w:val="TableParagraph"/>
              <w:spacing w:before="50"/>
              <w:ind w:left="270"/>
            </w:pPr>
            <w:hyperlink w:anchor="_bookmark14" w:history="1">
              <w:r>
                <w:t>7.3.3 El Criterio de desempate</w:t>
              </w:r>
            </w:hyperlink>
          </w:p>
        </w:tc>
        <w:tc>
          <w:tcPr>
            <w:tcW w:w="743" w:type="dxa"/>
          </w:tcPr>
          <w:p w14:paraId="493E1B11" w14:textId="77777777" w:rsidR="00BC4EBD" w:rsidRDefault="00897E9C">
            <w:pPr>
              <w:pStyle w:val="TableParagraph"/>
              <w:spacing w:before="47"/>
              <w:ind w:right="47"/>
              <w:jc w:val="right"/>
              <w:rPr>
                <w:rFonts w:ascii="Calibri"/>
              </w:rPr>
            </w:pPr>
            <w:r>
              <w:rPr>
                <w:rFonts w:ascii="Calibri"/>
              </w:rPr>
              <w:t>37</w:t>
            </w:r>
          </w:p>
        </w:tc>
      </w:tr>
      <w:tr w:rsidR="00BC4EBD" w14:paraId="7D4A3F67" w14:textId="77777777">
        <w:trPr>
          <w:trHeight w:val="368"/>
        </w:trPr>
        <w:tc>
          <w:tcPr>
            <w:tcW w:w="8711" w:type="dxa"/>
          </w:tcPr>
          <w:p w14:paraId="3930EF7D" w14:textId="77777777" w:rsidR="00BC4EBD" w:rsidRDefault="00897E9C">
            <w:pPr>
              <w:pStyle w:val="TableParagraph"/>
              <w:spacing w:before="49"/>
              <w:ind w:left="270"/>
            </w:pPr>
            <w:hyperlink w:anchor="_bookmark15" w:history="1">
              <w:r>
                <w:t>7.4. Fase 3: Premiación</w:t>
              </w:r>
            </w:hyperlink>
          </w:p>
        </w:tc>
        <w:tc>
          <w:tcPr>
            <w:tcW w:w="743" w:type="dxa"/>
          </w:tcPr>
          <w:p w14:paraId="25605FDC" w14:textId="77777777" w:rsidR="00BC4EBD" w:rsidRDefault="00897E9C">
            <w:pPr>
              <w:pStyle w:val="TableParagraph"/>
              <w:spacing w:before="46"/>
              <w:ind w:right="47"/>
              <w:jc w:val="right"/>
              <w:rPr>
                <w:rFonts w:ascii="Calibri"/>
              </w:rPr>
            </w:pPr>
            <w:r>
              <w:rPr>
                <w:rFonts w:ascii="Calibri"/>
              </w:rPr>
              <w:t>38</w:t>
            </w:r>
          </w:p>
        </w:tc>
      </w:tr>
      <w:tr w:rsidR="00BC4EBD" w14:paraId="2F9FD17E" w14:textId="77777777">
        <w:trPr>
          <w:trHeight w:val="368"/>
        </w:trPr>
        <w:tc>
          <w:tcPr>
            <w:tcW w:w="8711" w:type="dxa"/>
          </w:tcPr>
          <w:p w14:paraId="246F535F" w14:textId="77777777" w:rsidR="00BC4EBD" w:rsidRDefault="00897E9C">
            <w:pPr>
              <w:pStyle w:val="TableParagraph"/>
              <w:spacing w:before="50"/>
              <w:ind w:left="270"/>
            </w:pPr>
            <w:hyperlink w:anchor="_bookmark16" w:history="1">
              <w:r>
                <w:t>7.5. Fase 4: Ejecución de las Iniciativas Ciudadanas.</w:t>
              </w:r>
            </w:hyperlink>
          </w:p>
        </w:tc>
        <w:tc>
          <w:tcPr>
            <w:tcW w:w="743" w:type="dxa"/>
          </w:tcPr>
          <w:p w14:paraId="5DDE2E37" w14:textId="77777777" w:rsidR="00BC4EBD" w:rsidRDefault="00897E9C">
            <w:pPr>
              <w:pStyle w:val="TableParagraph"/>
              <w:spacing w:before="47"/>
              <w:ind w:right="47"/>
              <w:jc w:val="right"/>
              <w:rPr>
                <w:rFonts w:ascii="Calibri"/>
              </w:rPr>
            </w:pPr>
            <w:r>
              <w:rPr>
                <w:rFonts w:ascii="Calibri"/>
              </w:rPr>
              <w:t>38</w:t>
            </w:r>
          </w:p>
        </w:tc>
      </w:tr>
      <w:tr w:rsidR="00BC4EBD" w14:paraId="3AC9AAA3" w14:textId="77777777">
        <w:trPr>
          <w:trHeight w:val="368"/>
        </w:trPr>
        <w:tc>
          <w:tcPr>
            <w:tcW w:w="8711" w:type="dxa"/>
          </w:tcPr>
          <w:p w14:paraId="21349CA0" w14:textId="77777777" w:rsidR="00BC4EBD" w:rsidRDefault="00897E9C">
            <w:pPr>
              <w:pStyle w:val="TableParagraph"/>
              <w:spacing w:before="49"/>
              <w:ind w:left="270"/>
            </w:pPr>
            <w:hyperlink w:anchor="_bookmark17" w:history="1">
              <w:r>
                <w:t>7.5.1. Documentos requeridos</w:t>
              </w:r>
            </w:hyperlink>
          </w:p>
        </w:tc>
        <w:tc>
          <w:tcPr>
            <w:tcW w:w="743" w:type="dxa"/>
          </w:tcPr>
          <w:p w14:paraId="7A697565" w14:textId="77777777" w:rsidR="00BC4EBD" w:rsidRDefault="00897E9C">
            <w:pPr>
              <w:pStyle w:val="TableParagraph"/>
              <w:spacing w:before="46"/>
              <w:ind w:right="47"/>
              <w:jc w:val="right"/>
              <w:rPr>
                <w:rFonts w:ascii="Calibri"/>
              </w:rPr>
            </w:pPr>
            <w:r>
              <w:rPr>
                <w:rFonts w:ascii="Calibri"/>
              </w:rPr>
              <w:t>38</w:t>
            </w:r>
          </w:p>
        </w:tc>
      </w:tr>
      <w:tr w:rsidR="00BC4EBD" w14:paraId="6D01F336" w14:textId="77777777">
        <w:trPr>
          <w:trHeight w:val="368"/>
        </w:trPr>
        <w:tc>
          <w:tcPr>
            <w:tcW w:w="8711" w:type="dxa"/>
          </w:tcPr>
          <w:p w14:paraId="65A40E4C" w14:textId="77777777" w:rsidR="00BC4EBD" w:rsidRDefault="00897E9C">
            <w:pPr>
              <w:pStyle w:val="TableParagraph"/>
              <w:spacing w:before="51"/>
              <w:ind w:left="270"/>
            </w:pPr>
            <w:hyperlink w:anchor="_bookmark18" w:history="1">
              <w:r>
                <w:t>7.5.2. Entrega del Recurso económico</w:t>
              </w:r>
            </w:hyperlink>
          </w:p>
        </w:tc>
        <w:tc>
          <w:tcPr>
            <w:tcW w:w="743" w:type="dxa"/>
          </w:tcPr>
          <w:p w14:paraId="61C566B4" w14:textId="77777777" w:rsidR="00BC4EBD" w:rsidRDefault="00897E9C">
            <w:pPr>
              <w:pStyle w:val="TableParagraph"/>
              <w:spacing w:before="48"/>
              <w:ind w:right="47"/>
              <w:jc w:val="right"/>
              <w:rPr>
                <w:rFonts w:ascii="Calibri"/>
              </w:rPr>
            </w:pPr>
            <w:hyperlink w:anchor="_bookmark18" w:history="1">
              <w:r>
                <w:rPr>
                  <w:rFonts w:ascii="Calibri"/>
                </w:rPr>
                <w:t>39</w:t>
              </w:r>
            </w:hyperlink>
          </w:p>
        </w:tc>
      </w:tr>
      <w:tr w:rsidR="00BC4EBD" w14:paraId="6E5EAA3B" w14:textId="77777777">
        <w:trPr>
          <w:trHeight w:val="368"/>
        </w:trPr>
        <w:tc>
          <w:tcPr>
            <w:tcW w:w="8711" w:type="dxa"/>
          </w:tcPr>
          <w:p w14:paraId="7EDC4710" w14:textId="77777777" w:rsidR="00BC4EBD" w:rsidRDefault="00897E9C">
            <w:pPr>
              <w:pStyle w:val="TableParagraph"/>
              <w:spacing w:before="49"/>
              <w:ind w:left="270"/>
            </w:pPr>
            <w:hyperlink w:anchor="_bookmark19" w:history="1">
              <w:r>
                <w:t>7.5.3. Seguimiento y acompañamiento de la ejecución de las Iniciativas Ciudadanas</w:t>
              </w:r>
            </w:hyperlink>
          </w:p>
        </w:tc>
        <w:tc>
          <w:tcPr>
            <w:tcW w:w="743" w:type="dxa"/>
          </w:tcPr>
          <w:p w14:paraId="639F391B" w14:textId="77777777" w:rsidR="00BC4EBD" w:rsidRDefault="00897E9C">
            <w:pPr>
              <w:pStyle w:val="TableParagraph"/>
              <w:spacing w:before="46"/>
              <w:ind w:right="47"/>
              <w:jc w:val="right"/>
              <w:rPr>
                <w:rFonts w:ascii="Calibri"/>
              </w:rPr>
            </w:pPr>
            <w:r>
              <w:rPr>
                <w:rFonts w:ascii="Calibri"/>
              </w:rPr>
              <w:t>39</w:t>
            </w:r>
          </w:p>
        </w:tc>
      </w:tr>
      <w:tr w:rsidR="00BC4EBD" w14:paraId="53B0DAC2" w14:textId="77777777">
        <w:trPr>
          <w:trHeight w:val="368"/>
        </w:trPr>
        <w:tc>
          <w:tcPr>
            <w:tcW w:w="8711" w:type="dxa"/>
          </w:tcPr>
          <w:p w14:paraId="40B58914" w14:textId="77777777" w:rsidR="00BC4EBD" w:rsidRDefault="00897E9C">
            <w:pPr>
              <w:pStyle w:val="TableParagraph"/>
              <w:spacing w:before="50"/>
              <w:ind w:left="270"/>
            </w:pPr>
            <w:hyperlink w:anchor="_bookmark20" w:history="1">
              <w:r>
                <w:t>7.5.4. Tiempo de Ejecución</w:t>
              </w:r>
            </w:hyperlink>
          </w:p>
        </w:tc>
        <w:tc>
          <w:tcPr>
            <w:tcW w:w="743" w:type="dxa"/>
          </w:tcPr>
          <w:p w14:paraId="0F58909F" w14:textId="77777777" w:rsidR="00BC4EBD" w:rsidRDefault="00897E9C">
            <w:pPr>
              <w:pStyle w:val="TableParagraph"/>
              <w:spacing w:before="47"/>
              <w:ind w:right="47"/>
              <w:jc w:val="right"/>
              <w:rPr>
                <w:rFonts w:ascii="Calibri"/>
              </w:rPr>
            </w:pPr>
            <w:r>
              <w:rPr>
                <w:rFonts w:ascii="Calibri"/>
              </w:rPr>
              <w:t>41</w:t>
            </w:r>
          </w:p>
        </w:tc>
      </w:tr>
      <w:tr w:rsidR="00BC4EBD" w14:paraId="7F12D151" w14:textId="77777777">
        <w:trPr>
          <w:trHeight w:val="368"/>
        </w:trPr>
        <w:tc>
          <w:tcPr>
            <w:tcW w:w="8711" w:type="dxa"/>
          </w:tcPr>
          <w:p w14:paraId="42C52AC1" w14:textId="77777777" w:rsidR="00BC4EBD" w:rsidRDefault="00897E9C">
            <w:pPr>
              <w:pStyle w:val="TableParagraph"/>
              <w:spacing w:before="49"/>
              <w:ind w:left="270"/>
            </w:pPr>
            <w:hyperlink w:anchor="_bookmark21" w:history="1">
              <w:r>
                <w:t>7.5.5. De las Piezas Comunicativas</w:t>
              </w:r>
            </w:hyperlink>
          </w:p>
        </w:tc>
        <w:tc>
          <w:tcPr>
            <w:tcW w:w="743" w:type="dxa"/>
          </w:tcPr>
          <w:p w14:paraId="210605A2" w14:textId="77777777" w:rsidR="00BC4EBD" w:rsidRDefault="00897E9C">
            <w:pPr>
              <w:pStyle w:val="TableParagraph"/>
              <w:spacing w:before="46"/>
              <w:ind w:right="47"/>
              <w:jc w:val="right"/>
              <w:rPr>
                <w:rFonts w:ascii="Calibri"/>
              </w:rPr>
            </w:pPr>
            <w:r>
              <w:rPr>
                <w:rFonts w:ascii="Calibri"/>
              </w:rPr>
              <w:t>41</w:t>
            </w:r>
          </w:p>
        </w:tc>
      </w:tr>
      <w:tr w:rsidR="00BC4EBD" w14:paraId="0E7FA435" w14:textId="77777777">
        <w:trPr>
          <w:trHeight w:val="369"/>
        </w:trPr>
        <w:tc>
          <w:tcPr>
            <w:tcW w:w="8711" w:type="dxa"/>
          </w:tcPr>
          <w:p w14:paraId="0FF51CD8" w14:textId="77777777" w:rsidR="00BC4EBD" w:rsidRDefault="00897E9C">
            <w:pPr>
              <w:pStyle w:val="TableParagraph"/>
              <w:tabs>
                <w:tab w:val="left" w:pos="709"/>
              </w:tabs>
              <w:spacing w:before="50"/>
              <w:ind w:left="50"/>
            </w:pPr>
            <w:hyperlink w:anchor="_bookmark22" w:history="1">
              <w:r>
                <w:t>8.</w:t>
              </w:r>
              <w:r>
                <w:tab/>
                <w:t>INFORME FINAL Y CUMPLIMIENTO DE EJECUCIÓN DE LA</w:t>
              </w:r>
              <w:r>
                <w:rPr>
                  <w:spacing w:val="-13"/>
                </w:rPr>
                <w:t xml:space="preserve"> </w:t>
              </w:r>
              <w:r>
                <w:t>INICIATIVA</w:t>
              </w:r>
            </w:hyperlink>
          </w:p>
        </w:tc>
        <w:tc>
          <w:tcPr>
            <w:tcW w:w="743" w:type="dxa"/>
          </w:tcPr>
          <w:p w14:paraId="49604D3B" w14:textId="77777777" w:rsidR="00BC4EBD" w:rsidRDefault="00897E9C">
            <w:pPr>
              <w:pStyle w:val="TableParagraph"/>
              <w:spacing w:before="47"/>
              <w:ind w:right="47"/>
              <w:jc w:val="right"/>
              <w:rPr>
                <w:rFonts w:ascii="Calibri"/>
              </w:rPr>
            </w:pPr>
            <w:r>
              <w:rPr>
                <w:rFonts w:ascii="Calibri"/>
              </w:rPr>
              <w:t>41</w:t>
            </w:r>
          </w:p>
        </w:tc>
      </w:tr>
      <w:tr w:rsidR="00BC4EBD" w14:paraId="703EDE8A" w14:textId="77777777">
        <w:trPr>
          <w:trHeight w:val="368"/>
        </w:trPr>
        <w:tc>
          <w:tcPr>
            <w:tcW w:w="8711" w:type="dxa"/>
          </w:tcPr>
          <w:p w14:paraId="51CB3B93" w14:textId="77777777" w:rsidR="00BC4EBD" w:rsidRDefault="00897E9C">
            <w:pPr>
              <w:pStyle w:val="TableParagraph"/>
              <w:tabs>
                <w:tab w:val="left" w:pos="709"/>
              </w:tabs>
              <w:spacing w:before="50"/>
              <w:ind w:left="50"/>
            </w:pPr>
            <w:hyperlink w:anchor="_bookmark23" w:history="1">
              <w:r>
                <w:t>9.</w:t>
              </w:r>
              <w:r>
                <w:tab/>
                <w:t>DEBERES Y DERECHOS DE LOS</w:t>
              </w:r>
              <w:r>
                <w:rPr>
                  <w:spacing w:val="-6"/>
                </w:rPr>
                <w:t xml:space="preserve"> </w:t>
              </w:r>
              <w:r>
                <w:t>SELECCIONADOS</w:t>
              </w:r>
            </w:hyperlink>
          </w:p>
        </w:tc>
        <w:tc>
          <w:tcPr>
            <w:tcW w:w="743" w:type="dxa"/>
          </w:tcPr>
          <w:p w14:paraId="7CB96AB0" w14:textId="77777777" w:rsidR="00BC4EBD" w:rsidRDefault="00897E9C">
            <w:pPr>
              <w:pStyle w:val="TableParagraph"/>
              <w:spacing w:before="47"/>
              <w:ind w:right="47"/>
              <w:jc w:val="right"/>
              <w:rPr>
                <w:rFonts w:ascii="Calibri"/>
              </w:rPr>
            </w:pPr>
            <w:r>
              <w:rPr>
                <w:rFonts w:ascii="Calibri"/>
              </w:rPr>
              <w:t>42</w:t>
            </w:r>
          </w:p>
        </w:tc>
      </w:tr>
      <w:tr w:rsidR="00BC4EBD" w14:paraId="0BBA0656" w14:textId="77777777">
        <w:trPr>
          <w:trHeight w:val="368"/>
        </w:trPr>
        <w:tc>
          <w:tcPr>
            <w:tcW w:w="8711" w:type="dxa"/>
          </w:tcPr>
          <w:p w14:paraId="36EC5709" w14:textId="77777777" w:rsidR="00BC4EBD" w:rsidRDefault="00897E9C">
            <w:pPr>
              <w:pStyle w:val="TableParagraph"/>
              <w:spacing w:before="49"/>
              <w:ind w:left="270"/>
            </w:pPr>
            <w:hyperlink w:anchor="_bookmark24" w:history="1">
              <w:r>
                <w:t>9.1. Deberes de los seleccionados</w:t>
              </w:r>
            </w:hyperlink>
          </w:p>
        </w:tc>
        <w:tc>
          <w:tcPr>
            <w:tcW w:w="743" w:type="dxa"/>
          </w:tcPr>
          <w:p w14:paraId="23D3B456" w14:textId="77777777" w:rsidR="00BC4EBD" w:rsidRDefault="00897E9C">
            <w:pPr>
              <w:pStyle w:val="TableParagraph"/>
              <w:spacing w:before="46"/>
              <w:ind w:right="47"/>
              <w:jc w:val="right"/>
              <w:rPr>
                <w:rFonts w:ascii="Calibri"/>
              </w:rPr>
            </w:pPr>
            <w:r>
              <w:rPr>
                <w:rFonts w:ascii="Calibri"/>
              </w:rPr>
              <w:t>42</w:t>
            </w:r>
          </w:p>
        </w:tc>
      </w:tr>
      <w:tr w:rsidR="00BC4EBD" w14:paraId="218B70A0" w14:textId="77777777">
        <w:trPr>
          <w:trHeight w:val="368"/>
        </w:trPr>
        <w:tc>
          <w:tcPr>
            <w:tcW w:w="8711" w:type="dxa"/>
          </w:tcPr>
          <w:p w14:paraId="7A91C278" w14:textId="77777777" w:rsidR="00BC4EBD" w:rsidRDefault="00897E9C">
            <w:pPr>
              <w:pStyle w:val="TableParagraph"/>
              <w:spacing w:before="50"/>
              <w:ind w:left="270"/>
            </w:pPr>
            <w:hyperlink w:anchor="_bookmark25" w:history="1">
              <w:r>
                <w:t>9.2. Derechos de los seleccionados</w:t>
              </w:r>
            </w:hyperlink>
          </w:p>
        </w:tc>
        <w:tc>
          <w:tcPr>
            <w:tcW w:w="743" w:type="dxa"/>
          </w:tcPr>
          <w:p w14:paraId="44DE5C65" w14:textId="77777777" w:rsidR="00BC4EBD" w:rsidRDefault="00897E9C">
            <w:pPr>
              <w:pStyle w:val="TableParagraph"/>
              <w:spacing w:before="47"/>
              <w:ind w:right="47"/>
              <w:jc w:val="right"/>
              <w:rPr>
                <w:rFonts w:ascii="Calibri"/>
              </w:rPr>
            </w:pPr>
            <w:r>
              <w:rPr>
                <w:rFonts w:ascii="Calibri"/>
              </w:rPr>
              <w:t>43</w:t>
            </w:r>
          </w:p>
        </w:tc>
      </w:tr>
      <w:tr w:rsidR="00BC4EBD" w14:paraId="53DA5C3B" w14:textId="77777777">
        <w:trPr>
          <w:trHeight w:val="368"/>
        </w:trPr>
        <w:tc>
          <w:tcPr>
            <w:tcW w:w="8711" w:type="dxa"/>
          </w:tcPr>
          <w:p w14:paraId="7D6C6D1C" w14:textId="77777777" w:rsidR="00BC4EBD" w:rsidRDefault="00897E9C">
            <w:pPr>
              <w:pStyle w:val="TableParagraph"/>
              <w:tabs>
                <w:tab w:val="left" w:pos="709"/>
              </w:tabs>
              <w:spacing w:before="49"/>
              <w:ind w:left="50"/>
            </w:pPr>
            <w:hyperlink w:anchor="_bookmark26" w:history="1">
              <w:r>
                <w:t>10.</w:t>
              </w:r>
              <w:r>
                <w:tab/>
                <w:t>INCUMPLIMIENTO DE LA EJECUCIÓN DE LA INICIATIVA</w:t>
              </w:r>
              <w:r>
                <w:rPr>
                  <w:spacing w:val="-13"/>
                </w:rPr>
                <w:t xml:space="preserve"> </w:t>
              </w:r>
              <w:r>
                <w:t>CIUDADANA</w:t>
              </w:r>
            </w:hyperlink>
          </w:p>
        </w:tc>
        <w:tc>
          <w:tcPr>
            <w:tcW w:w="743" w:type="dxa"/>
          </w:tcPr>
          <w:p w14:paraId="43A2B3D9" w14:textId="77777777" w:rsidR="00BC4EBD" w:rsidRDefault="00897E9C">
            <w:pPr>
              <w:pStyle w:val="TableParagraph"/>
              <w:spacing w:before="46"/>
              <w:ind w:right="47"/>
              <w:jc w:val="right"/>
              <w:rPr>
                <w:rFonts w:ascii="Calibri"/>
              </w:rPr>
            </w:pPr>
            <w:r>
              <w:rPr>
                <w:rFonts w:ascii="Calibri"/>
              </w:rPr>
              <w:t>44</w:t>
            </w:r>
          </w:p>
        </w:tc>
      </w:tr>
      <w:tr w:rsidR="00BC4EBD" w14:paraId="56141E7C" w14:textId="77777777">
        <w:trPr>
          <w:trHeight w:val="368"/>
        </w:trPr>
        <w:tc>
          <w:tcPr>
            <w:tcW w:w="8711" w:type="dxa"/>
          </w:tcPr>
          <w:p w14:paraId="7B111973" w14:textId="77777777" w:rsidR="00BC4EBD" w:rsidRDefault="00897E9C">
            <w:pPr>
              <w:pStyle w:val="TableParagraph"/>
              <w:tabs>
                <w:tab w:val="left" w:pos="709"/>
              </w:tabs>
              <w:spacing w:before="51"/>
              <w:ind w:left="50"/>
            </w:pPr>
            <w:hyperlink w:anchor="_bookmark27" w:history="1">
              <w:r>
                <w:t>11.</w:t>
              </w:r>
              <w:r>
                <w:tab/>
                <w:t>FUNDAMENTO NORMATIVO</w:t>
              </w:r>
            </w:hyperlink>
          </w:p>
        </w:tc>
        <w:tc>
          <w:tcPr>
            <w:tcW w:w="743" w:type="dxa"/>
          </w:tcPr>
          <w:p w14:paraId="5A0A3EB2" w14:textId="77777777" w:rsidR="00BC4EBD" w:rsidRDefault="00897E9C">
            <w:pPr>
              <w:pStyle w:val="TableParagraph"/>
              <w:spacing w:before="48"/>
              <w:ind w:right="47"/>
              <w:jc w:val="right"/>
              <w:rPr>
                <w:rFonts w:ascii="Calibri"/>
              </w:rPr>
            </w:pPr>
            <w:r>
              <w:rPr>
                <w:rFonts w:ascii="Calibri"/>
              </w:rPr>
              <w:t>44</w:t>
            </w:r>
          </w:p>
        </w:tc>
      </w:tr>
      <w:tr w:rsidR="00BC4EBD" w14:paraId="203472C9" w14:textId="77777777">
        <w:trPr>
          <w:trHeight w:val="311"/>
        </w:trPr>
        <w:tc>
          <w:tcPr>
            <w:tcW w:w="8711" w:type="dxa"/>
          </w:tcPr>
          <w:p w14:paraId="5CE2637F" w14:textId="77777777" w:rsidR="00BC4EBD" w:rsidRDefault="00897E9C">
            <w:pPr>
              <w:pStyle w:val="TableParagraph"/>
              <w:tabs>
                <w:tab w:val="left" w:pos="709"/>
              </w:tabs>
              <w:spacing w:before="46" w:line="245" w:lineRule="exact"/>
              <w:ind w:left="50"/>
            </w:pPr>
            <w:hyperlink w:anchor="_bookmark28" w:history="1">
              <w:r>
                <w:rPr>
                  <w:rFonts w:ascii="Calibri"/>
                </w:rPr>
                <w:t>12.</w:t>
              </w:r>
              <w:r>
                <w:rPr>
                  <w:rFonts w:ascii="Calibri"/>
                </w:rPr>
                <w:tab/>
              </w:r>
              <w:r>
                <w:t>ANEXOS</w:t>
              </w:r>
            </w:hyperlink>
          </w:p>
        </w:tc>
        <w:tc>
          <w:tcPr>
            <w:tcW w:w="743" w:type="dxa"/>
          </w:tcPr>
          <w:p w14:paraId="740FE0EA" w14:textId="77777777" w:rsidR="00BC4EBD" w:rsidRDefault="00897E9C">
            <w:pPr>
              <w:pStyle w:val="TableParagraph"/>
              <w:spacing w:before="46" w:line="245" w:lineRule="exact"/>
              <w:ind w:right="47"/>
              <w:jc w:val="right"/>
              <w:rPr>
                <w:rFonts w:ascii="Calibri"/>
              </w:rPr>
            </w:pPr>
            <w:r>
              <w:rPr>
                <w:rFonts w:ascii="Calibri"/>
              </w:rPr>
              <w:t>45</w:t>
            </w:r>
          </w:p>
        </w:tc>
      </w:tr>
    </w:tbl>
    <w:p w14:paraId="17245393" w14:textId="77777777" w:rsidR="00BC4EBD" w:rsidRDefault="00BC4EBD">
      <w:pPr>
        <w:spacing w:line="245" w:lineRule="exact"/>
        <w:jc w:val="right"/>
        <w:rPr>
          <w:rFonts w:ascii="Calibri"/>
        </w:rPr>
        <w:sectPr w:rsidR="00BC4EBD">
          <w:pgSz w:w="12240" w:h="15840"/>
          <w:pgMar w:top="1500" w:right="1040" w:bottom="280" w:left="1040" w:header="720" w:footer="720" w:gutter="0"/>
          <w:cols w:space="720"/>
        </w:sectPr>
      </w:pPr>
    </w:p>
    <w:p w14:paraId="67A6FDF9" w14:textId="77777777" w:rsidR="00BC4EBD" w:rsidRDefault="00BC4EBD">
      <w:pPr>
        <w:pStyle w:val="Textoindependiente"/>
        <w:rPr>
          <w:sz w:val="20"/>
        </w:rPr>
      </w:pPr>
    </w:p>
    <w:p w14:paraId="0C6A35EB" w14:textId="77777777" w:rsidR="00BC4EBD" w:rsidRDefault="00BC4EBD">
      <w:pPr>
        <w:pStyle w:val="Textoindependiente"/>
        <w:rPr>
          <w:sz w:val="20"/>
        </w:rPr>
      </w:pPr>
    </w:p>
    <w:p w14:paraId="61A32088" w14:textId="77777777" w:rsidR="00BC4EBD" w:rsidRDefault="00BC4EBD">
      <w:pPr>
        <w:pStyle w:val="Textoindependiente"/>
        <w:rPr>
          <w:sz w:val="20"/>
        </w:rPr>
      </w:pPr>
    </w:p>
    <w:p w14:paraId="4A23E908" w14:textId="77777777" w:rsidR="00BC4EBD" w:rsidRDefault="00BC4EBD">
      <w:pPr>
        <w:pStyle w:val="Textoindependiente"/>
        <w:rPr>
          <w:sz w:val="17"/>
        </w:rPr>
      </w:pPr>
    </w:p>
    <w:p w14:paraId="5EAFB9C3" w14:textId="77777777" w:rsidR="00BC4EBD" w:rsidRDefault="00897E9C">
      <w:pPr>
        <w:pStyle w:val="Textoindependiente"/>
        <w:spacing w:before="94"/>
        <w:ind w:left="1300" w:right="748"/>
        <w:jc w:val="center"/>
      </w:pPr>
      <w:bookmarkStart w:id="0" w:name="_bookmark0"/>
      <w:bookmarkEnd w:id="0"/>
      <w:r>
        <w:rPr>
          <w:color w:val="22405F"/>
        </w:rPr>
        <w:t>PRESENTACIÓN</w:t>
      </w:r>
    </w:p>
    <w:p w14:paraId="16765039" w14:textId="77777777" w:rsidR="00BC4EBD" w:rsidRDefault="00BC4EBD">
      <w:pPr>
        <w:pStyle w:val="Textoindependiente"/>
        <w:spacing w:before="10"/>
      </w:pPr>
    </w:p>
    <w:p w14:paraId="53F06124" w14:textId="77777777" w:rsidR="00BC4EBD" w:rsidRDefault="00897E9C">
      <w:pPr>
        <w:pStyle w:val="Textoindependiente"/>
        <w:ind w:left="539" w:right="280"/>
        <w:jc w:val="both"/>
      </w:pPr>
      <w:r>
        <w:t>Con</w:t>
      </w:r>
      <w:r>
        <w:rPr>
          <w:spacing w:val="-4"/>
        </w:rPr>
        <w:t xml:space="preserve"> </w:t>
      </w:r>
      <w:r>
        <w:t>el</w:t>
      </w:r>
      <w:r>
        <w:rPr>
          <w:spacing w:val="-2"/>
        </w:rPr>
        <w:t xml:space="preserve"> </w:t>
      </w:r>
      <w:r>
        <w:t>Acuerdo</w:t>
      </w:r>
      <w:r>
        <w:rPr>
          <w:spacing w:val="-1"/>
        </w:rPr>
        <w:t xml:space="preserve"> </w:t>
      </w:r>
      <w:r>
        <w:rPr>
          <w:spacing w:val="-3"/>
        </w:rPr>
        <w:t>No.</w:t>
      </w:r>
      <w:r>
        <w:t xml:space="preserve"> 761</w:t>
      </w:r>
      <w:r>
        <w:rPr>
          <w:spacing w:val="-4"/>
        </w:rPr>
        <w:t xml:space="preserve"> </w:t>
      </w:r>
      <w:r>
        <w:t>de</w:t>
      </w:r>
      <w:r>
        <w:rPr>
          <w:spacing w:val="-1"/>
        </w:rPr>
        <w:t xml:space="preserve"> </w:t>
      </w:r>
      <w:r>
        <w:t>2020</w:t>
      </w:r>
      <w:r>
        <w:rPr>
          <w:spacing w:val="-4"/>
        </w:rPr>
        <w:t xml:space="preserve"> </w:t>
      </w:r>
      <w:r>
        <w:t>fue</w:t>
      </w:r>
      <w:r>
        <w:rPr>
          <w:spacing w:val="-4"/>
        </w:rPr>
        <w:t xml:space="preserve"> </w:t>
      </w:r>
      <w:r>
        <w:t>adoptado</w:t>
      </w:r>
      <w:r>
        <w:rPr>
          <w:spacing w:val="-9"/>
        </w:rPr>
        <w:t xml:space="preserve"> </w:t>
      </w:r>
      <w:r>
        <w:t>el</w:t>
      </w:r>
      <w:r>
        <w:rPr>
          <w:spacing w:val="-10"/>
        </w:rPr>
        <w:t xml:space="preserve"> </w:t>
      </w:r>
      <w:r>
        <w:t>Plan</w:t>
      </w:r>
      <w:r>
        <w:rPr>
          <w:spacing w:val="-7"/>
        </w:rPr>
        <w:t xml:space="preserve"> </w:t>
      </w:r>
      <w:r>
        <w:t>Distrital</w:t>
      </w:r>
      <w:r>
        <w:rPr>
          <w:spacing w:val="-9"/>
        </w:rPr>
        <w:t xml:space="preserve"> </w:t>
      </w:r>
      <w:r>
        <w:t>de</w:t>
      </w:r>
      <w:r>
        <w:rPr>
          <w:spacing w:val="-10"/>
        </w:rPr>
        <w:t xml:space="preserve"> </w:t>
      </w:r>
      <w:r>
        <w:t>Desarrollo</w:t>
      </w:r>
      <w:r>
        <w:rPr>
          <w:spacing w:val="-7"/>
        </w:rPr>
        <w:t xml:space="preserve"> </w:t>
      </w:r>
      <w:r>
        <w:t>Económico, Social, Ambiental y de Obras Públicas y el Plan Plurianual de Inversiones para Bogotá D. C. para el período 2020-</w:t>
      </w:r>
      <w:r>
        <w:rPr>
          <w:i/>
        </w:rPr>
        <w:t xml:space="preserve">2024 “Un Nuevo Contrato Social y Ambiental para la Bogotá del siglo XXI” </w:t>
      </w:r>
      <w:r>
        <w:t>que establece el marco de acción de las políticas, programas, estrategias y proyectos de la Administración Distrital, impulsando la construcción de una ciudad más cuidadora, incluyente, sostenible y consciente, que transforme en oportunidades las problemáticas relativas a la educación,</w:t>
      </w:r>
      <w:r>
        <w:rPr>
          <w:spacing w:val="-5"/>
        </w:rPr>
        <w:t xml:space="preserve"> </w:t>
      </w:r>
      <w:r>
        <w:t>salud,</w:t>
      </w:r>
      <w:r>
        <w:rPr>
          <w:spacing w:val="-4"/>
        </w:rPr>
        <w:t xml:space="preserve"> </w:t>
      </w:r>
      <w:r>
        <w:t>cultura,</w:t>
      </w:r>
      <w:r>
        <w:rPr>
          <w:spacing w:val="-4"/>
        </w:rPr>
        <w:t xml:space="preserve"> </w:t>
      </w:r>
      <w:r>
        <w:t>productividad,</w:t>
      </w:r>
      <w:r>
        <w:rPr>
          <w:spacing w:val="-4"/>
        </w:rPr>
        <w:t xml:space="preserve"> </w:t>
      </w:r>
      <w:r>
        <w:t>innovación,</w:t>
      </w:r>
      <w:r>
        <w:rPr>
          <w:spacing w:val="-5"/>
        </w:rPr>
        <w:t xml:space="preserve"> </w:t>
      </w:r>
      <w:r>
        <w:t>generación</w:t>
      </w:r>
      <w:r>
        <w:rPr>
          <w:spacing w:val="-11"/>
        </w:rPr>
        <w:t xml:space="preserve"> </w:t>
      </w:r>
      <w:r>
        <w:t>de</w:t>
      </w:r>
      <w:r>
        <w:rPr>
          <w:spacing w:val="-10"/>
        </w:rPr>
        <w:t xml:space="preserve"> </w:t>
      </w:r>
      <w:r>
        <w:t>ingresos</w:t>
      </w:r>
      <w:r>
        <w:rPr>
          <w:spacing w:val="-9"/>
        </w:rPr>
        <w:t xml:space="preserve"> </w:t>
      </w:r>
      <w:r>
        <w:t>y</w:t>
      </w:r>
      <w:r>
        <w:rPr>
          <w:spacing w:val="-9"/>
        </w:rPr>
        <w:t xml:space="preserve"> </w:t>
      </w:r>
      <w:r>
        <w:t>disminución</w:t>
      </w:r>
      <w:r>
        <w:rPr>
          <w:spacing w:val="-10"/>
        </w:rPr>
        <w:t xml:space="preserve"> </w:t>
      </w:r>
      <w:r>
        <w:t>de</w:t>
      </w:r>
      <w:r>
        <w:rPr>
          <w:spacing w:val="-9"/>
        </w:rPr>
        <w:t xml:space="preserve"> </w:t>
      </w:r>
      <w:r>
        <w:t>la pobreza</w:t>
      </w:r>
      <w:r>
        <w:rPr>
          <w:spacing w:val="-27"/>
        </w:rPr>
        <w:t xml:space="preserve"> </w:t>
      </w:r>
      <w:r>
        <w:t>multidimensional,</w:t>
      </w:r>
      <w:r>
        <w:rPr>
          <w:spacing w:val="-24"/>
        </w:rPr>
        <w:t xml:space="preserve"> </w:t>
      </w:r>
      <w:r>
        <w:t>monetaria,</w:t>
      </w:r>
      <w:r>
        <w:rPr>
          <w:spacing w:val="-24"/>
        </w:rPr>
        <w:t xml:space="preserve"> </w:t>
      </w:r>
      <w:r>
        <w:t>informalidad,</w:t>
      </w:r>
      <w:r>
        <w:rPr>
          <w:spacing w:val="-23"/>
        </w:rPr>
        <w:t xml:space="preserve"> </w:t>
      </w:r>
      <w:r>
        <w:t>pobreza</w:t>
      </w:r>
      <w:r>
        <w:rPr>
          <w:spacing w:val="-26"/>
        </w:rPr>
        <w:t xml:space="preserve"> </w:t>
      </w:r>
      <w:r>
        <w:t>oculta,</w:t>
      </w:r>
      <w:r>
        <w:rPr>
          <w:spacing w:val="-22"/>
        </w:rPr>
        <w:t xml:space="preserve"> </w:t>
      </w:r>
      <w:r>
        <w:t>nuevos</w:t>
      </w:r>
      <w:r>
        <w:rPr>
          <w:spacing w:val="-24"/>
        </w:rPr>
        <w:t xml:space="preserve"> </w:t>
      </w:r>
      <w:r>
        <w:t>vulnerables,</w:t>
      </w:r>
      <w:r>
        <w:rPr>
          <w:spacing w:val="-25"/>
        </w:rPr>
        <w:t xml:space="preserve"> </w:t>
      </w:r>
      <w:r>
        <w:t>en</w:t>
      </w:r>
      <w:r>
        <w:rPr>
          <w:spacing w:val="-26"/>
        </w:rPr>
        <w:t xml:space="preserve"> </w:t>
      </w:r>
      <w:r>
        <w:t>riesgo de</w:t>
      </w:r>
      <w:r>
        <w:rPr>
          <w:spacing w:val="-6"/>
        </w:rPr>
        <w:t xml:space="preserve"> </w:t>
      </w:r>
      <w:r>
        <w:t>empobrecimiento</w:t>
      </w:r>
      <w:r>
        <w:rPr>
          <w:spacing w:val="-5"/>
        </w:rPr>
        <w:t xml:space="preserve"> </w:t>
      </w:r>
      <w:r>
        <w:t>y</w:t>
      </w:r>
      <w:r>
        <w:rPr>
          <w:spacing w:val="-3"/>
        </w:rPr>
        <w:t xml:space="preserve"> </w:t>
      </w:r>
      <w:r>
        <w:t>de</w:t>
      </w:r>
      <w:r>
        <w:rPr>
          <w:spacing w:val="-2"/>
        </w:rPr>
        <w:t xml:space="preserve"> </w:t>
      </w:r>
      <w:r>
        <w:t>feminización</w:t>
      </w:r>
      <w:r>
        <w:rPr>
          <w:spacing w:val="-3"/>
        </w:rPr>
        <w:t xml:space="preserve"> </w:t>
      </w:r>
      <w:r>
        <w:t>de</w:t>
      </w:r>
      <w:r>
        <w:rPr>
          <w:spacing w:val="-5"/>
        </w:rPr>
        <w:t xml:space="preserve"> </w:t>
      </w:r>
      <w:r>
        <w:t>la</w:t>
      </w:r>
      <w:r>
        <w:rPr>
          <w:spacing w:val="-2"/>
        </w:rPr>
        <w:t xml:space="preserve"> </w:t>
      </w:r>
      <w:r>
        <w:t>pobreza,</w:t>
      </w:r>
      <w:r>
        <w:rPr>
          <w:spacing w:val="-5"/>
        </w:rPr>
        <w:t xml:space="preserve"> </w:t>
      </w:r>
      <w:r>
        <w:t>promoviendo</w:t>
      </w:r>
      <w:r>
        <w:rPr>
          <w:spacing w:val="-5"/>
        </w:rPr>
        <w:t xml:space="preserve"> </w:t>
      </w:r>
      <w:r>
        <w:t>una</w:t>
      </w:r>
      <w:r>
        <w:rPr>
          <w:spacing w:val="-3"/>
        </w:rPr>
        <w:t xml:space="preserve"> </w:t>
      </w:r>
      <w:r>
        <w:t>mayor</w:t>
      </w:r>
      <w:r>
        <w:rPr>
          <w:spacing w:val="-2"/>
        </w:rPr>
        <w:t xml:space="preserve"> </w:t>
      </w:r>
      <w:r>
        <w:t>inclusión</w:t>
      </w:r>
      <w:r>
        <w:rPr>
          <w:spacing w:val="-5"/>
        </w:rPr>
        <w:t xml:space="preserve"> </w:t>
      </w:r>
      <w:r>
        <w:t>social</w:t>
      </w:r>
      <w:r>
        <w:rPr>
          <w:spacing w:val="-2"/>
        </w:rPr>
        <w:t xml:space="preserve"> </w:t>
      </w:r>
      <w:r>
        <w:t>y productiva a las familias y poblaciones que históricamente han asumido los mayores costos de vivir en la</w:t>
      </w:r>
      <w:r>
        <w:rPr>
          <w:spacing w:val="-4"/>
        </w:rPr>
        <w:t xml:space="preserve"> </w:t>
      </w:r>
      <w:r>
        <w:t>ciudad.</w:t>
      </w:r>
    </w:p>
    <w:p w14:paraId="47CB7207" w14:textId="77777777" w:rsidR="00BC4EBD" w:rsidRDefault="00BC4EBD">
      <w:pPr>
        <w:pStyle w:val="Textoindependiente"/>
        <w:spacing w:before="1"/>
      </w:pPr>
    </w:p>
    <w:p w14:paraId="62E2491D" w14:textId="77777777" w:rsidR="00BC4EBD" w:rsidRDefault="00897E9C">
      <w:pPr>
        <w:pStyle w:val="Textoindependiente"/>
        <w:ind w:left="539" w:right="283"/>
        <w:jc w:val="both"/>
      </w:pPr>
      <w:r>
        <w:t>Este Plan Distrital de Desarrollo tiene como objetivo la consolidación de la igualdad de oportunidades, del acceso a las mismas, enfocándose inicialmente en la recuperación de la pérdida</w:t>
      </w:r>
      <w:r>
        <w:rPr>
          <w:spacing w:val="-10"/>
        </w:rPr>
        <w:t xml:space="preserve"> </w:t>
      </w:r>
      <w:r>
        <w:t>económica</w:t>
      </w:r>
      <w:r>
        <w:rPr>
          <w:spacing w:val="-6"/>
        </w:rPr>
        <w:t xml:space="preserve"> </w:t>
      </w:r>
      <w:r>
        <w:t>y</w:t>
      </w:r>
      <w:r>
        <w:rPr>
          <w:spacing w:val="-8"/>
        </w:rPr>
        <w:t xml:space="preserve"> </w:t>
      </w:r>
      <w:r>
        <w:t>social</w:t>
      </w:r>
      <w:r>
        <w:rPr>
          <w:spacing w:val="-8"/>
        </w:rPr>
        <w:t xml:space="preserve"> </w:t>
      </w:r>
      <w:r>
        <w:t>derivada</w:t>
      </w:r>
      <w:r>
        <w:rPr>
          <w:spacing w:val="-8"/>
        </w:rPr>
        <w:t xml:space="preserve"> </w:t>
      </w:r>
      <w:r>
        <w:t>de</w:t>
      </w:r>
      <w:r>
        <w:rPr>
          <w:spacing w:val="-9"/>
        </w:rPr>
        <w:t xml:space="preserve"> </w:t>
      </w:r>
      <w:r>
        <w:t>la</w:t>
      </w:r>
      <w:r>
        <w:rPr>
          <w:spacing w:val="-9"/>
        </w:rPr>
        <w:t xml:space="preserve"> </w:t>
      </w:r>
      <w:r>
        <w:t>emergencia</w:t>
      </w:r>
      <w:r>
        <w:rPr>
          <w:spacing w:val="-5"/>
        </w:rPr>
        <w:t xml:space="preserve"> </w:t>
      </w:r>
      <w:r>
        <w:t>generada</w:t>
      </w:r>
      <w:r>
        <w:rPr>
          <w:spacing w:val="-7"/>
        </w:rPr>
        <w:t xml:space="preserve"> </w:t>
      </w:r>
      <w:r>
        <w:t>por</w:t>
      </w:r>
      <w:r>
        <w:rPr>
          <w:spacing w:val="-8"/>
        </w:rPr>
        <w:t xml:space="preserve"> </w:t>
      </w:r>
      <w:r>
        <w:t>la</w:t>
      </w:r>
      <w:r>
        <w:rPr>
          <w:spacing w:val="-8"/>
        </w:rPr>
        <w:t xml:space="preserve"> </w:t>
      </w:r>
      <w:r>
        <w:t>pandemia</w:t>
      </w:r>
      <w:r>
        <w:rPr>
          <w:spacing w:val="-8"/>
        </w:rPr>
        <w:t xml:space="preserve"> </w:t>
      </w:r>
      <w:r>
        <w:t>del</w:t>
      </w:r>
      <w:r>
        <w:rPr>
          <w:spacing w:val="-9"/>
        </w:rPr>
        <w:t xml:space="preserve"> </w:t>
      </w:r>
      <w:r>
        <w:rPr>
          <w:spacing w:val="-2"/>
        </w:rPr>
        <w:t xml:space="preserve">COVID-19, </w:t>
      </w:r>
      <w:r>
        <w:t>así mismo, se busca recoger los aprendizajes y los canales de solidaridad, redistribución y reactivación</w:t>
      </w:r>
      <w:r>
        <w:rPr>
          <w:spacing w:val="-20"/>
        </w:rPr>
        <w:t xml:space="preserve"> </w:t>
      </w:r>
      <w:r>
        <w:t>económica</w:t>
      </w:r>
      <w:r>
        <w:rPr>
          <w:spacing w:val="-20"/>
        </w:rPr>
        <w:t xml:space="preserve"> </w:t>
      </w:r>
      <w:r>
        <w:t>creados</w:t>
      </w:r>
      <w:r>
        <w:rPr>
          <w:spacing w:val="-19"/>
        </w:rPr>
        <w:t xml:space="preserve"> </w:t>
      </w:r>
      <w:r>
        <w:t>para</w:t>
      </w:r>
      <w:r>
        <w:rPr>
          <w:spacing w:val="-20"/>
        </w:rPr>
        <w:t xml:space="preserve"> </w:t>
      </w:r>
      <w:r>
        <w:t>atender</w:t>
      </w:r>
      <w:r>
        <w:rPr>
          <w:spacing w:val="-19"/>
        </w:rPr>
        <w:t xml:space="preserve"> </w:t>
      </w:r>
      <w:r>
        <w:t>y</w:t>
      </w:r>
      <w:r>
        <w:rPr>
          <w:spacing w:val="-21"/>
        </w:rPr>
        <w:t xml:space="preserve"> </w:t>
      </w:r>
      <w:r>
        <w:t>mitigar</w:t>
      </w:r>
      <w:r>
        <w:rPr>
          <w:spacing w:val="-19"/>
        </w:rPr>
        <w:t xml:space="preserve"> </w:t>
      </w:r>
      <w:r>
        <w:t>los</w:t>
      </w:r>
      <w:r>
        <w:rPr>
          <w:spacing w:val="-20"/>
        </w:rPr>
        <w:t xml:space="preserve"> </w:t>
      </w:r>
      <w:r>
        <w:t>efectos</w:t>
      </w:r>
      <w:r>
        <w:rPr>
          <w:spacing w:val="-19"/>
        </w:rPr>
        <w:t xml:space="preserve"> </w:t>
      </w:r>
      <w:r>
        <w:t>de</w:t>
      </w:r>
      <w:r>
        <w:rPr>
          <w:spacing w:val="-20"/>
        </w:rPr>
        <w:t xml:space="preserve"> </w:t>
      </w:r>
      <w:r>
        <w:t>la</w:t>
      </w:r>
      <w:r>
        <w:rPr>
          <w:spacing w:val="-19"/>
        </w:rPr>
        <w:t xml:space="preserve"> </w:t>
      </w:r>
      <w:r>
        <w:t>pandemia</w:t>
      </w:r>
      <w:r>
        <w:rPr>
          <w:spacing w:val="-23"/>
        </w:rPr>
        <w:t xml:space="preserve"> </w:t>
      </w:r>
      <w:r>
        <w:t>y</w:t>
      </w:r>
      <w:r>
        <w:rPr>
          <w:spacing w:val="-19"/>
        </w:rPr>
        <w:t xml:space="preserve"> </w:t>
      </w:r>
      <w:r>
        <w:t>de</w:t>
      </w:r>
      <w:r>
        <w:rPr>
          <w:spacing w:val="-20"/>
        </w:rPr>
        <w:t xml:space="preserve"> </w:t>
      </w:r>
      <w:r>
        <w:t>esta</w:t>
      </w:r>
      <w:r>
        <w:rPr>
          <w:spacing w:val="-22"/>
        </w:rPr>
        <w:t xml:space="preserve"> </w:t>
      </w:r>
      <w:r>
        <w:t>forma construir de manera conjunta con la ciudadanía, una ciudad que garantice los derechos de los más vulnerables a través de la ampliación de oportunidades de inclusión social y productiva, en particular</w:t>
      </w:r>
      <w:r>
        <w:rPr>
          <w:spacing w:val="-15"/>
        </w:rPr>
        <w:t xml:space="preserve"> </w:t>
      </w:r>
      <w:r>
        <w:t>de</w:t>
      </w:r>
      <w:r>
        <w:rPr>
          <w:spacing w:val="-13"/>
        </w:rPr>
        <w:t xml:space="preserve"> </w:t>
      </w:r>
      <w:r>
        <w:t>las</w:t>
      </w:r>
      <w:r>
        <w:rPr>
          <w:spacing w:val="-16"/>
        </w:rPr>
        <w:t xml:space="preserve"> </w:t>
      </w:r>
      <w:r>
        <w:t>mujeres,</w:t>
      </w:r>
      <w:r>
        <w:rPr>
          <w:spacing w:val="-12"/>
        </w:rPr>
        <w:t xml:space="preserve"> </w:t>
      </w:r>
      <w:r>
        <w:t>los</w:t>
      </w:r>
      <w:r>
        <w:rPr>
          <w:spacing w:val="-15"/>
        </w:rPr>
        <w:t xml:space="preserve"> </w:t>
      </w:r>
      <w:r>
        <w:t>jóvenes</w:t>
      </w:r>
      <w:r>
        <w:rPr>
          <w:spacing w:val="-15"/>
        </w:rPr>
        <w:t xml:space="preserve"> </w:t>
      </w:r>
      <w:r>
        <w:t>y</w:t>
      </w:r>
      <w:r>
        <w:rPr>
          <w:spacing w:val="-13"/>
        </w:rPr>
        <w:t xml:space="preserve"> </w:t>
      </w:r>
      <w:r>
        <w:t>las</w:t>
      </w:r>
      <w:r>
        <w:rPr>
          <w:spacing w:val="-15"/>
        </w:rPr>
        <w:t xml:space="preserve"> </w:t>
      </w:r>
      <w:r>
        <w:t>familias,</w:t>
      </w:r>
      <w:r>
        <w:rPr>
          <w:spacing w:val="-12"/>
        </w:rPr>
        <w:t xml:space="preserve"> </w:t>
      </w:r>
      <w:r>
        <w:t>para</w:t>
      </w:r>
      <w:r>
        <w:rPr>
          <w:spacing w:val="-15"/>
        </w:rPr>
        <w:t xml:space="preserve"> </w:t>
      </w:r>
      <w:r>
        <w:t>superar</w:t>
      </w:r>
      <w:r>
        <w:rPr>
          <w:spacing w:val="-15"/>
        </w:rPr>
        <w:t xml:space="preserve"> </w:t>
      </w:r>
      <w:r>
        <w:t>progresivamente</w:t>
      </w:r>
      <w:r>
        <w:rPr>
          <w:spacing w:val="-13"/>
        </w:rPr>
        <w:t xml:space="preserve"> </w:t>
      </w:r>
      <w:r>
        <w:t>los</w:t>
      </w:r>
      <w:r>
        <w:rPr>
          <w:spacing w:val="-15"/>
        </w:rPr>
        <w:t xml:space="preserve"> </w:t>
      </w:r>
      <w:r>
        <w:t>factores</w:t>
      </w:r>
      <w:r>
        <w:rPr>
          <w:spacing w:val="-13"/>
        </w:rPr>
        <w:t xml:space="preserve"> </w:t>
      </w:r>
      <w:r>
        <w:t>de naturalización de la exclusión, discriminación y segregación socioeconómica y espacial que impiden</w:t>
      </w:r>
      <w:r>
        <w:rPr>
          <w:spacing w:val="-9"/>
        </w:rPr>
        <w:t xml:space="preserve"> </w:t>
      </w:r>
      <w:r>
        <w:t>la</w:t>
      </w:r>
      <w:r>
        <w:rPr>
          <w:spacing w:val="-9"/>
        </w:rPr>
        <w:t xml:space="preserve"> </w:t>
      </w:r>
      <w:r>
        <w:t>igualdad</w:t>
      </w:r>
      <w:r>
        <w:rPr>
          <w:spacing w:val="-8"/>
        </w:rPr>
        <w:t xml:space="preserve"> </w:t>
      </w:r>
      <w:r>
        <w:t>de</w:t>
      </w:r>
      <w:r>
        <w:rPr>
          <w:spacing w:val="-9"/>
        </w:rPr>
        <w:t xml:space="preserve"> </w:t>
      </w:r>
      <w:r>
        <w:t>oportunidades</w:t>
      </w:r>
      <w:r>
        <w:rPr>
          <w:spacing w:val="-8"/>
        </w:rPr>
        <w:t xml:space="preserve"> </w:t>
      </w:r>
      <w:r>
        <w:t>y</w:t>
      </w:r>
      <w:r>
        <w:rPr>
          <w:spacing w:val="-9"/>
        </w:rPr>
        <w:t xml:space="preserve"> </w:t>
      </w:r>
      <w:r>
        <w:t>el</w:t>
      </w:r>
      <w:r>
        <w:rPr>
          <w:spacing w:val="-9"/>
        </w:rPr>
        <w:t xml:space="preserve"> </w:t>
      </w:r>
      <w:r>
        <w:t>ejercicio</w:t>
      </w:r>
      <w:r>
        <w:rPr>
          <w:spacing w:val="-7"/>
        </w:rPr>
        <w:t xml:space="preserve"> </w:t>
      </w:r>
      <w:r>
        <w:t>de</w:t>
      </w:r>
      <w:r>
        <w:rPr>
          <w:spacing w:val="-9"/>
        </w:rPr>
        <w:t xml:space="preserve"> </w:t>
      </w:r>
      <w:r>
        <w:t>una</w:t>
      </w:r>
      <w:r>
        <w:rPr>
          <w:spacing w:val="-8"/>
        </w:rPr>
        <w:t xml:space="preserve"> </w:t>
      </w:r>
      <w:r>
        <w:t>vida</w:t>
      </w:r>
      <w:r>
        <w:rPr>
          <w:spacing w:val="-7"/>
        </w:rPr>
        <w:t xml:space="preserve"> </w:t>
      </w:r>
      <w:r>
        <w:t>libre,</w:t>
      </w:r>
      <w:r>
        <w:rPr>
          <w:spacing w:val="-8"/>
        </w:rPr>
        <w:t xml:space="preserve"> </w:t>
      </w:r>
      <w:r>
        <w:t>colectivamente</w:t>
      </w:r>
      <w:r>
        <w:rPr>
          <w:spacing w:val="-8"/>
        </w:rPr>
        <w:t xml:space="preserve"> </w:t>
      </w:r>
      <w:r>
        <w:t>sostenible</w:t>
      </w:r>
      <w:r>
        <w:rPr>
          <w:spacing w:val="-9"/>
        </w:rPr>
        <w:t xml:space="preserve"> </w:t>
      </w:r>
      <w:r>
        <w:t>y feliz.</w:t>
      </w:r>
    </w:p>
    <w:p w14:paraId="1E1BBDD2" w14:textId="77777777" w:rsidR="00BC4EBD" w:rsidRDefault="00BC4EBD">
      <w:pPr>
        <w:pStyle w:val="Textoindependiente"/>
        <w:spacing w:before="9"/>
        <w:rPr>
          <w:sz w:val="21"/>
        </w:rPr>
      </w:pPr>
    </w:p>
    <w:p w14:paraId="294DE46D" w14:textId="77777777" w:rsidR="00BC4EBD" w:rsidRDefault="00897E9C">
      <w:pPr>
        <w:spacing w:before="1"/>
        <w:ind w:left="539" w:right="459"/>
        <w:jc w:val="both"/>
        <w:rPr>
          <w:i/>
        </w:rPr>
      </w:pPr>
      <w:r>
        <w:t xml:space="preserve">El Plan Distrital de Desarrollo está organizado en torno a cinco (5) propósitos que se cumplen a través de treinta (30) logros de ciudad, mediante la articulación de acciones materializadas en programas. Entre los propósitos referidos, se encuentra el Propósito No. 3. </w:t>
      </w:r>
      <w:r>
        <w:rPr>
          <w:i/>
        </w:rPr>
        <w:t xml:space="preserve">Inspirar confianza y legitimidad para vivir sin miedo y ser epicentro de cultura ciudadana, paz y reconciliación, </w:t>
      </w:r>
      <w:r>
        <w:t xml:space="preserve">que tiene entre sus logros de ciudad asociados el número 23 </w:t>
      </w:r>
      <w:r>
        <w:rPr>
          <w:i/>
        </w:rPr>
        <w:t>“Fomentar la autorregulación, regulación mutua, la concertación y el dialogo social generando confianza y convivencia entre la ciudadanía y entre esta y las instituciones”.</w:t>
      </w:r>
    </w:p>
    <w:p w14:paraId="2C40F9D9" w14:textId="77777777" w:rsidR="00BC4EBD" w:rsidRDefault="00BC4EBD">
      <w:pPr>
        <w:pStyle w:val="Textoindependiente"/>
        <w:spacing w:before="1"/>
        <w:rPr>
          <w:i/>
        </w:rPr>
      </w:pPr>
    </w:p>
    <w:p w14:paraId="53BDC1EA" w14:textId="77777777" w:rsidR="00BC4EBD" w:rsidRDefault="00897E9C">
      <w:pPr>
        <w:ind w:left="539" w:right="459"/>
        <w:jc w:val="both"/>
        <w:rPr>
          <w:i/>
        </w:rPr>
      </w:pPr>
      <w:r>
        <w:t xml:space="preserve">Este Propósito tiene atribuidas diversas metas trazadoras, vinculadas a varios programas que implican la alineación de esfuerzos entre los gobiernos distrital y nacional, y el contexto macroeconómico. El Programa Estratégico No. 10 se denomina </w:t>
      </w:r>
      <w:r>
        <w:rPr>
          <w:i/>
        </w:rPr>
        <w:t xml:space="preserve">“Cambio cultural y diálogo social” </w:t>
      </w:r>
      <w:r>
        <w:t xml:space="preserve">que contiene además el Programa No. 43 </w:t>
      </w:r>
      <w:r>
        <w:rPr>
          <w:i/>
        </w:rPr>
        <w:t>“Cultura ciudadana para la confianza, la convivencia y la participación desde la vida cotidiana”. Este último, contempla la meta 325 “Implementar 320 iniciativas ciudadanas juveniles para potenciar liderazgos sociales, causas ciudadanas e innovación social”.</w:t>
      </w:r>
    </w:p>
    <w:p w14:paraId="31C4FDCF" w14:textId="77777777" w:rsidR="00BC4EBD" w:rsidRDefault="00BC4EBD">
      <w:pPr>
        <w:pStyle w:val="Textoindependiente"/>
        <w:rPr>
          <w:i/>
          <w:sz w:val="24"/>
        </w:rPr>
      </w:pPr>
    </w:p>
    <w:p w14:paraId="6D49B2D5" w14:textId="77777777" w:rsidR="00BC4EBD" w:rsidRDefault="00BC4EBD">
      <w:pPr>
        <w:pStyle w:val="Textoindependiente"/>
        <w:spacing w:before="11"/>
        <w:rPr>
          <w:i/>
          <w:sz w:val="19"/>
        </w:rPr>
      </w:pPr>
    </w:p>
    <w:p w14:paraId="3F5E7DE7" w14:textId="77777777" w:rsidR="00BC4EBD" w:rsidRDefault="00897E9C">
      <w:pPr>
        <w:tabs>
          <w:tab w:val="left" w:pos="2873"/>
          <w:tab w:val="left" w:pos="3751"/>
          <w:tab w:val="left" w:pos="4178"/>
          <w:tab w:val="left" w:pos="4860"/>
          <w:tab w:val="left" w:pos="6132"/>
          <w:tab w:val="left" w:pos="7365"/>
          <w:tab w:val="left" w:pos="8682"/>
          <w:tab w:val="left" w:pos="9035"/>
        </w:tabs>
        <w:ind w:left="1259" w:right="256"/>
        <w:rPr>
          <w:i/>
        </w:rPr>
      </w:pPr>
      <w:r>
        <w:rPr>
          <w:b/>
          <w:i/>
        </w:rPr>
        <w:t>“Programa 43. Cultura ciudadana para la confianza, la convivencia y la participación</w:t>
      </w:r>
      <w:r>
        <w:rPr>
          <w:b/>
          <w:i/>
        </w:rPr>
        <w:tab/>
        <w:t>desde</w:t>
      </w:r>
      <w:r>
        <w:rPr>
          <w:b/>
          <w:i/>
        </w:rPr>
        <w:tab/>
        <w:t>la</w:t>
      </w:r>
      <w:r>
        <w:rPr>
          <w:b/>
          <w:i/>
        </w:rPr>
        <w:tab/>
        <w:t>vida</w:t>
      </w:r>
      <w:r>
        <w:rPr>
          <w:b/>
          <w:i/>
        </w:rPr>
        <w:tab/>
        <w:t>cotidiana.</w:t>
      </w:r>
      <w:r>
        <w:rPr>
          <w:b/>
          <w:i/>
        </w:rPr>
        <w:tab/>
      </w:r>
      <w:r>
        <w:rPr>
          <w:i/>
        </w:rPr>
        <w:t>Fortalecer</w:t>
      </w:r>
      <w:r>
        <w:rPr>
          <w:i/>
        </w:rPr>
        <w:tab/>
        <w:t>estrategias</w:t>
      </w:r>
      <w:r>
        <w:rPr>
          <w:i/>
        </w:rPr>
        <w:tab/>
        <w:t>y</w:t>
      </w:r>
      <w:r>
        <w:rPr>
          <w:i/>
        </w:rPr>
        <w:tab/>
      </w:r>
      <w:r>
        <w:rPr>
          <w:i/>
          <w:spacing w:val="-4"/>
        </w:rPr>
        <w:t>acciones</w:t>
      </w:r>
    </w:p>
    <w:p w14:paraId="2710EFBF" w14:textId="77777777" w:rsidR="00BC4EBD" w:rsidRDefault="00BC4EBD">
      <w:pPr>
        <w:sectPr w:rsidR="00BC4EBD">
          <w:footerReference w:type="default" r:id="rId7"/>
          <w:pgSz w:w="12240" w:h="15840"/>
          <w:pgMar w:top="1500" w:right="1040" w:bottom="1800" w:left="1040" w:header="0" w:footer="1614" w:gutter="0"/>
          <w:pgNumType w:start="5"/>
          <w:cols w:space="720"/>
        </w:sectPr>
      </w:pPr>
    </w:p>
    <w:p w14:paraId="4FCA2A48" w14:textId="77777777" w:rsidR="00BC4EBD" w:rsidRDefault="00BC4EBD">
      <w:pPr>
        <w:pStyle w:val="Textoindependiente"/>
        <w:rPr>
          <w:i/>
          <w:sz w:val="20"/>
        </w:rPr>
      </w:pPr>
    </w:p>
    <w:p w14:paraId="19C4F954" w14:textId="77777777" w:rsidR="00BC4EBD" w:rsidRDefault="00BC4EBD">
      <w:pPr>
        <w:pStyle w:val="Textoindependiente"/>
        <w:rPr>
          <w:i/>
          <w:sz w:val="20"/>
        </w:rPr>
      </w:pPr>
    </w:p>
    <w:p w14:paraId="349DD7F2" w14:textId="77777777" w:rsidR="00BC4EBD" w:rsidRDefault="00BC4EBD">
      <w:pPr>
        <w:pStyle w:val="Textoindependiente"/>
        <w:spacing w:before="2"/>
        <w:rPr>
          <w:i/>
          <w:sz w:val="21"/>
        </w:rPr>
      </w:pPr>
    </w:p>
    <w:p w14:paraId="26721CE2" w14:textId="77777777" w:rsidR="00BC4EBD" w:rsidRDefault="00897E9C">
      <w:pPr>
        <w:spacing w:before="94"/>
        <w:ind w:left="1259" w:right="256"/>
        <w:jc w:val="both"/>
        <w:rPr>
          <w:i/>
        </w:rPr>
      </w:pPr>
      <w:r>
        <w:rPr>
          <w:i/>
        </w:rPr>
        <w:t>interinstitucionales orientadas a mejorar la confianza entre la ciudadanía y la institucionalidad a través del fortalecimiento de conductas de autorregulación,</w:t>
      </w:r>
      <w:r>
        <w:rPr>
          <w:i/>
          <w:spacing w:val="-30"/>
        </w:rPr>
        <w:t xml:space="preserve"> </w:t>
      </w:r>
      <w:r>
        <w:rPr>
          <w:i/>
        </w:rPr>
        <w:t>regulación mutua, diálogo y participación social y cultura ciudadana que transformen las conflictividades sociales y mejoren la seguridad ciudadana, entendida como las condiciones necesarias para ejercer libremente los derechos y la seguridad ciudadana. Estas acciones se desarrollarán en el marco de procesos de participación ciudadana incidente y en el reconocimiento de nuevas</w:t>
      </w:r>
      <w:r>
        <w:rPr>
          <w:i/>
          <w:spacing w:val="-5"/>
        </w:rPr>
        <w:t xml:space="preserve"> </w:t>
      </w:r>
      <w:r>
        <w:rPr>
          <w:i/>
        </w:rPr>
        <w:t>ciudadanías.</w:t>
      </w:r>
    </w:p>
    <w:p w14:paraId="02CAC5E6" w14:textId="77777777" w:rsidR="00BC4EBD" w:rsidRDefault="00BC4EBD">
      <w:pPr>
        <w:pStyle w:val="Textoindependiente"/>
        <w:spacing w:before="10"/>
        <w:rPr>
          <w:i/>
          <w:sz w:val="21"/>
        </w:rPr>
      </w:pPr>
    </w:p>
    <w:p w14:paraId="3816BA15" w14:textId="77777777" w:rsidR="00BC4EBD" w:rsidRDefault="00897E9C">
      <w:pPr>
        <w:ind w:left="1259" w:right="253"/>
        <w:jc w:val="both"/>
        <w:rPr>
          <w:i/>
        </w:rPr>
      </w:pPr>
      <w:r>
        <w:rPr>
          <w:i/>
        </w:rPr>
        <w:t>Incluye el reconocimiento de las artes y la cultura como herramientas imprescindibles para la construcción de paz, convivencia y participación. En ese sentido, las artes se orientan a aportar a este propósito generando una estrategia distrital que se fundamenta en la intencionalidad de transformar los conflictos, promover los derechos humanos, y construir</w:t>
      </w:r>
      <w:r>
        <w:rPr>
          <w:i/>
          <w:spacing w:val="-15"/>
        </w:rPr>
        <w:t xml:space="preserve"> </w:t>
      </w:r>
      <w:r>
        <w:rPr>
          <w:i/>
        </w:rPr>
        <w:t>ciudadanía,</w:t>
      </w:r>
      <w:r>
        <w:rPr>
          <w:i/>
          <w:spacing w:val="-17"/>
        </w:rPr>
        <w:t xml:space="preserve"> </w:t>
      </w:r>
      <w:r>
        <w:rPr>
          <w:i/>
        </w:rPr>
        <w:t>memoria,</w:t>
      </w:r>
      <w:r>
        <w:rPr>
          <w:i/>
          <w:spacing w:val="-15"/>
        </w:rPr>
        <w:t xml:space="preserve"> </w:t>
      </w:r>
      <w:r>
        <w:rPr>
          <w:i/>
        </w:rPr>
        <w:t>la</w:t>
      </w:r>
      <w:r>
        <w:rPr>
          <w:i/>
          <w:spacing w:val="-16"/>
        </w:rPr>
        <w:t xml:space="preserve"> </w:t>
      </w:r>
      <w:r>
        <w:rPr>
          <w:i/>
        </w:rPr>
        <w:t>reconciliación</w:t>
      </w:r>
      <w:r>
        <w:rPr>
          <w:i/>
          <w:spacing w:val="-14"/>
        </w:rPr>
        <w:t xml:space="preserve"> </w:t>
      </w:r>
      <w:r>
        <w:rPr>
          <w:i/>
        </w:rPr>
        <w:t>y</w:t>
      </w:r>
      <w:r>
        <w:rPr>
          <w:i/>
          <w:spacing w:val="-18"/>
        </w:rPr>
        <w:t xml:space="preserve"> </w:t>
      </w:r>
      <w:r>
        <w:rPr>
          <w:i/>
        </w:rPr>
        <w:t>reparación</w:t>
      </w:r>
      <w:r>
        <w:rPr>
          <w:i/>
          <w:spacing w:val="-15"/>
        </w:rPr>
        <w:t xml:space="preserve"> </w:t>
      </w:r>
      <w:r>
        <w:rPr>
          <w:i/>
        </w:rPr>
        <w:t>simbólica</w:t>
      </w:r>
      <w:r>
        <w:rPr>
          <w:i/>
          <w:spacing w:val="-13"/>
        </w:rPr>
        <w:t xml:space="preserve"> </w:t>
      </w:r>
      <w:r>
        <w:rPr>
          <w:i/>
        </w:rPr>
        <w:t>desde</w:t>
      </w:r>
      <w:r>
        <w:rPr>
          <w:i/>
          <w:spacing w:val="-14"/>
        </w:rPr>
        <w:t xml:space="preserve"> </w:t>
      </w:r>
      <w:r>
        <w:rPr>
          <w:i/>
        </w:rPr>
        <w:t>las</w:t>
      </w:r>
      <w:r>
        <w:rPr>
          <w:i/>
          <w:spacing w:val="-16"/>
        </w:rPr>
        <w:t xml:space="preserve"> </w:t>
      </w:r>
      <w:r>
        <w:rPr>
          <w:i/>
        </w:rPr>
        <w:t>distintas dimensiones, como son la creación, investigación, apropiación, formación y circulación, involucrando de manera activa a todos las y los actores sociales que se necesita para este propósito.”</w:t>
      </w:r>
    </w:p>
    <w:p w14:paraId="5AED93F1" w14:textId="77777777" w:rsidR="00BC4EBD" w:rsidRDefault="00BC4EBD">
      <w:pPr>
        <w:pStyle w:val="Textoindependiente"/>
        <w:spacing w:before="2"/>
        <w:rPr>
          <w:i/>
        </w:rPr>
      </w:pPr>
    </w:p>
    <w:p w14:paraId="67516D00" w14:textId="77777777" w:rsidR="00BC4EBD" w:rsidRDefault="00897E9C">
      <w:pPr>
        <w:pStyle w:val="Textoindependiente"/>
        <w:ind w:left="539" w:right="463"/>
        <w:jc w:val="both"/>
      </w:pPr>
      <w:r>
        <w:t>La Secretaría Distrital de Gobierno (SDG) ha venido desarrollando acciones tendientes a la construcción de una cultura basada en el respeto de los Derechos Humanos a través del fortalecimiento en los territorios de la ciudad de las organizaciones comunitarias o sociales de jóvenes que se encuentren en el rango de edad entre 18 y 28 años.</w:t>
      </w:r>
    </w:p>
    <w:p w14:paraId="39CF7AC8" w14:textId="77777777" w:rsidR="00BC4EBD" w:rsidRDefault="00BC4EBD">
      <w:pPr>
        <w:pStyle w:val="Textoindependiente"/>
        <w:spacing w:before="11"/>
        <w:rPr>
          <w:sz w:val="21"/>
        </w:rPr>
      </w:pPr>
    </w:p>
    <w:p w14:paraId="67A62611" w14:textId="77777777" w:rsidR="00BC4EBD" w:rsidRDefault="00897E9C">
      <w:pPr>
        <w:pStyle w:val="Textoindependiente"/>
        <w:ind w:left="539" w:right="470"/>
        <w:jc w:val="both"/>
      </w:pPr>
      <w:r>
        <w:t>Es preciso mencionar que, en la finalización de la ejecución del Plan de desarrollo anterior, “Bogotá Mejor para Todos” y en armonización con el Plan de Desarrollo Plan Distrital de Desarrollo Económico, Social, Ambiental y de Obras Públicas y el Plan Plurianual de Inversiones para Bogotá D. C. para el período 2020-</w:t>
      </w:r>
      <w:r>
        <w:rPr>
          <w:i/>
        </w:rPr>
        <w:t xml:space="preserve">2024 “Un Nuevo Contrato Social y Ambiental para la Bogotá del siglo XXI” </w:t>
      </w:r>
      <w:r>
        <w:t>la Secretaría de Gobierno, realizó la cuarta convocatoria</w:t>
      </w:r>
      <w:r>
        <w:rPr>
          <w:spacing w:val="-9"/>
        </w:rPr>
        <w:t xml:space="preserve"> </w:t>
      </w:r>
      <w:r>
        <w:t>de</w:t>
      </w:r>
      <w:r>
        <w:rPr>
          <w:spacing w:val="-9"/>
        </w:rPr>
        <w:t xml:space="preserve"> </w:t>
      </w:r>
      <w:r>
        <w:t>las</w:t>
      </w:r>
      <w:r>
        <w:rPr>
          <w:spacing w:val="-8"/>
        </w:rPr>
        <w:t xml:space="preserve"> </w:t>
      </w:r>
      <w:r>
        <w:t>iniciativas</w:t>
      </w:r>
      <w:r>
        <w:rPr>
          <w:spacing w:val="-9"/>
        </w:rPr>
        <w:t xml:space="preserve"> </w:t>
      </w:r>
      <w:r>
        <w:t>ciudadanas</w:t>
      </w:r>
      <w:r>
        <w:rPr>
          <w:spacing w:val="-9"/>
        </w:rPr>
        <w:t xml:space="preserve"> </w:t>
      </w:r>
      <w:r>
        <w:t>locales,</w:t>
      </w:r>
      <w:r>
        <w:rPr>
          <w:spacing w:val="-9"/>
        </w:rPr>
        <w:t xml:space="preserve"> </w:t>
      </w:r>
      <w:r>
        <w:t>en</w:t>
      </w:r>
      <w:r>
        <w:rPr>
          <w:spacing w:val="-9"/>
        </w:rPr>
        <w:t xml:space="preserve"> </w:t>
      </w:r>
      <w:r>
        <w:t>el</w:t>
      </w:r>
      <w:r>
        <w:rPr>
          <w:spacing w:val="-11"/>
        </w:rPr>
        <w:t xml:space="preserve"> </w:t>
      </w:r>
      <w:r>
        <w:t>marco</w:t>
      </w:r>
      <w:r>
        <w:rPr>
          <w:spacing w:val="-11"/>
        </w:rPr>
        <w:t xml:space="preserve"> </w:t>
      </w:r>
      <w:r>
        <w:t>de</w:t>
      </w:r>
      <w:r>
        <w:rPr>
          <w:spacing w:val="-9"/>
        </w:rPr>
        <w:t xml:space="preserve"> </w:t>
      </w:r>
      <w:r>
        <w:t>la</w:t>
      </w:r>
      <w:r>
        <w:rPr>
          <w:spacing w:val="-8"/>
        </w:rPr>
        <w:t xml:space="preserve"> </w:t>
      </w:r>
      <w:r>
        <w:t>emergencia</w:t>
      </w:r>
      <w:r>
        <w:rPr>
          <w:spacing w:val="-9"/>
        </w:rPr>
        <w:t xml:space="preserve"> </w:t>
      </w:r>
      <w:r>
        <w:t>generada</w:t>
      </w:r>
      <w:r>
        <w:rPr>
          <w:spacing w:val="-9"/>
        </w:rPr>
        <w:t xml:space="preserve"> </w:t>
      </w:r>
      <w:r>
        <w:t>por la pandemia del COVID 19, atendiendo toda la normatividad expedida y con el ánimo de promover la reconstrucción del tejido social y realizar labores de atención y apoyo a las comunidades</w:t>
      </w:r>
      <w:r>
        <w:rPr>
          <w:spacing w:val="-11"/>
        </w:rPr>
        <w:t xml:space="preserve"> </w:t>
      </w:r>
      <w:r>
        <w:t>desde</w:t>
      </w:r>
      <w:r>
        <w:rPr>
          <w:spacing w:val="-11"/>
        </w:rPr>
        <w:t xml:space="preserve"> </w:t>
      </w:r>
      <w:r>
        <w:t>las</w:t>
      </w:r>
      <w:r>
        <w:rPr>
          <w:spacing w:val="-10"/>
        </w:rPr>
        <w:t xml:space="preserve"> </w:t>
      </w:r>
      <w:r>
        <w:t>iniciativas</w:t>
      </w:r>
      <w:r>
        <w:rPr>
          <w:spacing w:val="-10"/>
        </w:rPr>
        <w:t xml:space="preserve"> </w:t>
      </w:r>
      <w:r>
        <w:t>locales.</w:t>
      </w:r>
      <w:r>
        <w:rPr>
          <w:spacing w:val="-9"/>
        </w:rPr>
        <w:t xml:space="preserve"> </w:t>
      </w:r>
      <w:r>
        <w:t>Dicha</w:t>
      </w:r>
      <w:r>
        <w:rPr>
          <w:spacing w:val="-11"/>
        </w:rPr>
        <w:t xml:space="preserve"> </w:t>
      </w:r>
      <w:r>
        <w:t>convocatoria</w:t>
      </w:r>
      <w:r>
        <w:rPr>
          <w:spacing w:val="-10"/>
        </w:rPr>
        <w:t xml:space="preserve"> </w:t>
      </w:r>
      <w:r>
        <w:t>tuvo</w:t>
      </w:r>
      <w:r>
        <w:rPr>
          <w:spacing w:val="-11"/>
        </w:rPr>
        <w:t xml:space="preserve"> </w:t>
      </w:r>
      <w:r>
        <w:t>una</w:t>
      </w:r>
      <w:r>
        <w:rPr>
          <w:spacing w:val="-10"/>
        </w:rPr>
        <w:t xml:space="preserve"> </w:t>
      </w:r>
      <w:r>
        <w:t>gran</w:t>
      </w:r>
      <w:r>
        <w:rPr>
          <w:spacing w:val="-11"/>
        </w:rPr>
        <w:t xml:space="preserve"> </w:t>
      </w:r>
      <w:r>
        <w:t>acogida</w:t>
      </w:r>
      <w:r>
        <w:rPr>
          <w:spacing w:val="-12"/>
        </w:rPr>
        <w:t xml:space="preserve"> </w:t>
      </w:r>
      <w:r>
        <w:t>por</w:t>
      </w:r>
      <w:r>
        <w:rPr>
          <w:spacing w:val="-9"/>
        </w:rPr>
        <w:t xml:space="preserve"> </w:t>
      </w:r>
      <w:r>
        <w:t>parte de la ciudadanía que presentó más de cuatrocientas propuestas de las cuales veintiséis (26) fueron seleccionadas y</w:t>
      </w:r>
      <w:r>
        <w:rPr>
          <w:spacing w:val="-4"/>
        </w:rPr>
        <w:t xml:space="preserve"> </w:t>
      </w:r>
      <w:r>
        <w:t>desarrolladas.</w:t>
      </w:r>
    </w:p>
    <w:p w14:paraId="6C0F4B17" w14:textId="77777777" w:rsidR="00BC4EBD" w:rsidRDefault="00BC4EBD">
      <w:pPr>
        <w:pStyle w:val="Textoindependiente"/>
        <w:spacing w:before="1"/>
      </w:pPr>
    </w:p>
    <w:p w14:paraId="21C0A74B" w14:textId="77777777" w:rsidR="00BC4EBD" w:rsidRDefault="00897E9C">
      <w:pPr>
        <w:pStyle w:val="Textoindependiente"/>
        <w:ind w:left="539" w:right="253"/>
        <w:jc w:val="both"/>
      </w:pPr>
      <w:r>
        <w:t>Ahora bien, la SDG, con el ánimo de dar cumplimiento a lo establecido en el mencionado Programa 43, procura la promoción y fortalecimiento de estrategias y acciones desarrolladas ya sea a nivel interinstitucional como entre la institución y la ciudadanía que mejoren la confianza de</w:t>
      </w:r>
      <w:r>
        <w:rPr>
          <w:spacing w:val="-7"/>
        </w:rPr>
        <w:t xml:space="preserve"> </w:t>
      </w:r>
      <w:r>
        <w:t>la</w:t>
      </w:r>
      <w:r>
        <w:rPr>
          <w:spacing w:val="-8"/>
        </w:rPr>
        <w:t xml:space="preserve"> </w:t>
      </w:r>
      <w:r>
        <w:t>ciudadanía</w:t>
      </w:r>
      <w:r>
        <w:rPr>
          <w:spacing w:val="-8"/>
        </w:rPr>
        <w:t xml:space="preserve"> </w:t>
      </w:r>
      <w:r>
        <w:t>y</w:t>
      </w:r>
      <w:r>
        <w:rPr>
          <w:spacing w:val="-7"/>
        </w:rPr>
        <w:t xml:space="preserve"> </w:t>
      </w:r>
      <w:r>
        <w:t>la</w:t>
      </w:r>
      <w:r>
        <w:rPr>
          <w:spacing w:val="-8"/>
        </w:rPr>
        <w:t xml:space="preserve"> </w:t>
      </w:r>
      <w:r>
        <w:t>institucionalidad</w:t>
      </w:r>
      <w:r>
        <w:rPr>
          <w:spacing w:val="-5"/>
        </w:rPr>
        <w:t xml:space="preserve"> </w:t>
      </w:r>
      <w:r>
        <w:t>en</w:t>
      </w:r>
      <w:r>
        <w:rPr>
          <w:spacing w:val="-8"/>
        </w:rPr>
        <w:t xml:space="preserve"> </w:t>
      </w:r>
      <w:r>
        <w:t>ambas</w:t>
      </w:r>
      <w:r>
        <w:rPr>
          <w:spacing w:val="-10"/>
        </w:rPr>
        <w:t xml:space="preserve"> </w:t>
      </w:r>
      <w:r>
        <w:t>vías,</w:t>
      </w:r>
      <w:r>
        <w:rPr>
          <w:spacing w:val="-7"/>
        </w:rPr>
        <w:t xml:space="preserve"> </w:t>
      </w:r>
      <w:r>
        <w:t>fomentando</w:t>
      </w:r>
      <w:r>
        <w:rPr>
          <w:spacing w:val="-11"/>
        </w:rPr>
        <w:t xml:space="preserve"> </w:t>
      </w:r>
      <w:r>
        <w:t>conductas</w:t>
      </w:r>
      <w:r>
        <w:rPr>
          <w:spacing w:val="-5"/>
        </w:rPr>
        <w:t xml:space="preserve"> </w:t>
      </w:r>
      <w:r>
        <w:t>de</w:t>
      </w:r>
      <w:r>
        <w:rPr>
          <w:spacing w:val="-8"/>
        </w:rPr>
        <w:t xml:space="preserve"> </w:t>
      </w:r>
      <w:r>
        <w:t>autorregulación, regulación</w:t>
      </w:r>
      <w:r>
        <w:rPr>
          <w:spacing w:val="-13"/>
        </w:rPr>
        <w:t xml:space="preserve"> </w:t>
      </w:r>
      <w:r>
        <w:t>mutua,</w:t>
      </w:r>
      <w:r>
        <w:rPr>
          <w:spacing w:val="-11"/>
        </w:rPr>
        <w:t xml:space="preserve"> </w:t>
      </w:r>
      <w:r>
        <w:t>diálogo,</w:t>
      </w:r>
      <w:r>
        <w:rPr>
          <w:spacing w:val="-11"/>
        </w:rPr>
        <w:t xml:space="preserve"> </w:t>
      </w:r>
      <w:r>
        <w:t>participación</w:t>
      </w:r>
      <w:r>
        <w:rPr>
          <w:spacing w:val="-13"/>
        </w:rPr>
        <w:t xml:space="preserve"> </w:t>
      </w:r>
      <w:r>
        <w:t>social</w:t>
      </w:r>
      <w:r>
        <w:rPr>
          <w:spacing w:val="-14"/>
        </w:rPr>
        <w:t xml:space="preserve"> </w:t>
      </w:r>
      <w:r>
        <w:t>y</w:t>
      </w:r>
      <w:r>
        <w:rPr>
          <w:spacing w:val="-11"/>
        </w:rPr>
        <w:t xml:space="preserve"> </w:t>
      </w:r>
      <w:r>
        <w:t>cultura</w:t>
      </w:r>
      <w:r>
        <w:rPr>
          <w:spacing w:val="-12"/>
        </w:rPr>
        <w:t xml:space="preserve"> </w:t>
      </w:r>
      <w:r>
        <w:t>ciudadana,</w:t>
      </w:r>
      <w:r>
        <w:rPr>
          <w:spacing w:val="-12"/>
        </w:rPr>
        <w:t xml:space="preserve"> </w:t>
      </w:r>
      <w:r>
        <w:t>con</w:t>
      </w:r>
      <w:r>
        <w:rPr>
          <w:spacing w:val="-12"/>
        </w:rPr>
        <w:t xml:space="preserve"> </w:t>
      </w:r>
      <w:r>
        <w:t>el</w:t>
      </w:r>
      <w:r>
        <w:rPr>
          <w:spacing w:val="-16"/>
        </w:rPr>
        <w:t xml:space="preserve"> </w:t>
      </w:r>
      <w:r>
        <w:t>objetivo</w:t>
      </w:r>
      <w:r>
        <w:rPr>
          <w:spacing w:val="-12"/>
        </w:rPr>
        <w:t xml:space="preserve"> </w:t>
      </w:r>
      <w:r>
        <w:t>de</w:t>
      </w:r>
      <w:r>
        <w:rPr>
          <w:spacing w:val="-15"/>
        </w:rPr>
        <w:t xml:space="preserve"> </w:t>
      </w:r>
      <w:r>
        <w:t>transformar las</w:t>
      </w:r>
      <w:r>
        <w:rPr>
          <w:spacing w:val="-4"/>
        </w:rPr>
        <w:t xml:space="preserve"> </w:t>
      </w:r>
      <w:r>
        <w:t>conflictividades</w:t>
      </w:r>
      <w:r>
        <w:rPr>
          <w:spacing w:val="-4"/>
        </w:rPr>
        <w:t xml:space="preserve"> </w:t>
      </w:r>
      <w:r>
        <w:t>sociales</w:t>
      </w:r>
      <w:r>
        <w:rPr>
          <w:spacing w:val="-4"/>
        </w:rPr>
        <w:t xml:space="preserve"> </w:t>
      </w:r>
      <w:r>
        <w:t>y</w:t>
      </w:r>
      <w:r>
        <w:rPr>
          <w:spacing w:val="-6"/>
        </w:rPr>
        <w:t xml:space="preserve"> </w:t>
      </w:r>
      <w:r>
        <w:t>la</w:t>
      </w:r>
      <w:r>
        <w:rPr>
          <w:spacing w:val="-6"/>
        </w:rPr>
        <w:t xml:space="preserve"> </w:t>
      </w:r>
      <w:r>
        <w:t>atención</w:t>
      </w:r>
      <w:r>
        <w:rPr>
          <w:spacing w:val="-3"/>
        </w:rPr>
        <w:t xml:space="preserve"> </w:t>
      </w:r>
      <w:r>
        <w:t>que</w:t>
      </w:r>
      <w:r>
        <w:rPr>
          <w:spacing w:val="-9"/>
        </w:rPr>
        <w:t xml:space="preserve"> </w:t>
      </w:r>
      <w:r>
        <w:t>se</w:t>
      </w:r>
      <w:r>
        <w:rPr>
          <w:spacing w:val="-5"/>
        </w:rPr>
        <w:t xml:space="preserve"> </w:t>
      </w:r>
      <w:r>
        <w:t>brinda</w:t>
      </w:r>
      <w:r>
        <w:rPr>
          <w:spacing w:val="-6"/>
        </w:rPr>
        <w:t xml:space="preserve"> </w:t>
      </w:r>
      <w:r>
        <w:t>frente</w:t>
      </w:r>
      <w:r>
        <w:rPr>
          <w:spacing w:val="-6"/>
        </w:rPr>
        <w:t xml:space="preserve"> </w:t>
      </w:r>
      <w:r>
        <w:t>a</w:t>
      </w:r>
      <w:r>
        <w:rPr>
          <w:spacing w:val="-6"/>
        </w:rPr>
        <w:t xml:space="preserve"> </w:t>
      </w:r>
      <w:r>
        <w:t>las</w:t>
      </w:r>
      <w:r>
        <w:rPr>
          <w:spacing w:val="-6"/>
        </w:rPr>
        <w:t xml:space="preserve"> </w:t>
      </w:r>
      <w:r>
        <w:t>mismas;</w:t>
      </w:r>
      <w:r>
        <w:rPr>
          <w:spacing w:val="-5"/>
        </w:rPr>
        <w:t xml:space="preserve"> </w:t>
      </w:r>
      <w:r>
        <w:t>así</w:t>
      </w:r>
      <w:r>
        <w:rPr>
          <w:spacing w:val="-4"/>
        </w:rPr>
        <w:t xml:space="preserve"> </w:t>
      </w:r>
      <w:r>
        <w:t>como</w:t>
      </w:r>
      <w:r>
        <w:rPr>
          <w:spacing w:val="-6"/>
        </w:rPr>
        <w:t xml:space="preserve"> </w:t>
      </w:r>
      <w:r>
        <w:t>lograr</w:t>
      </w:r>
      <w:r>
        <w:rPr>
          <w:spacing w:val="-5"/>
        </w:rPr>
        <w:t xml:space="preserve"> </w:t>
      </w:r>
      <w:r>
        <w:t>una mejora en la seguridad ciudadana, en el entendido de lograr las condiciones necesarias para ejercer libremente los derechos de los ciudadanos. Todo esto, en el marco de procesos de participación ciudadana incidente y en el reconocimiento de nuevas ciudadanías, el reconocimiento de las artes y la cultura como herramientas imprescindibles para la</w:t>
      </w:r>
      <w:r>
        <w:rPr>
          <w:spacing w:val="-30"/>
        </w:rPr>
        <w:t xml:space="preserve"> </w:t>
      </w:r>
      <w:r>
        <w:t>construcción de paz, convivencia y participación. La SDG resalta las artes como el aporte a estos</w:t>
      </w:r>
      <w:r>
        <w:rPr>
          <w:spacing w:val="-3"/>
        </w:rPr>
        <w:t xml:space="preserve"> </w:t>
      </w:r>
      <w:r>
        <w:t>propósitos,</w:t>
      </w:r>
    </w:p>
    <w:p w14:paraId="76DEBE7C" w14:textId="77777777" w:rsidR="00BC4EBD" w:rsidRDefault="00BC4EBD">
      <w:pPr>
        <w:jc w:val="both"/>
        <w:sectPr w:rsidR="00BC4EBD">
          <w:pgSz w:w="12240" w:h="15840"/>
          <w:pgMar w:top="1500" w:right="1040" w:bottom="1880" w:left="1040" w:header="0" w:footer="1614" w:gutter="0"/>
          <w:cols w:space="720"/>
        </w:sectPr>
      </w:pPr>
    </w:p>
    <w:p w14:paraId="5A3E9DDF" w14:textId="77777777" w:rsidR="00BC4EBD" w:rsidRDefault="00BC4EBD">
      <w:pPr>
        <w:pStyle w:val="Textoindependiente"/>
        <w:rPr>
          <w:sz w:val="20"/>
        </w:rPr>
      </w:pPr>
    </w:p>
    <w:p w14:paraId="2F3B538C" w14:textId="77777777" w:rsidR="00BC4EBD" w:rsidRDefault="00BC4EBD">
      <w:pPr>
        <w:pStyle w:val="Textoindependiente"/>
        <w:rPr>
          <w:sz w:val="20"/>
        </w:rPr>
      </w:pPr>
    </w:p>
    <w:p w14:paraId="1200EC0B" w14:textId="77777777" w:rsidR="00BC4EBD" w:rsidRDefault="00BC4EBD">
      <w:pPr>
        <w:pStyle w:val="Textoindependiente"/>
        <w:spacing w:before="2"/>
        <w:rPr>
          <w:sz w:val="21"/>
        </w:rPr>
      </w:pPr>
    </w:p>
    <w:p w14:paraId="486C0EBA" w14:textId="77777777" w:rsidR="00BC4EBD" w:rsidRDefault="00897E9C">
      <w:pPr>
        <w:pStyle w:val="Textoindependiente"/>
        <w:spacing w:before="94"/>
        <w:ind w:left="539" w:right="251"/>
        <w:jc w:val="both"/>
      </w:pPr>
      <w:r>
        <w:t>generando una estrategia distrital que promueva la transformación de los conflictos, que promueva los derechos humanos y su garantía, y promueva la construcción de ciudadanía, la construcción de la memoria, así como, la reconciliación y reparación simbólica en todas sus dimensiones, como son la creación, investigación, apropiación, formación y circulación, involucrando de manera activa a todos las y los actores sociales que se necesitan para este propósito.</w:t>
      </w:r>
    </w:p>
    <w:p w14:paraId="747DE044" w14:textId="77777777" w:rsidR="00BC4EBD" w:rsidRDefault="00BC4EBD">
      <w:pPr>
        <w:pStyle w:val="Textoindependiente"/>
      </w:pPr>
    </w:p>
    <w:p w14:paraId="1C1183B8" w14:textId="77777777" w:rsidR="00BC4EBD" w:rsidRDefault="00897E9C">
      <w:pPr>
        <w:pStyle w:val="Textoindependiente"/>
        <w:ind w:left="539" w:right="254"/>
        <w:jc w:val="both"/>
      </w:pPr>
      <w:r>
        <w:t>La</w:t>
      </w:r>
      <w:r>
        <w:rPr>
          <w:spacing w:val="-17"/>
        </w:rPr>
        <w:t xml:space="preserve"> </w:t>
      </w:r>
      <w:r>
        <w:t>SDG</w:t>
      </w:r>
      <w:r>
        <w:rPr>
          <w:spacing w:val="-15"/>
        </w:rPr>
        <w:t xml:space="preserve"> </w:t>
      </w:r>
      <w:r>
        <w:t>dará</w:t>
      </w:r>
      <w:r>
        <w:rPr>
          <w:spacing w:val="-19"/>
        </w:rPr>
        <w:t xml:space="preserve"> </w:t>
      </w:r>
      <w:r>
        <w:t>apertura,</w:t>
      </w:r>
      <w:r>
        <w:rPr>
          <w:spacing w:val="-15"/>
        </w:rPr>
        <w:t xml:space="preserve"> </w:t>
      </w:r>
      <w:r>
        <w:t>por</w:t>
      </w:r>
      <w:r>
        <w:rPr>
          <w:spacing w:val="-15"/>
        </w:rPr>
        <w:t xml:space="preserve"> </w:t>
      </w:r>
      <w:r>
        <w:t>quinta</w:t>
      </w:r>
      <w:r>
        <w:rPr>
          <w:spacing w:val="-16"/>
        </w:rPr>
        <w:t xml:space="preserve"> </w:t>
      </w:r>
      <w:r>
        <w:t>vez,</w:t>
      </w:r>
      <w:r>
        <w:rPr>
          <w:spacing w:val="-15"/>
        </w:rPr>
        <w:t xml:space="preserve"> </w:t>
      </w:r>
      <w:r>
        <w:t>a</w:t>
      </w:r>
      <w:r>
        <w:rPr>
          <w:spacing w:val="-18"/>
        </w:rPr>
        <w:t xml:space="preserve"> </w:t>
      </w:r>
      <w:r>
        <w:t>la</w:t>
      </w:r>
      <w:r>
        <w:rPr>
          <w:spacing w:val="-16"/>
        </w:rPr>
        <w:t xml:space="preserve"> </w:t>
      </w:r>
      <w:r>
        <w:t>convocatoria</w:t>
      </w:r>
      <w:r>
        <w:rPr>
          <w:spacing w:val="-16"/>
        </w:rPr>
        <w:t xml:space="preserve"> </w:t>
      </w:r>
      <w:r>
        <w:t>“Iniciativas</w:t>
      </w:r>
      <w:r>
        <w:rPr>
          <w:spacing w:val="-16"/>
        </w:rPr>
        <w:t xml:space="preserve"> </w:t>
      </w:r>
      <w:r>
        <w:t>Ciudadanas</w:t>
      </w:r>
      <w:r>
        <w:rPr>
          <w:spacing w:val="-15"/>
        </w:rPr>
        <w:t xml:space="preserve"> </w:t>
      </w:r>
      <w:r>
        <w:t>Juveniles</w:t>
      </w:r>
      <w:r>
        <w:rPr>
          <w:spacing w:val="-16"/>
        </w:rPr>
        <w:t xml:space="preserve"> </w:t>
      </w:r>
      <w:r>
        <w:t>versión 2020”,</w:t>
      </w:r>
      <w:r>
        <w:rPr>
          <w:spacing w:val="-5"/>
        </w:rPr>
        <w:t xml:space="preserve"> </w:t>
      </w:r>
      <w:r>
        <w:t>en</w:t>
      </w:r>
      <w:r>
        <w:rPr>
          <w:spacing w:val="-9"/>
        </w:rPr>
        <w:t xml:space="preserve"> </w:t>
      </w:r>
      <w:r>
        <w:t>esta</w:t>
      </w:r>
      <w:r>
        <w:rPr>
          <w:spacing w:val="-5"/>
        </w:rPr>
        <w:t xml:space="preserve"> </w:t>
      </w:r>
      <w:r>
        <w:t>oportunidad</w:t>
      </w:r>
      <w:r>
        <w:rPr>
          <w:spacing w:val="-7"/>
        </w:rPr>
        <w:t xml:space="preserve"> </w:t>
      </w:r>
      <w:r>
        <w:t>enfocada</w:t>
      </w:r>
      <w:r>
        <w:rPr>
          <w:spacing w:val="-8"/>
        </w:rPr>
        <w:t xml:space="preserve"> </w:t>
      </w:r>
      <w:r>
        <w:t>en</w:t>
      </w:r>
      <w:r>
        <w:rPr>
          <w:spacing w:val="-5"/>
        </w:rPr>
        <w:t xml:space="preserve"> </w:t>
      </w:r>
      <w:r>
        <w:t>las</w:t>
      </w:r>
      <w:r>
        <w:rPr>
          <w:spacing w:val="-6"/>
        </w:rPr>
        <w:t xml:space="preserve"> </w:t>
      </w:r>
      <w:r>
        <w:t>organizaciones</w:t>
      </w:r>
      <w:r>
        <w:rPr>
          <w:spacing w:val="-6"/>
        </w:rPr>
        <w:t xml:space="preserve"> </w:t>
      </w:r>
      <w:r>
        <w:t>juveniles,</w:t>
      </w:r>
      <w:r>
        <w:rPr>
          <w:spacing w:val="-4"/>
        </w:rPr>
        <w:t xml:space="preserve"> </w:t>
      </w:r>
      <w:r>
        <w:t>para</w:t>
      </w:r>
      <w:r>
        <w:rPr>
          <w:spacing w:val="-6"/>
        </w:rPr>
        <w:t xml:space="preserve"> </w:t>
      </w:r>
      <w:r>
        <w:t>que</w:t>
      </w:r>
      <w:r>
        <w:rPr>
          <w:spacing w:val="-6"/>
        </w:rPr>
        <w:t xml:space="preserve"> </w:t>
      </w:r>
      <w:r>
        <w:t>esta</w:t>
      </w:r>
      <w:r>
        <w:rPr>
          <w:spacing w:val="-5"/>
        </w:rPr>
        <w:t xml:space="preserve"> </w:t>
      </w:r>
      <w:r>
        <w:t>población,</w:t>
      </w:r>
      <w:r>
        <w:rPr>
          <w:spacing w:val="-5"/>
        </w:rPr>
        <w:t xml:space="preserve"> </w:t>
      </w:r>
      <w:r>
        <w:t>a través de su autorreconocimiento como actores de la transformación social, puedan contribuir</w:t>
      </w:r>
      <w:r>
        <w:rPr>
          <w:spacing w:val="-33"/>
        </w:rPr>
        <w:t xml:space="preserve"> </w:t>
      </w:r>
      <w:r>
        <w:t>al cambio</w:t>
      </w:r>
      <w:r>
        <w:rPr>
          <w:spacing w:val="-5"/>
        </w:rPr>
        <w:t xml:space="preserve"> </w:t>
      </w:r>
      <w:r>
        <w:t>social</w:t>
      </w:r>
      <w:r>
        <w:rPr>
          <w:spacing w:val="-5"/>
        </w:rPr>
        <w:t xml:space="preserve"> </w:t>
      </w:r>
      <w:r>
        <w:t>que</w:t>
      </w:r>
      <w:r>
        <w:rPr>
          <w:spacing w:val="-4"/>
        </w:rPr>
        <w:t xml:space="preserve"> </w:t>
      </w:r>
      <w:r>
        <w:t>se</w:t>
      </w:r>
      <w:r>
        <w:rPr>
          <w:spacing w:val="-8"/>
        </w:rPr>
        <w:t xml:space="preserve"> </w:t>
      </w:r>
      <w:r>
        <w:t>requiere,</w:t>
      </w:r>
      <w:r>
        <w:rPr>
          <w:spacing w:val="-3"/>
        </w:rPr>
        <w:t xml:space="preserve"> </w:t>
      </w:r>
      <w:r>
        <w:t>buscando</w:t>
      </w:r>
      <w:r>
        <w:rPr>
          <w:spacing w:val="-7"/>
        </w:rPr>
        <w:t xml:space="preserve"> </w:t>
      </w:r>
      <w:r>
        <w:t>mejorar</w:t>
      </w:r>
      <w:r>
        <w:rPr>
          <w:spacing w:val="-7"/>
        </w:rPr>
        <w:t xml:space="preserve"> </w:t>
      </w:r>
      <w:r>
        <w:t>los</w:t>
      </w:r>
      <w:r>
        <w:rPr>
          <w:spacing w:val="-4"/>
        </w:rPr>
        <w:t xml:space="preserve"> </w:t>
      </w:r>
      <w:r>
        <w:t>procesos</w:t>
      </w:r>
      <w:r>
        <w:rPr>
          <w:spacing w:val="-5"/>
        </w:rPr>
        <w:t xml:space="preserve"> </w:t>
      </w:r>
      <w:r>
        <w:t>de</w:t>
      </w:r>
      <w:r>
        <w:rPr>
          <w:spacing w:val="-6"/>
        </w:rPr>
        <w:t xml:space="preserve"> </w:t>
      </w:r>
      <w:r>
        <w:t>diálogo</w:t>
      </w:r>
      <w:r>
        <w:rPr>
          <w:spacing w:val="-7"/>
        </w:rPr>
        <w:t xml:space="preserve"> </w:t>
      </w:r>
      <w:r>
        <w:t>social</w:t>
      </w:r>
      <w:r>
        <w:rPr>
          <w:spacing w:val="-5"/>
        </w:rPr>
        <w:t xml:space="preserve"> </w:t>
      </w:r>
      <w:r>
        <w:t>y</w:t>
      </w:r>
      <w:r>
        <w:rPr>
          <w:spacing w:val="-5"/>
        </w:rPr>
        <w:t xml:space="preserve"> </w:t>
      </w:r>
      <w:r>
        <w:t>la</w:t>
      </w:r>
      <w:r>
        <w:rPr>
          <w:spacing w:val="-4"/>
        </w:rPr>
        <w:t xml:space="preserve"> </w:t>
      </w:r>
      <w:r>
        <w:t>convivencia en la ciudad de Bogotá en el marco de la “nueva</w:t>
      </w:r>
      <w:r>
        <w:rPr>
          <w:spacing w:val="-14"/>
        </w:rPr>
        <w:t xml:space="preserve"> </w:t>
      </w:r>
      <w:r>
        <w:t>normalidad”.</w:t>
      </w:r>
    </w:p>
    <w:p w14:paraId="66F6FCCA" w14:textId="77777777" w:rsidR="00BC4EBD" w:rsidRDefault="00BC4EBD">
      <w:pPr>
        <w:pStyle w:val="Textoindependiente"/>
        <w:spacing w:before="11"/>
        <w:rPr>
          <w:sz w:val="21"/>
        </w:rPr>
      </w:pPr>
    </w:p>
    <w:p w14:paraId="2C4CAE25" w14:textId="77777777" w:rsidR="00BC4EBD" w:rsidRDefault="00897E9C">
      <w:pPr>
        <w:pStyle w:val="Textoindependiente"/>
        <w:ind w:left="539" w:right="252"/>
        <w:jc w:val="both"/>
      </w:pPr>
      <w:r>
        <w:t>Lo anterior, teniendo en cuenta que al analizar el diagnóstico sobre jóvenes de la ciudad, realizado como insumo para la elaboración de la Política Pública de Juventud, se encontraron una</w:t>
      </w:r>
      <w:r>
        <w:rPr>
          <w:spacing w:val="-3"/>
        </w:rPr>
        <w:t xml:space="preserve"> </w:t>
      </w:r>
      <w:r>
        <w:t>serie</w:t>
      </w:r>
      <w:r>
        <w:rPr>
          <w:spacing w:val="-3"/>
        </w:rPr>
        <w:t xml:space="preserve"> </w:t>
      </w:r>
      <w:r>
        <w:t>de</w:t>
      </w:r>
      <w:r>
        <w:rPr>
          <w:spacing w:val="-6"/>
        </w:rPr>
        <w:t xml:space="preserve"> </w:t>
      </w:r>
      <w:r>
        <w:t>generalidades</w:t>
      </w:r>
      <w:r>
        <w:rPr>
          <w:spacing w:val="-3"/>
        </w:rPr>
        <w:t xml:space="preserve"> </w:t>
      </w:r>
      <w:r>
        <w:t>que,</w:t>
      </w:r>
      <w:r>
        <w:rPr>
          <w:spacing w:val="-4"/>
        </w:rPr>
        <w:t xml:space="preserve"> </w:t>
      </w:r>
      <w:r>
        <w:t>de</w:t>
      </w:r>
      <w:r>
        <w:rPr>
          <w:spacing w:val="-6"/>
        </w:rPr>
        <w:t xml:space="preserve"> </w:t>
      </w:r>
      <w:r>
        <w:t>manera</w:t>
      </w:r>
      <w:r>
        <w:rPr>
          <w:spacing w:val="-5"/>
        </w:rPr>
        <w:t xml:space="preserve"> </w:t>
      </w:r>
      <w:r>
        <w:t>directa,</w:t>
      </w:r>
      <w:r>
        <w:rPr>
          <w:spacing w:val="-2"/>
        </w:rPr>
        <w:t xml:space="preserve"> </w:t>
      </w:r>
      <w:r>
        <w:t>incidieron</w:t>
      </w:r>
      <w:r>
        <w:rPr>
          <w:spacing w:val="-3"/>
        </w:rPr>
        <w:t xml:space="preserve"> </w:t>
      </w:r>
      <w:r>
        <w:t>en</w:t>
      </w:r>
      <w:r>
        <w:rPr>
          <w:spacing w:val="-3"/>
        </w:rPr>
        <w:t xml:space="preserve"> </w:t>
      </w:r>
      <w:r>
        <w:t>la</w:t>
      </w:r>
      <w:r>
        <w:rPr>
          <w:spacing w:val="-5"/>
        </w:rPr>
        <w:t xml:space="preserve"> </w:t>
      </w:r>
      <w:r>
        <w:t>decisión</w:t>
      </w:r>
      <w:r>
        <w:rPr>
          <w:spacing w:val="-2"/>
        </w:rPr>
        <w:t xml:space="preserve"> </w:t>
      </w:r>
      <w:r>
        <w:t>firme</w:t>
      </w:r>
      <w:r>
        <w:rPr>
          <w:spacing w:val="-3"/>
        </w:rPr>
        <w:t xml:space="preserve"> </w:t>
      </w:r>
      <w:r>
        <w:t>de</w:t>
      </w:r>
      <w:r>
        <w:rPr>
          <w:spacing w:val="-6"/>
        </w:rPr>
        <w:t xml:space="preserve"> </w:t>
      </w:r>
      <w:r>
        <w:t>priorizar</w:t>
      </w:r>
      <w:r>
        <w:rPr>
          <w:spacing w:val="-2"/>
        </w:rPr>
        <w:t xml:space="preserve"> </w:t>
      </w:r>
      <w:r>
        <w:t>la promoción</w:t>
      </w:r>
      <w:r>
        <w:rPr>
          <w:spacing w:val="-6"/>
        </w:rPr>
        <w:t xml:space="preserve"> </w:t>
      </w:r>
      <w:r>
        <w:t>y</w:t>
      </w:r>
      <w:r>
        <w:rPr>
          <w:spacing w:val="-4"/>
        </w:rPr>
        <w:t xml:space="preserve"> </w:t>
      </w:r>
      <w:r>
        <w:t>garantía</w:t>
      </w:r>
      <w:r>
        <w:rPr>
          <w:spacing w:val="-4"/>
        </w:rPr>
        <w:t xml:space="preserve"> </w:t>
      </w:r>
      <w:r>
        <w:t>de</w:t>
      </w:r>
      <w:r>
        <w:rPr>
          <w:spacing w:val="-7"/>
        </w:rPr>
        <w:t xml:space="preserve"> </w:t>
      </w:r>
      <w:r>
        <w:t>derechos</w:t>
      </w:r>
      <w:r>
        <w:rPr>
          <w:spacing w:val="-4"/>
        </w:rPr>
        <w:t xml:space="preserve"> </w:t>
      </w:r>
      <w:r>
        <w:t>de</w:t>
      </w:r>
      <w:r>
        <w:rPr>
          <w:spacing w:val="-5"/>
        </w:rPr>
        <w:t xml:space="preserve"> </w:t>
      </w:r>
      <w:r>
        <w:t>los</w:t>
      </w:r>
      <w:r>
        <w:rPr>
          <w:spacing w:val="-7"/>
        </w:rPr>
        <w:t xml:space="preserve"> </w:t>
      </w:r>
      <w:r>
        <w:t>jóvenes,</w:t>
      </w:r>
      <w:r>
        <w:rPr>
          <w:spacing w:val="-5"/>
        </w:rPr>
        <w:t xml:space="preserve"> </w:t>
      </w:r>
      <w:r>
        <w:t>de</w:t>
      </w:r>
      <w:r>
        <w:rPr>
          <w:spacing w:val="-6"/>
        </w:rPr>
        <w:t xml:space="preserve"> </w:t>
      </w:r>
      <w:r>
        <w:t>manera</w:t>
      </w:r>
      <w:r>
        <w:rPr>
          <w:spacing w:val="-6"/>
        </w:rPr>
        <w:t xml:space="preserve"> </w:t>
      </w:r>
      <w:r>
        <w:t>especial</w:t>
      </w:r>
      <w:r>
        <w:rPr>
          <w:spacing w:val="-5"/>
        </w:rPr>
        <w:t xml:space="preserve"> </w:t>
      </w:r>
      <w:r>
        <w:t>en</w:t>
      </w:r>
      <w:r>
        <w:rPr>
          <w:spacing w:val="-5"/>
        </w:rPr>
        <w:t xml:space="preserve"> </w:t>
      </w:r>
      <w:r>
        <w:t>lo</w:t>
      </w:r>
      <w:r>
        <w:rPr>
          <w:spacing w:val="-4"/>
        </w:rPr>
        <w:t xml:space="preserve"> </w:t>
      </w:r>
      <w:r>
        <w:t>relativo</w:t>
      </w:r>
      <w:r>
        <w:rPr>
          <w:spacing w:val="-5"/>
        </w:rPr>
        <w:t xml:space="preserve"> </w:t>
      </w:r>
      <w:r>
        <w:t>al</w:t>
      </w:r>
      <w:r>
        <w:rPr>
          <w:spacing w:val="-5"/>
        </w:rPr>
        <w:t xml:space="preserve"> </w:t>
      </w:r>
      <w:r>
        <w:t>desarrollo de proyectos artísticos, colaborativos, de construcción de ciudadanía, construcción de</w:t>
      </w:r>
      <w:r>
        <w:rPr>
          <w:spacing w:val="-30"/>
        </w:rPr>
        <w:t xml:space="preserve"> </w:t>
      </w:r>
      <w:r>
        <w:t>memoria, promoción de la reconciliación y el diálogo como herramienta para la solución de conflictos, así como la realización de actividades de servicio al interior de sus comunidades y a través de ellas poder</w:t>
      </w:r>
      <w:r>
        <w:rPr>
          <w:spacing w:val="-9"/>
        </w:rPr>
        <w:t xml:space="preserve"> </w:t>
      </w:r>
      <w:r>
        <w:t>contribuir</w:t>
      </w:r>
      <w:r>
        <w:rPr>
          <w:spacing w:val="-9"/>
        </w:rPr>
        <w:t xml:space="preserve"> </w:t>
      </w:r>
      <w:r>
        <w:t>a</w:t>
      </w:r>
      <w:r>
        <w:rPr>
          <w:spacing w:val="-10"/>
        </w:rPr>
        <w:t xml:space="preserve"> </w:t>
      </w:r>
      <w:r>
        <w:t>la</w:t>
      </w:r>
      <w:r>
        <w:rPr>
          <w:spacing w:val="-10"/>
        </w:rPr>
        <w:t xml:space="preserve"> </w:t>
      </w:r>
      <w:r>
        <w:t>garantía</w:t>
      </w:r>
      <w:r>
        <w:rPr>
          <w:spacing w:val="-10"/>
        </w:rPr>
        <w:t xml:space="preserve"> </w:t>
      </w:r>
      <w:r>
        <w:t>de</w:t>
      </w:r>
      <w:r>
        <w:rPr>
          <w:spacing w:val="-13"/>
        </w:rPr>
        <w:t xml:space="preserve"> </w:t>
      </w:r>
      <w:r>
        <w:t>derechos</w:t>
      </w:r>
      <w:r>
        <w:rPr>
          <w:spacing w:val="-9"/>
        </w:rPr>
        <w:t xml:space="preserve"> </w:t>
      </w:r>
      <w:r>
        <w:t>de</w:t>
      </w:r>
      <w:r>
        <w:rPr>
          <w:spacing w:val="-13"/>
        </w:rPr>
        <w:t xml:space="preserve"> </w:t>
      </w:r>
      <w:r>
        <w:t>todos</w:t>
      </w:r>
      <w:r>
        <w:rPr>
          <w:spacing w:val="-10"/>
        </w:rPr>
        <w:t xml:space="preserve"> </w:t>
      </w:r>
      <w:r>
        <w:t>los</w:t>
      </w:r>
      <w:r>
        <w:rPr>
          <w:spacing w:val="-10"/>
        </w:rPr>
        <w:t xml:space="preserve"> </w:t>
      </w:r>
      <w:r>
        <w:t>miembros</w:t>
      </w:r>
      <w:r>
        <w:rPr>
          <w:spacing w:val="-12"/>
        </w:rPr>
        <w:t xml:space="preserve"> </w:t>
      </w:r>
      <w:r>
        <w:t>de</w:t>
      </w:r>
      <w:r>
        <w:rPr>
          <w:spacing w:val="-11"/>
        </w:rPr>
        <w:t xml:space="preserve"> </w:t>
      </w:r>
      <w:r>
        <w:t>su</w:t>
      </w:r>
      <w:r>
        <w:rPr>
          <w:spacing w:val="-11"/>
        </w:rPr>
        <w:t xml:space="preserve"> </w:t>
      </w:r>
      <w:r>
        <w:t>comunidad</w:t>
      </w:r>
      <w:r>
        <w:rPr>
          <w:spacing w:val="-10"/>
        </w:rPr>
        <w:t xml:space="preserve"> </w:t>
      </w:r>
      <w:r>
        <w:t>y</w:t>
      </w:r>
      <w:r>
        <w:rPr>
          <w:spacing w:val="-10"/>
        </w:rPr>
        <w:t xml:space="preserve"> </w:t>
      </w:r>
      <w:r>
        <w:t>de</w:t>
      </w:r>
      <w:r>
        <w:rPr>
          <w:spacing w:val="-11"/>
        </w:rPr>
        <w:t xml:space="preserve"> </w:t>
      </w:r>
      <w:r>
        <w:t>la</w:t>
      </w:r>
      <w:r>
        <w:rPr>
          <w:spacing w:val="-12"/>
        </w:rPr>
        <w:t xml:space="preserve"> </w:t>
      </w:r>
      <w:r>
        <w:t>ciudad en general. Adicionalmente, de cara a las elecciones de los Consejos Distrital y Locales de Juventud, se busca promover la formación y cualificación de nuevos liderazgos sociales juveniles, para promover el ejercicio democrático y la participación ciudadana en los comicios a realizarse en el año</w:t>
      </w:r>
      <w:r>
        <w:rPr>
          <w:spacing w:val="-4"/>
        </w:rPr>
        <w:t xml:space="preserve"> </w:t>
      </w:r>
      <w:r>
        <w:t>2021.</w:t>
      </w:r>
    </w:p>
    <w:p w14:paraId="14C19657" w14:textId="77777777" w:rsidR="00BC4EBD" w:rsidRDefault="00BC4EBD">
      <w:pPr>
        <w:pStyle w:val="Textoindependiente"/>
        <w:spacing w:before="11"/>
        <w:rPr>
          <w:sz w:val="21"/>
        </w:rPr>
      </w:pPr>
    </w:p>
    <w:p w14:paraId="61B1335D" w14:textId="77777777" w:rsidR="00BC4EBD" w:rsidRDefault="00897E9C">
      <w:pPr>
        <w:pStyle w:val="Textoindependiente"/>
        <w:ind w:left="539" w:right="252"/>
        <w:jc w:val="both"/>
      </w:pPr>
      <w:r>
        <w:t>Es</w:t>
      </w:r>
      <w:r>
        <w:rPr>
          <w:spacing w:val="-15"/>
        </w:rPr>
        <w:t xml:space="preserve"> </w:t>
      </w:r>
      <w:r>
        <w:t>así</w:t>
      </w:r>
      <w:r>
        <w:rPr>
          <w:spacing w:val="-16"/>
        </w:rPr>
        <w:t xml:space="preserve"> </w:t>
      </w:r>
      <w:r>
        <w:t>como</w:t>
      </w:r>
      <w:r>
        <w:rPr>
          <w:spacing w:val="-17"/>
        </w:rPr>
        <w:t xml:space="preserve"> </w:t>
      </w:r>
      <w:r>
        <w:t>para</w:t>
      </w:r>
      <w:r>
        <w:rPr>
          <w:spacing w:val="-18"/>
        </w:rPr>
        <w:t xml:space="preserve"> </w:t>
      </w:r>
      <w:r>
        <w:t>el</w:t>
      </w:r>
      <w:r>
        <w:rPr>
          <w:spacing w:val="-15"/>
        </w:rPr>
        <w:t xml:space="preserve"> </w:t>
      </w:r>
      <w:r>
        <w:t>año</w:t>
      </w:r>
      <w:r>
        <w:rPr>
          <w:spacing w:val="-20"/>
        </w:rPr>
        <w:t xml:space="preserve"> </w:t>
      </w:r>
      <w:r>
        <w:t>para</w:t>
      </w:r>
      <w:r>
        <w:rPr>
          <w:spacing w:val="-14"/>
        </w:rPr>
        <w:t xml:space="preserve"> </w:t>
      </w:r>
      <w:r>
        <w:t>el</w:t>
      </w:r>
      <w:r>
        <w:rPr>
          <w:spacing w:val="-18"/>
        </w:rPr>
        <w:t xml:space="preserve"> </w:t>
      </w:r>
      <w:r>
        <w:t>año</w:t>
      </w:r>
      <w:r>
        <w:rPr>
          <w:spacing w:val="-14"/>
        </w:rPr>
        <w:t xml:space="preserve"> </w:t>
      </w:r>
      <w:r>
        <w:t>2017,</w:t>
      </w:r>
      <w:r>
        <w:rPr>
          <w:spacing w:val="-16"/>
        </w:rPr>
        <w:t xml:space="preserve"> </w:t>
      </w:r>
      <w:r>
        <w:t>según</w:t>
      </w:r>
      <w:r>
        <w:rPr>
          <w:spacing w:val="-17"/>
        </w:rPr>
        <w:t xml:space="preserve"> </w:t>
      </w:r>
      <w:r>
        <w:t>la</w:t>
      </w:r>
      <w:r>
        <w:rPr>
          <w:spacing w:val="-15"/>
        </w:rPr>
        <w:t xml:space="preserve"> </w:t>
      </w:r>
      <w:r>
        <w:t>Encuesta</w:t>
      </w:r>
      <w:r>
        <w:rPr>
          <w:spacing w:val="-16"/>
        </w:rPr>
        <w:t xml:space="preserve"> </w:t>
      </w:r>
      <w:r>
        <w:t>multipropósito</w:t>
      </w:r>
      <w:r>
        <w:rPr>
          <w:spacing w:val="-15"/>
        </w:rPr>
        <w:t xml:space="preserve"> </w:t>
      </w:r>
      <w:r>
        <w:t>2017</w:t>
      </w:r>
      <w:r>
        <w:rPr>
          <w:spacing w:val="-17"/>
        </w:rPr>
        <w:t xml:space="preserve"> </w:t>
      </w:r>
      <w:r>
        <w:t>de</w:t>
      </w:r>
      <w:r>
        <w:rPr>
          <w:spacing w:val="-15"/>
        </w:rPr>
        <w:t xml:space="preserve"> </w:t>
      </w:r>
      <w:r>
        <w:t>la</w:t>
      </w:r>
      <w:r>
        <w:rPr>
          <w:spacing w:val="-18"/>
        </w:rPr>
        <w:t xml:space="preserve"> </w:t>
      </w:r>
      <w:r>
        <w:t>Secretaría Distrital</w:t>
      </w:r>
      <w:r>
        <w:rPr>
          <w:spacing w:val="-14"/>
        </w:rPr>
        <w:t xml:space="preserve"> </w:t>
      </w:r>
      <w:r>
        <w:t>de</w:t>
      </w:r>
      <w:r>
        <w:rPr>
          <w:spacing w:val="-13"/>
        </w:rPr>
        <w:t xml:space="preserve"> </w:t>
      </w:r>
      <w:r>
        <w:t>Planeación</w:t>
      </w:r>
      <w:r>
        <w:rPr>
          <w:spacing w:val="-12"/>
        </w:rPr>
        <w:t xml:space="preserve"> </w:t>
      </w:r>
      <w:r>
        <w:t>(SDP)</w:t>
      </w:r>
      <w:proofErr w:type="gramStart"/>
      <w:r>
        <w:rPr>
          <w:vertAlign w:val="superscript"/>
        </w:rPr>
        <w:t>1</w:t>
      </w:r>
      <w:r>
        <w:rPr>
          <w:spacing w:val="-13"/>
        </w:rPr>
        <w:t xml:space="preserve"> </w:t>
      </w:r>
      <w:r>
        <w:t>,</w:t>
      </w:r>
      <w:proofErr w:type="gramEnd"/>
      <w:r>
        <w:rPr>
          <w:spacing w:val="-11"/>
        </w:rPr>
        <w:t xml:space="preserve"> </w:t>
      </w:r>
      <w:r>
        <w:t>se</w:t>
      </w:r>
      <w:r>
        <w:rPr>
          <w:spacing w:val="-14"/>
        </w:rPr>
        <w:t xml:space="preserve"> </w:t>
      </w:r>
      <w:r>
        <w:t>menciona</w:t>
      </w:r>
      <w:r>
        <w:rPr>
          <w:spacing w:val="-12"/>
        </w:rPr>
        <w:t xml:space="preserve"> </w:t>
      </w:r>
      <w:r>
        <w:t>que</w:t>
      </w:r>
      <w:r>
        <w:rPr>
          <w:spacing w:val="-12"/>
        </w:rPr>
        <w:t xml:space="preserve"> </w:t>
      </w:r>
      <w:r>
        <w:t>la</w:t>
      </w:r>
      <w:r>
        <w:rPr>
          <w:spacing w:val="-14"/>
        </w:rPr>
        <w:t xml:space="preserve"> </w:t>
      </w:r>
      <w:r>
        <w:t>población</w:t>
      </w:r>
      <w:r>
        <w:rPr>
          <w:spacing w:val="-13"/>
        </w:rPr>
        <w:t xml:space="preserve"> </w:t>
      </w:r>
      <w:r>
        <w:t>joven</w:t>
      </w:r>
      <w:r>
        <w:rPr>
          <w:spacing w:val="-13"/>
        </w:rPr>
        <w:t xml:space="preserve"> </w:t>
      </w:r>
      <w:r>
        <w:t>entre</w:t>
      </w:r>
      <w:r>
        <w:rPr>
          <w:spacing w:val="-14"/>
        </w:rPr>
        <w:t xml:space="preserve"> </w:t>
      </w:r>
      <w:r>
        <w:t>14</w:t>
      </w:r>
      <w:r>
        <w:rPr>
          <w:spacing w:val="-15"/>
        </w:rPr>
        <w:t xml:space="preserve"> </w:t>
      </w:r>
      <w:r>
        <w:t>y</w:t>
      </w:r>
      <w:r>
        <w:rPr>
          <w:spacing w:val="-12"/>
        </w:rPr>
        <w:t xml:space="preserve"> </w:t>
      </w:r>
      <w:r>
        <w:t>28</w:t>
      </w:r>
      <w:r>
        <w:rPr>
          <w:spacing w:val="-12"/>
        </w:rPr>
        <w:t xml:space="preserve"> </w:t>
      </w:r>
      <w:r>
        <w:t>años</w:t>
      </w:r>
      <w:r>
        <w:rPr>
          <w:spacing w:val="-15"/>
        </w:rPr>
        <w:t xml:space="preserve"> </w:t>
      </w:r>
      <w:r>
        <w:t>de</w:t>
      </w:r>
      <w:r>
        <w:rPr>
          <w:spacing w:val="-12"/>
        </w:rPr>
        <w:t xml:space="preserve"> </w:t>
      </w:r>
      <w:r>
        <w:t>Bogotá era de 2’028.845 habitantes, quienes representan el 25,1% de la población de la ciudad, entre esta población un 60,6% de la totalidad de los jóvenes del Distrito está concentrado en 5 de las 20 localidades: Suba con 15,5%, Kennedy con 15,3%, Engativá con 10,3%, Ciudad Bolívar con 10% y Bosa con 9,5%. Las localidades con el menor porcentaje de jóvenes son Sumapaz con 0,01% y La Candelaria con 0,3%. La localidad de la Candelaria presenta una particularidad y es que concentra muchas universidades y diariamente cuenta con una gran población joven flotante</w:t>
      </w:r>
      <w:r>
        <w:rPr>
          <w:vertAlign w:val="superscript"/>
        </w:rPr>
        <w:t>2</w:t>
      </w:r>
      <w:r>
        <w:t>.</w:t>
      </w:r>
    </w:p>
    <w:p w14:paraId="660C539F" w14:textId="77777777" w:rsidR="00BC4EBD" w:rsidRDefault="00BC4EBD">
      <w:pPr>
        <w:pStyle w:val="Textoindependiente"/>
        <w:spacing w:before="2"/>
      </w:pPr>
    </w:p>
    <w:p w14:paraId="01F0D6A1" w14:textId="77777777" w:rsidR="00BC4EBD" w:rsidRDefault="00897E9C">
      <w:pPr>
        <w:pStyle w:val="Textoindependiente"/>
        <w:ind w:left="539" w:right="257"/>
        <w:jc w:val="both"/>
      </w:pPr>
      <w:r>
        <w:t>De acuerdo con el Portal Geoestadístico de la Secretaría Distrital de Planeación</w:t>
      </w:r>
      <w:r>
        <w:rPr>
          <w:vertAlign w:val="superscript"/>
        </w:rPr>
        <w:t>3</w:t>
      </w:r>
      <w:r>
        <w:t xml:space="preserve"> frente a la distribución de la población joven en zonas rurales ésta se concentra en las localidades de Sumapaz, Usme, Usaquén, San Cristóbal, Santa Fe, Chapinero, Ciudad Bolívar y Suba. En</w:t>
      </w:r>
    </w:p>
    <w:p w14:paraId="0F668621" w14:textId="77777777" w:rsidR="00BC4EBD" w:rsidRDefault="00897E9C">
      <w:pPr>
        <w:pStyle w:val="Textoindependiente"/>
        <w:spacing w:before="11"/>
        <w:rPr>
          <w:sz w:val="13"/>
        </w:rPr>
      </w:pPr>
      <w:r>
        <w:pict w14:anchorId="045868F2">
          <v:rect id="_x0000_s1034" style="position:absolute;margin-left:79pt;margin-top:10pt;width:2in;height:.7pt;z-index:-15728640;mso-wrap-distance-left:0;mso-wrap-distance-right:0;mso-position-horizontal-relative:page" fillcolor="black" stroked="f">
            <w10:wrap type="topAndBottom" anchorx="page"/>
          </v:rect>
        </w:pict>
      </w:r>
    </w:p>
    <w:p w14:paraId="6B3456D6" w14:textId="77777777" w:rsidR="00BC4EBD" w:rsidRDefault="00897E9C">
      <w:pPr>
        <w:spacing w:before="92"/>
        <w:ind w:left="539"/>
        <w:rPr>
          <w:rFonts w:ascii="Garamond" w:hAnsi="Garamond"/>
          <w:sz w:val="18"/>
        </w:rPr>
      </w:pPr>
      <w:r>
        <w:rPr>
          <w:rFonts w:ascii="Calibri" w:hAnsi="Calibri"/>
          <w:sz w:val="18"/>
          <w:vertAlign w:val="superscript"/>
        </w:rPr>
        <w:t>1</w:t>
      </w:r>
      <w:r>
        <w:rPr>
          <w:rFonts w:ascii="Calibri" w:hAnsi="Calibri"/>
          <w:sz w:val="18"/>
        </w:rPr>
        <w:t xml:space="preserve"> </w:t>
      </w:r>
      <w:proofErr w:type="gramStart"/>
      <w:r>
        <w:rPr>
          <w:rFonts w:ascii="Garamond" w:hAnsi="Garamond"/>
          <w:sz w:val="18"/>
        </w:rPr>
        <w:t>Secretaría</w:t>
      </w:r>
      <w:proofErr w:type="gramEnd"/>
      <w:r>
        <w:rPr>
          <w:rFonts w:ascii="Garamond" w:hAnsi="Garamond"/>
          <w:sz w:val="18"/>
        </w:rPr>
        <w:t xml:space="preserve"> Distrital de Planeación (SDP), Encuesta multipropósito. 2017.</w:t>
      </w:r>
    </w:p>
    <w:p w14:paraId="51F43F16" w14:textId="77777777" w:rsidR="00BC4EBD" w:rsidRDefault="00897E9C">
      <w:pPr>
        <w:spacing w:before="25"/>
        <w:ind w:left="539"/>
        <w:rPr>
          <w:rFonts w:ascii="Garamond" w:hAnsi="Garamond"/>
          <w:sz w:val="18"/>
        </w:rPr>
      </w:pPr>
      <w:r>
        <w:rPr>
          <w:rFonts w:ascii="Calibri" w:hAnsi="Calibri"/>
          <w:sz w:val="18"/>
          <w:vertAlign w:val="superscript"/>
        </w:rPr>
        <w:t>2</w:t>
      </w:r>
      <w:r>
        <w:rPr>
          <w:rFonts w:ascii="Calibri" w:hAnsi="Calibri"/>
          <w:sz w:val="18"/>
        </w:rPr>
        <w:t xml:space="preserve"> </w:t>
      </w:r>
      <w:proofErr w:type="gramStart"/>
      <w:r>
        <w:rPr>
          <w:rFonts w:ascii="Garamond" w:hAnsi="Garamond"/>
          <w:sz w:val="18"/>
        </w:rPr>
        <w:t>Ibid.</w:t>
      </w:r>
      <w:proofErr w:type="gramEnd"/>
      <w:r>
        <w:rPr>
          <w:rFonts w:ascii="Garamond" w:hAnsi="Garamond"/>
          <w:sz w:val="18"/>
        </w:rPr>
        <w:t xml:space="preserve"> Ver anexo 4. Distribución población, entre 14–28 años, por localidades para Bogotá</w:t>
      </w:r>
    </w:p>
    <w:p w14:paraId="222505D6" w14:textId="77777777" w:rsidR="00BC4EBD" w:rsidRDefault="00BC4EBD">
      <w:pPr>
        <w:pStyle w:val="Textoindependiente"/>
        <w:spacing w:before="9"/>
        <w:rPr>
          <w:rFonts w:ascii="Garamond"/>
          <w:sz w:val="23"/>
        </w:rPr>
      </w:pPr>
    </w:p>
    <w:p w14:paraId="015DAA3A" w14:textId="77777777" w:rsidR="00BC4EBD" w:rsidRDefault="00897E9C">
      <w:pPr>
        <w:spacing w:line="242" w:lineRule="auto"/>
        <w:ind w:left="539" w:right="392"/>
        <w:rPr>
          <w:rFonts w:ascii="Garamond" w:hAnsi="Garamond"/>
          <w:sz w:val="18"/>
        </w:rPr>
      </w:pPr>
      <w:r>
        <w:rPr>
          <w:rFonts w:ascii="Calibri" w:hAnsi="Calibri"/>
          <w:sz w:val="18"/>
          <w:vertAlign w:val="superscript"/>
        </w:rPr>
        <w:t>3</w:t>
      </w:r>
      <w:r>
        <w:rPr>
          <w:rFonts w:ascii="Calibri" w:hAnsi="Calibri"/>
          <w:sz w:val="18"/>
        </w:rPr>
        <w:t xml:space="preserve"> </w:t>
      </w:r>
      <w:proofErr w:type="gramStart"/>
      <w:r>
        <w:rPr>
          <w:rFonts w:ascii="Garamond" w:hAnsi="Garamond"/>
          <w:sz w:val="18"/>
        </w:rPr>
        <w:t>Secretaría</w:t>
      </w:r>
      <w:proofErr w:type="gramEnd"/>
      <w:r>
        <w:rPr>
          <w:rFonts w:ascii="Garamond" w:hAnsi="Garamond"/>
          <w:sz w:val="18"/>
        </w:rPr>
        <w:t xml:space="preserve"> Distrital de Planeación. Portal Geoestadístico. 2015. </w:t>
      </w:r>
      <w:hyperlink r:id="rId8">
        <w:r>
          <w:rPr>
            <w:rFonts w:ascii="Garamond" w:hAnsi="Garamond"/>
            <w:sz w:val="18"/>
          </w:rPr>
          <w:t>http://www.sdp.gov.co/gestion-estudios-estrategicos/informacion-</w:t>
        </w:r>
      </w:hyperlink>
      <w:r>
        <w:rPr>
          <w:rFonts w:ascii="Garamond" w:hAnsi="Garamond"/>
          <w:sz w:val="18"/>
        </w:rPr>
        <w:t xml:space="preserve"> </w:t>
      </w:r>
      <w:proofErr w:type="spellStart"/>
      <w:r>
        <w:rPr>
          <w:rFonts w:ascii="Garamond" w:hAnsi="Garamond"/>
          <w:sz w:val="18"/>
        </w:rPr>
        <w:t>cartografia</w:t>
      </w:r>
      <w:proofErr w:type="spellEnd"/>
      <w:r>
        <w:rPr>
          <w:rFonts w:ascii="Garamond" w:hAnsi="Garamond"/>
          <w:sz w:val="18"/>
        </w:rPr>
        <w:t>-y-</w:t>
      </w:r>
      <w:proofErr w:type="spellStart"/>
      <w:r>
        <w:rPr>
          <w:rFonts w:ascii="Garamond" w:hAnsi="Garamond"/>
          <w:sz w:val="18"/>
        </w:rPr>
        <w:t>estadistica</w:t>
      </w:r>
      <w:proofErr w:type="spellEnd"/>
      <w:r>
        <w:rPr>
          <w:rFonts w:ascii="Garamond" w:hAnsi="Garamond"/>
          <w:sz w:val="18"/>
        </w:rPr>
        <w:t>/portal-</w:t>
      </w:r>
      <w:proofErr w:type="spellStart"/>
      <w:r>
        <w:rPr>
          <w:rFonts w:ascii="Garamond" w:hAnsi="Garamond"/>
          <w:sz w:val="18"/>
        </w:rPr>
        <w:t>geoestadistico</w:t>
      </w:r>
      <w:proofErr w:type="spellEnd"/>
    </w:p>
    <w:p w14:paraId="2F6F47A7" w14:textId="77777777" w:rsidR="00BC4EBD" w:rsidRDefault="00BC4EBD">
      <w:pPr>
        <w:pStyle w:val="Textoindependiente"/>
        <w:rPr>
          <w:rFonts w:ascii="Garamond"/>
          <w:sz w:val="20"/>
        </w:rPr>
      </w:pPr>
    </w:p>
    <w:p w14:paraId="5B1C9C55" w14:textId="77777777" w:rsidR="00BC4EBD" w:rsidRDefault="00BC4EBD">
      <w:pPr>
        <w:pStyle w:val="Textoindependiente"/>
        <w:rPr>
          <w:rFonts w:ascii="Garamond"/>
          <w:sz w:val="20"/>
        </w:rPr>
      </w:pPr>
    </w:p>
    <w:p w14:paraId="73A63F15" w14:textId="77777777" w:rsidR="00BC4EBD" w:rsidRDefault="00BC4EBD">
      <w:pPr>
        <w:pStyle w:val="Textoindependiente"/>
        <w:rPr>
          <w:rFonts w:ascii="Garamond"/>
        </w:rPr>
      </w:pPr>
    </w:p>
    <w:p w14:paraId="4BCEF4D3" w14:textId="77777777" w:rsidR="00BC4EBD" w:rsidRDefault="00897E9C">
      <w:pPr>
        <w:pStyle w:val="Textoindependiente"/>
        <w:spacing w:before="99"/>
        <w:ind w:left="539"/>
        <w:jc w:val="both"/>
      </w:pPr>
      <w:r>
        <w:t>cuanto a su distribución por género el 54,6% son hombres y el 45,4% son mujeres</w:t>
      </w:r>
      <w:proofErr w:type="gramStart"/>
      <w:r>
        <w:rPr>
          <w:vertAlign w:val="superscript"/>
        </w:rPr>
        <w:t>4</w:t>
      </w:r>
      <w:r>
        <w:t xml:space="preserve"> .</w:t>
      </w:r>
      <w:proofErr w:type="gramEnd"/>
    </w:p>
    <w:p w14:paraId="5D932794" w14:textId="77777777" w:rsidR="00BC4EBD" w:rsidRDefault="00BC4EBD">
      <w:pPr>
        <w:pStyle w:val="Textoindependiente"/>
        <w:rPr>
          <w:sz w:val="24"/>
        </w:rPr>
      </w:pPr>
    </w:p>
    <w:p w14:paraId="71624C4D" w14:textId="77777777" w:rsidR="00BC4EBD" w:rsidRDefault="00BC4EBD">
      <w:pPr>
        <w:pStyle w:val="Textoindependiente"/>
        <w:rPr>
          <w:sz w:val="20"/>
        </w:rPr>
      </w:pPr>
    </w:p>
    <w:p w14:paraId="6316299F" w14:textId="77777777" w:rsidR="00BC4EBD" w:rsidRDefault="00897E9C">
      <w:pPr>
        <w:pStyle w:val="Ttulo1"/>
        <w:ind w:left="539" w:right="254"/>
      </w:pPr>
      <w:r>
        <w:t>Condiciones limitantes en la población juvenil para el desarrollo de una ciudadanía incidente.</w:t>
      </w:r>
    </w:p>
    <w:p w14:paraId="64479825" w14:textId="77777777" w:rsidR="00BC4EBD" w:rsidRDefault="00BC4EBD">
      <w:pPr>
        <w:pStyle w:val="Textoindependiente"/>
        <w:spacing w:before="11"/>
        <w:rPr>
          <w:b/>
          <w:sz w:val="21"/>
        </w:rPr>
      </w:pPr>
    </w:p>
    <w:p w14:paraId="29A4A60C" w14:textId="77777777" w:rsidR="00BC4EBD" w:rsidRDefault="00897E9C">
      <w:pPr>
        <w:ind w:left="539"/>
        <w:jc w:val="both"/>
        <w:rPr>
          <w:i/>
        </w:rPr>
      </w:pPr>
      <w:r>
        <w:rPr>
          <w:i/>
        </w:rPr>
        <w:t>Desconocimiento de las identidades juveniles</w:t>
      </w:r>
    </w:p>
    <w:p w14:paraId="2C82F5B3" w14:textId="77777777" w:rsidR="00BC4EBD" w:rsidRDefault="00BC4EBD">
      <w:pPr>
        <w:pStyle w:val="Textoindependiente"/>
        <w:rPr>
          <w:i/>
        </w:rPr>
      </w:pPr>
    </w:p>
    <w:p w14:paraId="3718979D" w14:textId="1B327AF7" w:rsidR="00BC4EBD" w:rsidRDefault="00897E9C">
      <w:pPr>
        <w:pStyle w:val="Textoindependiente"/>
        <w:ind w:left="539" w:right="255"/>
        <w:jc w:val="both"/>
      </w:pPr>
      <w:r>
        <w:t>El balance de la ‘Política Pública de Juventud 2006–2016, de la Secretaría de Planeación Distrital</w:t>
      </w:r>
      <w:r>
        <w:rPr>
          <w:vertAlign w:val="superscript"/>
        </w:rPr>
        <w:t>5</w:t>
      </w:r>
      <w:r>
        <w:t>,</w:t>
      </w:r>
      <w:r>
        <w:rPr>
          <w:spacing w:val="-6"/>
        </w:rPr>
        <w:t xml:space="preserve"> </w:t>
      </w:r>
      <w:r>
        <w:t>afirma</w:t>
      </w:r>
      <w:r>
        <w:rPr>
          <w:spacing w:val="-6"/>
        </w:rPr>
        <w:t xml:space="preserve"> </w:t>
      </w:r>
      <w:r>
        <w:t>que</w:t>
      </w:r>
      <w:r>
        <w:rPr>
          <w:spacing w:val="-8"/>
        </w:rPr>
        <w:t xml:space="preserve"> </w:t>
      </w:r>
      <w:r>
        <w:t>la</w:t>
      </w:r>
      <w:r>
        <w:rPr>
          <w:spacing w:val="-6"/>
        </w:rPr>
        <w:t xml:space="preserve"> </w:t>
      </w:r>
      <w:r>
        <w:t>condición</w:t>
      </w:r>
      <w:r>
        <w:rPr>
          <w:spacing w:val="-6"/>
        </w:rPr>
        <w:t xml:space="preserve"> </w:t>
      </w:r>
      <w:r>
        <w:t>etaria</w:t>
      </w:r>
      <w:r>
        <w:rPr>
          <w:spacing w:val="-6"/>
        </w:rPr>
        <w:t xml:space="preserve"> </w:t>
      </w:r>
      <w:r>
        <w:t>aún</w:t>
      </w:r>
      <w:r>
        <w:rPr>
          <w:spacing w:val="-5"/>
        </w:rPr>
        <w:t xml:space="preserve"> </w:t>
      </w:r>
      <w:r>
        <w:t>persiste</w:t>
      </w:r>
      <w:r>
        <w:rPr>
          <w:spacing w:val="-6"/>
        </w:rPr>
        <w:t xml:space="preserve"> </w:t>
      </w:r>
      <w:r>
        <w:t>como</w:t>
      </w:r>
      <w:r>
        <w:rPr>
          <w:spacing w:val="-5"/>
        </w:rPr>
        <w:t xml:space="preserve"> </w:t>
      </w:r>
      <w:r>
        <w:t>una</w:t>
      </w:r>
      <w:r>
        <w:rPr>
          <w:spacing w:val="-8"/>
        </w:rPr>
        <w:t xml:space="preserve"> </w:t>
      </w:r>
      <w:r>
        <w:t>limitante</w:t>
      </w:r>
      <w:r>
        <w:rPr>
          <w:spacing w:val="-9"/>
        </w:rPr>
        <w:t xml:space="preserve"> </w:t>
      </w:r>
      <w:r>
        <w:t>en</w:t>
      </w:r>
      <w:r>
        <w:rPr>
          <w:spacing w:val="-5"/>
        </w:rPr>
        <w:t xml:space="preserve"> </w:t>
      </w:r>
      <w:r>
        <w:t>escenarios</w:t>
      </w:r>
      <w:r>
        <w:rPr>
          <w:spacing w:val="-6"/>
        </w:rPr>
        <w:t xml:space="preserve"> </w:t>
      </w:r>
      <w:r>
        <w:t>laborales e</w:t>
      </w:r>
      <w:r>
        <w:rPr>
          <w:spacing w:val="-3"/>
        </w:rPr>
        <w:t xml:space="preserve"> </w:t>
      </w:r>
      <w:r>
        <w:t>incluso</w:t>
      </w:r>
      <w:r>
        <w:rPr>
          <w:spacing w:val="-3"/>
        </w:rPr>
        <w:t xml:space="preserve"> </w:t>
      </w:r>
      <w:r>
        <w:t>educativos.</w:t>
      </w:r>
      <w:r>
        <w:rPr>
          <w:spacing w:val="-2"/>
        </w:rPr>
        <w:t xml:space="preserve"> </w:t>
      </w:r>
      <w:r>
        <w:t>Si</w:t>
      </w:r>
      <w:r>
        <w:rPr>
          <w:spacing w:val="-6"/>
        </w:rPr>
        <w:t xml:space="preserve"> </w:t>
      </w:r>
      <w:r>
        <w:t>bien</w:t>
      </w:r>
      <w:r>
        <w:rPr>
          <w:spacing w:val="-3"/>
        </w:rPr>
        <w:t xml:space="preserve"> </w:t>
      </w:r>
      <w:r>
        <w:t>las</w:t>
      </w:r>
      <w:r>
        <w:rPr>
          <w:spacing w:val="-3"/>
        </w:rPr>
        <w:t xml:space="preserve"> </w:t>
      </w:r>
      <w:r>
        <w:t>juventudes</w:t>
      </w:r>
      <w:r>
        <w:rPr>
          <w:spacing w:val="-5"/>
        </w:rPr>
        <w:t xml:space="preserve"> </w:t>
      </w:r>
      <w:r>
        <w:t>cuentan</w:t>
      </w:r>
      <w:r>
        <w:rPr>
          <w:spacing w:val="-3"/>
        </w:rPr>
        <w:t xml:space="preserve"> </w:t>
      </w:r>
      <w:r>
        <w:t>con</w:t>
      </w:r>
      <w:r>
        <w:rPr>
          <w:spacing w:val="-5"/>
        </w:rPr>
        <w:t xml:space="preserve"> </w:t>
      </w:r>
      <w:r>
        <w:t>altos</w:t>
      </w:r>
      <w:r>
        <w:rPr>
          <w:spacing w:val="-5"/>
        </w:rPr>
        <w:t xml:space="preserve"> </w:t>
      </w:r>
      <w:r>
        <w:t>niveles</w:t>
      </w:r>
      <w:r>
        <w:rPr>
          <w:spacing w:val="-3"/>
        </w:rPr>
        <w:t xml:space="preserve"> </w:t>
      </w:r>
      <w:r>
        <w:t>de</w:t>
      </w:r>
      <w:r>
        <w:rPr>
          <w:spacing w:val="-6"/>
        </w:rPr>
        <w:t xml:space="preserve"> </w:t>
      </w:r>
      <w:r>
        <w:t>tolerancia</w:t>
      </w:r>
      <w:r>
        <w:rPr>
          <w:spacing w:val="-3"/>
        </w:rPr>
        <w:t xml:space="preserve"> </w:t>
      </w:r>
      <w:r>
        <w:t>y</w:t>
      </w:r>
      <w:r>
        <w:rPr>
          <w:spacing w:val="-3"/>
        </w:rPr>
        <w:t xml:space="preserve"> </w:t>
      </w:r>
      <w:r>
        <w:t>aceptación a la diferencia, existe hacia ellos y ellas percepciones negativas relacionadas con la edad, la orientación sexual, la procedencia étnica y las expresiones culturales, entre</w:t>
      </w:r>
      <w:r>
        <w:rPr>
          <w:spacing w:val="-5"/>
        </w:rPr>
        <w:t xml:space="preserve"> </w:t>
      </w:r>
      <w:r>
        <w:t>otras.</w:t>
      </w:r>
    </w:p>
    <w:p w14:paraId="457D35BB" w14:textId="77777777" w:rsidR="00BC4EBD" w:rsidRDefault="00BC4EBD">
      <w:pPr>
        <w:pStyle w:val="Textoindependiente"/>
        <w:spacing w:before="2"/>
      </w:pPr>
    </w:p>
    <w:p w14:paraId="6F831CA6" w14:textId="77777777" w:rsidR="00BC4EBD" w:rsidRDefault="00897E9C">
      <w:pPr>
        <w:pStyle w:val="Textoindependiente"/>
        <w:ind w:left="539" w:right="254"/>
        <w:jc w:val="both"/>
      </w:pPr>
      <w:r>
        <w:t>La Encuesta Bienal de Cultura</w:t>
      </w:r>
      <w:r>
        <w:rPr>
          <w:vertAlign w:val="superscript"/>
        </w:rPr>
        <w:t>6</w:t>
      </w:r>
      <w:r>
        <w:t>, estableció que aproximadamente el 13% de las personas jóvenes</w:t>
      </w:r>
      <w:r>
        <w:rPr>
          <w:spacing w:val="-9"/>
        </w:rPr>
        <w:t xml:space="preserve"> </w:t>
      </w:r>
      <w:r>
        <w:t>manifiestan</w:t>
      </w:r>
      <w:r>
        <w:rPr>
          <w:spacing w:val="-7"/>
        </w:rPr>
        <w:t xml:space="preserve"> </w:t>
      </w:r>
      <w:r>
        <w:t>haberse</w:t>
      </w:r>
      <w:r>
        <w:rPr>
          <w:spacing w:val="-6"/>
        </w:rPr>
        <w:t xml:space="preserve"> </w:t>
      </w:r>
      <w:r>
        <w:t>sentido</w:t>
      </w:r>
      <w:r>
        <w:rPr>
          <w:spacing w:val="-8"/>
        </w:rPr>
        <w:t xml:space="preserve"> </w:t>
      </w:r>
      <w:r>
        <w:t>discriminadas</w:t>
      </w:r>
      <w:r>
        <w:rPr>
          <w:spacing w:val="-6"/>
        </w:rPr>
        <w:t xml:space="preserve"> </w:t>
      </w:r>
      <w:r>
        <w:t>alguna</w:t>
      </w:r>
      <w:r>
        <w:rPr>
          <w:spacing w:val="-7"/>
        </w:rPr>
        <w:t xml:space="preserve"> </w:t>
      </w:r>
      <w:r>
        <w:t>vez</w:t>
      </w:r>
      <w:r>
        <w:rPr>
          <w:spacing w:val="-7"/>
        </w:rPr>
        <w:t xml:space="preserve"> </w:t>
      </w:r>
      <w:r>
        <w:t>por</w:t>
      </w:r>
      <w:r>
        <w:rPr>
          <w:spacing w:val="-5"/>
        </w:rPr>
        <w:t xml:space="preserve"> </w:t>
      </w:r>
      <w:r>
        <w:t>distintas</w:t>
      </w:r>
      <w:r>
        <w:rPr>
          <w:spacing w:val="-7"/>
        </w:rPr>
        <w:t xml:space="preserve"> </w:t>
      </w:r>
      <w:r>
        <w:t>razones.</w:t>
      </w:r>
      <w:r>
        <w:rPr>
          <w:spacing w:val="-5"/>
        </w:rPr>
        <w:t xml:space="preserve"> </w:t>
      </w:r>
      <w:r>
        <w:t>Analizando la</w:t>
      </w:r>
      <w:r>
        <w:rPr>
          <w:spacing w:val="-15"/>
        </w:rPr>
        <w:t xml:space="preserve"> </w:t>
      </w:r>
      <w:r>
        <w:t>información</w:t>
      </w:r>
      <w:r>
        <w:rPr>
          <w:spacing w:val="-14"/>
        </w:rPr>
        <w:t xml:space="preserve"> </w:t>
      </w:r>
      <w:r>
        <w:t>por</w:t>
      </w:r>
      <w:r>
        <w:rPr>
          <w:spacing w:val="-16"/>
        </w:rPr>
        <w:t xml:space="preserve"> </w:t>
      </w:r>
      <w:r>
        <w:t>rango</w:t>
      </w:r>
      <w:r>
        <w:rPr>
          <w:spacing w:val="-19"/>
        </w:rPr>
        <w:t xml:space="preserve"> </w:t>
      </w:r>
      <w:r>
        <w:t>etario,</w:t>
      </w:r>
      <w:r>
        <w:rPr>
          <w:spacing w:val="-15"/>
        </w:rPr>
        <w:t xml:space="preserve"> </w:t>
      </w:r>
      <w:r>
        <w:t>la</w:t>
      </w:r>
      <w:r>
        <w:rPr>
          <w:spacing w:val="-14"/>
        </w:rPr>
        <w:t xml:space="preserve"> </w:t>
      </w:r>
      <w:r>
        <w:t>población</w:t>
      </w:r>
      <w:r>
        <w:rPr>
          <w:spacing w:val="-18"/>
        </w:rPr>
        <w:t xml:space="preserve"> </w:t>
      </w:r>
      <w:r>
        <w:t>joven</w:t>
      </w:r>
      <w:r>
        <w:rPr>
          <w:spacing w:val="-19"/>
        </w:rPr>
        <w:t xml:space="preserve"> </w:t>
      </w:r>
      <w:r>
        <w:t>entre</w:t>
      </w:r>
      <w:r>
        <w:rPr>
          <w:spacing w:val="-17"/>
        </w:rPr>
        <w:t xml:space="preserve"> </w:t>
      </w:r>
      <w:r>
        <w:t>los</w:t>
      </w:r>
      <w:r>
        <w:rPr>
          <w:spacing w:val="-15"/>
        </w:rPr>
        <w:t xml:space="preserve"> </w:t>
      </w:r>
      <w:r>
        <w:t>14</w:t>
      </w:r>
      <w:r>
        <w:rPr>
          <w:spacing w:val="-17"/>
        </w:rPr>
        <w:t xml:space="preserve"> </w:t>
      </w:r>
      <w:r>
        <w:t>y</w:t>
      </w:r>
      <w:r>
        <w:rPr>
          <w:spacing w:val="-16"/>
        </w:rPr>
        <w:t xml:space="preserve"> </w:t>
      </w:r>
      <w:r>
        <w:t>17</w:t>
      </w:r>
      <w:r>
        <w:rPr>
          <w:spacing w:val="-18"/>
        </w:rPr>
        <w:t xml:space="preserve"> </w:t>
      </w:r>
      <w:r>
        <w:t>años,</w:t>
      </w:r>
      <w:r>
        <w:rPr>
          <w:spacing w:val="-15"/>
        </w:rPr>
        <w:t xml:space="preserve"> </w:t>
      </w:r>
      <w:r>
        <w:t>informan</w:t>
      </w:r>
      <w:r>
        <w:rPr>
          <w:spacing w:val="-17"/>
        </w:rPr>
        <w:t xml:space="preserve"> </w:t>
      </w:r>
      <w:r>
        <w:t>que</w:t>
      </w:r>
      <w:r>
        <w:rPr>
          <w:spacing w:val="-18"/>
        </w:rPr>
        <w:t xml:space="preserve"> </w:t>
      </w:r>
      <w:r>
        <w:t>la</w:t>
      </w:r>
      <w:r>
        <w:rPr>
          <w:spacing w:val="-14"/>
        </w:rPr>
        <w:t xml:space="preserve"> </w:t>
      </w:r>
      <w:r>
        <w:t>principal razón de discriminación es por un rasgo físico, mientras que la población, entre 18 a 22 años, y la de 23 a 28 años, señala que es la condición económica la principal razón de</w:t>
      </w:r>
      <w:r>
        <w:rPr>
          <w:spacing w:val="-20"/>
        </w:rPr>
        <w:t xml:space="preserve"> </w:t>
      </w:r>
      <w:r>
        <w:t>discriminación</w:t>
      </w:r>
      <w:r>
        <w:rPr>
          <w:vertAlign w:val="superscript"/>
        </w:rPr>
        <w:t>7</w:t>
      </w:r>
      <w:r>
        <w:t>.</w:t>
      </w:r>
    </w:p>
    <w:p w14:paraId="13EF04B8" w14:textId="77777777" w:rsidR="00BC4EBD" w:rsidRDefault="00BC4EBD">
      <w:pPr>
        <w:pStyle w:val="Textoindependiente"/>
        <w:spacing w:before="10"/>
        <w:rPr>
          <w:sz w:val="21"/>
        </w:rPr>
      </w:pPr>
    </w:p>
    <w:p w14:paraId="5394B66C" w14:textId="77777777" w:rsidR="00BC4EBD" w:rsidRDefault="00897E9C">
      <w:pPr>
        <w:pStyle w:val="Textoindependiente"/>
        <w:spacing w:before="1"/>
        <w:ind w:left="539" w:right="252"/>
        <w:jc w:val="both"/>
      </w:pPr>
      <w:r>
        <w:t xml:space="preserve">Las localidades con el mayor porcentaje de jóvenes que se han sentido discriminados y discriminadas durante los últimos dos años son: Ciudad Bolívar (18,6%), Teusaquillo (19,3%) y Chapinero (19,3%). Cabe mencionar que los y las jóvenes, quienes se encuentran en </w:t>
      </w:r>
      <w:r>
        <w:rPr>
          <w:spacing w:val="3"/>
        </w:rPr>
        <w:t xml:space="preserve">el </w:t>
      </w:r>
      <w:r>
        <w:t>transcurrir</w:t>
      </w:r>
      <w:r>
        <w:rPr>
          <w:spacing w:val="-4"/>
        </w:rPr>
        <w:t xml:space="preserve"> </w:t>
      </w:r>
      <w:r>
        <w:t>vital</w:t>
      </w:r>
      <w:r>
        <w:rPr>
          <w:spacing w:val="-3"/>
        </w:rPr>
        <w:t xml:space="preserve"> </w:t>
      </w:r>
      <w:r>
        <w:t>de</w:t>
      </w:r>
      <w:r>
        <w:rPr>
          <w:spacing w:val="-5"/>
        </w:rPr>
        <w:t xml:space="preserve"> </w:t>
      </w:r>
      <w:r>
        <w:t>los</w:t>
      </w:r>
      <w:r>
        <w:rPr>
          <w:spacing w:val="-4"/>
        </w:rPr>
        <w:t xml:space="preserve"> </w:t>
      </w:r>
      <w:r>
        <w:t>18</w:t>
      </w:r>
      <w:r>
        <w:rPr>
          <w:spacing w:val="-5"/>
        </w:rPr>
        <w:t xml:space="preserve"> </w:t>
      </w:r>
      <w:r>
        <w:t>a</w:t>
      </w:r>
      <w:r>
        <w:rPr>
          <w:spacing w:val="-2"/>
        </w:rPr>
        <w:t xml:space="preserve"> </w:t>
      </w:r>
      <w:r>
        <w:t>22</w:t>
      </w:r>
      <w:r>
        <w:rPr>
          <w:spacing w:val="-6"/>
        </w:rPr>
        <w:t xml:space="preserve"> </w:t>
      </w:r>
      <w:r>
        <w:t>años,</w:t>
      </w:r>
      <w:r>
        <w:rPr>
          <w:spacing w:val="-3"/>
        </w:rPr>
        <w:t xml:space="preserve"> </w:t>
      </w:r>
      <w:r>
        <w:t>en</w:t>
      </w:r>
      <w:r>
        <w:rPr>
          <w:spacing w:val="-5"/>
        </w:rPr>
        <w:t xml:space="preserve"> </w:t>
      </w:r>
      <w:r>
        <w:t>comparación</w:t>
      </w:r>
      <w:r>
        <w:rPr>
          <w:spacing w:val="-2"/>
        </w:rPr>
        <w:t xml:space="preserve"> </w:t>
      </w:r>
      <w:r>
        <w:t>con</w:t>
      </w:r>
      <w:r>
        <w:rPr>
          <w:spacing w:val="-5"/>
        </w:rPr>
        <w:t xml:space="preserve"> </w:t>
      </w:r>
      <w:r>
        <w:t>los</w:t>
      </w:r>
      <w:r>
        <w:rPr>
          <w:spacing w:val="-4"/>
        </w:rPr>
        <w:t xml:space="preserve"> </w:t>
      </w:r>
      <w:r>
        <w:t>de</w:t>
      </w:r>
      <w:r>
        <w:rPr>
          <w:spacing w:val="-2"/>
        </w:rPr>
        <w:t xml:space="preserve"> </w:t>
      </w:r>
      <w:r>
        <w:t>14</w:t>
      </w:r>
      <w:r>
        <w:rPr>
          <w:spacing w:val="-6"/>
        </w:rPr>
        <w:t xml:space="preserve"> </w:t>
      </w:r>
      <w:r>
        <w:t>a</w:t>
      </w:r>
      <w:r>
        <w:rPr>
          <w:spacing w:val="-4"/>
        </w:rPr>
        <w:t xml:space="preserve"> </w:t>
      </w:r>
      <w:r>
        <w:t>17</w:t>
      </w:r>
      <w:r>
        <w:rPr>
          <w:spacing w:val="-5"/>
        </w:rPr>
        <w:t xml:space="preserve"> </w:t>
      </w:r>
      <w:r>
        <w:t>años</w:t>
      </w:r>
      <w:r>
        <w:rPr>
          <w:spacing w:val="-2"/>
        </w:rPr>
        <w:t xml:space="preserve"> </w:t>
      </w:r>
      <w:r>
        <w:t>y</w:t>
      </w:r>
      <w:r>
        <w:rPr>
          <w:spacing w:val="-4"/>
        </w:rPr>
        <w:t xml:space="preserve"> </w:t>
      </w:r>
      <w:r>
        <w:t>23</w:t>
      </w:r>
      <w:r>
        <w:rPr>
          <w:spacing w:val="-5"/>
        </w:rPr>
        <w:t xml:space="preserve"> </w:t>
      </w:r>
      <w:r>
        <w:t>a</w:t>
      </w:r>
      <w:r>
        <w:rPr>
          <w:spacing w:val="-4"/>
        </w:rPr>
        <w:t xml:space="preserve"> </w:t>
      </w:r>
      <w:r>
        <w:t>28</w:t>
      </w:r>
      <w:r>
        <w:rPr>
          <w:spacing w:val="-6"/>
        </w:rPr>
        <w:t xml:space="preserve"> </w:t>
      </w:r>
      <w:r>
        <w:t>años</w:t>
      </w:r>
      <w:r>
        <w:rPr>
          <w:spacing w:val="-4"/>
        </w:rPr>
        <w:t xml:space="preserve"> </w:t>
      </w:r>
      <w:r>
        <w:t>son quienes se han sentido mayormente discriminados con un</w:t>
      </w:r>
      <w:r>
        <w:rPr>
          <w:spacing w:val="-8"/>
        </w:rPr>
        <w:t xml:space="preserve"> </w:t>
      </w:r>
      <w:r>
        <w:t>18,3%</w:t>
      </w:r>
      <w:r>
        <w:rPr>
          <w:vertAlign w:val="superscript"/>
        </w:rPr>
        <w:t>8</w:t>
      </w:r>
      <w:r>
        <w:t>.</w:t>
      </w:r>
    </w:p>
    <w:p w14:paraId="0B273430" w14:textId="77777777" w:rsidR="00BC4EBD" w:rsidRDefault="00BC4EBD">
      <w:pPr>
        <w:pStyle w:val="Textoindependiente"/>
        <w:spacing w:before="10"/>
        <w:rPr>
          <w:sz w:val="21"/>
        </w:rPr>
      </w:pPr>
    </w:p>
    <w:p w14:paraId="7A09DEF0" w14:textId="77777777" w:rsidR="00BC4EBD" w:rsidRDefault="00897E9C">
      <w:pPr>
        <w:pStyle w:val="Textoindependiente"/>
        <w:ind w:left="539" w:right="260"/>
        <w:jc w:val="both"/>
      </w:pPr>
      <w:r>
        <w:t>Por lo anterior, es fundamental desde la institucionalidad generar acciones articuladas que permitan la superación de las situaciones anteriormente mencionadas.</w:t>
      </w:r>
    </w:p>
    <w:p w14:paraId="67BAA4A8" w14:textId="77777777" w:rsidR="00BC4EBD" w:rsidRDefault="00BC4EBD">
      <w:pPr>
        <w:pStyle w:val="Textoindependiente"/>
        <w:spacing w:before="2"/>
      </w:pPr>
    </w:p>
    <w:p w14:paraId="7E4BAA74" w14:textId="77777777" w:rsidR="00BC4EBD" w:rsidRDefault="00897E9C">
      <w:pPr>
        <w:pStyle w:val="Textoindependiente"/>
        <w:ind w:left="539" w:right="253"/>
        <w:jc w:val="both"/>
      </w:pPr>
      <w:r>
        <w:t xml:space="preserve">Dando continuidad a la </w:t>
      </w:r>
      <w:proofErr w:type="spellStart"/>
      <w:r>
        <w:t>visibilización</w:t>
      </w:r>
      <w:proofErr w:type="spellEnd"/>
      <w:r>
        <w:t xml:space="preserve"> de las limitantes de la población juvenil, se encuentra una </w:t>
      </w:r>
      <w:r>
        <w:rPr>
          <w:i/>
        </w:rPr>
        <w:t xml:space="preserve">escasa participación de los y las jóvenes </w:t>
      </w:r>
      <w:r>
        <w:t>reflejada en, como lo menciona la Encuesta Bienal de Culturas (EBC)</w:t>
      </w:r>
      <w:r>
        <w:rPr>
          <w:vertAlign w:val="superscript"/>
        </w:rPr>
        <w:t>9</w:t>
      </w:r>
      <w:r>
        <w:t>, un sentimiento de apatía por la política, las principales razones aducidas por ellos y ellas para nunca haber votado fueron: no inscribió la cédula (30,1%), no le interesa (23,6%), la política es corrupta (18,5%) y no cree en el proceso electoral (6%)</w:t>
      </w:r>
      <w:proofErr w:type="gramStart"/>
      <w:r>
        <w:rPr>
          <w:vertAlign w:val="superscript"/>
        </w:rPr>
        <w:t>10</w:t>
      </w:r>
      <w:r>
        <w:t xml:space="preserve"> .</w:t>
      </w:r>
      <w:proofErr w:type="gramEnd"/>
    </w:p>
    <w:p w14:paraId="37D713C9" w14:textId="77777777" w:rsidR="00BC4EBD" w:rsidRDefault="00BC4EBD">
      <w:pPr>
        <w:pStyle w:val="Textoindependiente"/>
        <w:rPr>
          <w:sz w:val="20"/>
        </w:rPr>
      </w:pPr>
    </w:p>
    <w:p w14:paraId="511ED25F" w14:textId="77777777" w:rsidR="00BC4EBD" w:rsidRDefault="00BC4EBD">
      <w:pPr>
        <w:pStyle w:val="Textoindependiente"/>
        <w:rPr>
          <w:sz w:val="20"/>
        </w:rPr>
      </w:pPr>
    </w:p>
    <w:p w14:paraId="267963E0" w14:textId="77777777" w:rsidR="00BC4EBD" w:rsidRDefault="00897E9C">
      <w:pPr>
        <w:pStyle w:val="Textoindependiente"/>
        <w:spacing w:before="3"/>
        <w:rPr>
          <w:sz w:val="20"/>
        </w:rPr>
      </w:pPr>
      <w:r>
        <w:pict w14:anchorId="4EBEC1DD">
          <v:rect id="_x0000_s1033" style="position:absolute;margin-left:79pt;margin-top:13.65pt;width:2in;height:.7pt;z-index:-15728128;mso-wrap-distance-left:0;mso-wrap-distance-right:0;mso-position-horizontal-relative:page" fillcolor="black" stroked="f">
            <w10:wrap type="topAndBottom" anchorx="page"/>
          </v:rect>
        </w:pict>
      </w:r>
    </w:p>
    <w:p w14:paraId="19F9484B" w14:textId="77777777" w:rsidR="00BC4EBD" w:rsidRDefault="00897E9C">
      <w:pPr>
        <w:spacing w:before="92"/>
        <w:ind w:left="539"/>
        <w:rPr>
          <w:rFonts w:ascii="Garamond"/>
          <w:sz w:val="18"/>
        </w:rPr>
      </w:pPr>
      <w:r>
        <w:rPr>
          <w:rFonts w:ascii="Calibri"/>
          <w:sz w:val="18"/>
          <w:vertAlign w:val="superscript"/>
        </w:rPr>
        <w:t>4</w:t>
      </w:r>
      <w:r>
        <w:rPr>
          <w:rFonts w:ascii="Calibri"/>
          <w:sz w:val="18"/>
        </w:rPr>
        <w:t xml:space="preserve"> </w:t>
      </w:r>
      <w:proofErr w:type="gramStart"/>
      <w:r>
        <w:rPr>
          <w:rFonts w:ascii="Garamond"/>
          <w:sz w:val="18"/>
        </w:rPr>
        <w:t>Ibid.</w:t>
      </w:r>
      <w:proofErr w:type="gramEnd"/>
    </w:p>
    <w:p w14:paraId="0B571667" w14:textId="77777777" w:rsidR="00BC4EBD" w:rsidRDefault="00897E9C">
      <w:pPr>
        <w:spacing w:before="26" w:line="242" w:lineRule="auto"/>
        <w:ind w:left="539" w:right="2682"/>
        <w:rPr>
          <w:rFonts w:ascii="Garamond" w:hAnsi="Garamond"/>
          <w:sz w:val="18"/>
        </w:rPr>
      </w:pPr>
      <w:r>
        <w:rPr>
          <w:rFonts w:ascii="Calibri" w:hAnsi="Calibri"/>
          <w:sz w:val="18"/>
          <w:vertAlign w:val="superscript"/>
        </w:rPr>
        <w:t>5</w:t>
      </w:r>
      <w:r>
        <w:rPr>
          <w:rFonts w:ascii="Calibri" w:hAnsi="Calibri"/>
          <w:sz w:val="18"/>
        </w:rPr>
        <w:t xml:space="preserve"> </w:t>
      </w:r>
      <w:proofErr w:type="gramStart"/>
      <w:r>
        <w:rPr>
          <w:rFonts w:ascii="Garamond" w:hAnsi="Garamond"/>
          <w:sz w:val="18"/>
        </w:rPr>
        <w:t>Secretaría</w:t>
      </w:r>
      <w:proofErr w:type="gramEnd"/>
      <w:r>
        <w:rPr>
          <w:rFonts w:ascii="Garamond" w:hAnsi="Garamond"/>
          <w:sz w:val="18"/>
        </w:rPr>
        <w:t xml:space="preserve"> de Planeación Distrital. El balance de la ‘Política Pública de Juventud 2006–2016. https://</w:t>
      </w:r>
      <w:hyperlink r:id="rId9">
        <w:r>
          <w:rPr>
            <w:rFonts w:ascii="Garamond" w:hAnsi="Garamond"/>
            <w:sz w:val="18"/>
          </w:rPr>
          <w:t>www.participacionbogota.gov.co/sites/default/files/2019-11/INFORME_MESA2016.pdf</w:t>
        </w:r>
      </w:hyperlink>
    </w:p>
    <w:p w14:paraId="270326E4" w14:textId="77777777" w:rsidR="00BC4EBD" w:rsidRDefault="00BC4EBD">
      <w:pPr>
        <w:pStyle w:val="Textoindependiente"/>
        <w:spacing w:before="3"/>
        <w:rPr>
          <w:rFonts w:ascii="Garamond"/>
          <w:sz w:val="23"/>
        </w:rPr>
      </w:pPr>
    </w:p>
    <w:p w14:paraId="3EF7B884" w14:textId="77777777" w:rsidR="00BC4EBD" w:rsidRDefault="00897E9C">
      <w:pPr>
        <w:ind w:left="539"/>
        <w:rPr>
          <w:rFonts w:ascii="Garamond"/>
          <w:sz w:val="18"/>
        </w:rPr>
      </w:pPr>
      <w:r>
        <w:rPr>
          <w:rFonts w:ascii="Calibri"/>
          <w:sz w:val="18"/>
          <w:vertAlign w:val="superscript"/>
        </w:rPr>
        <w:t>6</w:t>
      </w:r>
      <w:r>
        <w:rPr>
          <w:rFonts w:ascii="Calibri"/>
          <w:sz w:val="18"/>
        </w:rPr>
        <w:t xml:space="preserve"> </w:t>
      </w:r>
      <w:proofErr w:type="gramStart"/>
      <w:r>
        <w:rPr>
          <w:rFonts w:ascii="Garamond"/>
          <w:sz w:val="18"/>
        </w:rPr>
        <w:t>Encuesta</w:t>
      </w:r>
      <w:proofErr w:type="gramEnd"/>
      <w:r>
        <w:rPr>
          <w:rFonts w:ascii="Garamond"/>
          <w:sz w:val="18"/>
        </w:rPr>
        <w:t xml:space="preserve"> Bienal de Cultura (EBC). 2017.</w:t>
      </w:r>
    </w:p>
    <w:p w14:paraId="406E88EE" w14:textId="77777777" w:rsidR="00BC4EBD" w:rsidRDefault="00897E9C">
      <w:pPr>
        <w:spacing w:before="25"/>
        <w:ind w:left="539"/>
        <w:rPr>
          <w:rFonts w:ascii="Garamond"/>
          <w:sz w:val="18"/>
        </w:rPr>
      </w:pPr>
      <w:r>
        <w:rPr>
          <w:rFonts w:ascii="Calibri"/>
          <w:sz w:val="18"/>
          <w:vertAlign w:val="superscript"/>
        </w:rPr>
        <w:t>7</w:t>
      </w:r>
      <w:r>
        <w:rPr>
          <w:rFonts w:ascii="Calibri"/>
          <w:spacing w:val="-3"/>
          <w:sz w:val="18"/>
        </w:rPr>
        <w:t xml:space="preserve"> </w:t>
      </w:r>
      <w:proofErr w:type="gramStart"/>
      <w:r>
        <w:rPr>
          <w:rFonts w:ascii="Garamond"/>
          <w:sz w:val="18"/>
        </w:rPr>
        <w:t>Ibid.</w:t>
      </w:r>
      <w:proofErr w:type="gramEnd"/>
    </w:p>
    <w:p w14:paraId="6B87D84B" w14:textId="77777777" w:rsidR="00BC4EBD" w:rsidRDefault="00897E9C">
      <w:pPr>
        <w:spacing w:before="26"/>
        <w:ind w:left="539"/>
        <w:rPr>
          <w:rFonts w:ascii="Garamond"/>
          <w:sz w:val="18"/>
        </w:rPr>
      </w:pPr>
      <w:r>
        <w:rPr>
          <w:rFonts w:ascii="Calibri"/>
          <w:sz w:val="18"/>
          <w:vertAlign w:val="superscript"/>
        </w:rPr>
        <w:t>8</w:t>
      </w:r>
      <w:r>
        <w:rPr>
          <w:rFonts w:ascii="Calibri"/>
          <w:spacing w:val="-3"/>
          <w:sz w:val="18"/>
        </w:rPr>
        <w:t xml:space="preserve"> </w:t>
      </w:r>
      <w:proofErr w:type="gramStart"/>
      <w:r>
        <w:rPr>
          <w:rFonts w:ascii="Garamond"/>
          <w:sz w:val="18"/>
        </w:rPr>
        <w:t>Ibid.</w:t>
      </w:r>
      <w:proofErr w:type="gramEnd"/>
    </w:p>
    <w:p w14:paraId="55819A2C" w14:textId="77777777" w:rsidR="00BC4EBD" w:rsidRDefault="00897E9C">
      <w:pPr>
        <w:spacing w:before="25"/>
        <w:ind w:left="539"/>
        <w:rPr>
          <w:rFonts w:ascii="Garamond"/>
          <w:sz w:val="18"/>
        </w:rPr>
      </w:pPr>
      <w:r>
        <w:rPr>
          <w:rFonts w:ascii="Calibri"/>
          <w:sz w:val="18"/>
          <w:vertAlign w:val="superscript"/>
        </w:rPr>
        <w:t>9</w:t>
      </w:r>
      <w:r>
        <w:rPr>
          <w:rFonts w:ascii="Calibri"/>
          <w:sz w:val="18"/>
        </w:rPr>
        <w:t xml:space="preserve"> </w:t>
      </w:r>
      <w:proofErr w:type="gramStart"/>
      <w:r>
        <w:rPr>
          <w:rFonts w:ascii="Garamond"/>
          <w:sz w:val="18"/>
        </w:rPr>
        <w:t>Encuesta</w:t>
      </w:r>
      <w:proofErr w:type="gramEnd"/>
      <w:r>
        <w:rPr>
          <w:rFonts w:ascii="Garamond"/>
          <w:sz w:val="18"/>
        </w:rPr>
        <w:t xml:space="preserve"> Bienal de Culturas (EBC). 2015</w:t>
      </w:r>
    </w:p>
    <w:p w14:paraId="68047D99" w14:textId="77777777" w:rsidR="00BC4EBD" w:rsidRDefault="00897E9C">
      <w:pPr>
        <w:spacing w:before="22"/>
        <w:ind w:left="539"/>
        <w:rPr>
          <w:rFonts w:ascii="Garamond"/>
          <w:sz w:val="18"/>
        </w:rPr>
      </w:pPr>
      <w:r>
        <w:rPr>
          <w:rFonts w:ascii="Calibri"/>
          <w:sz w:val="18"/>
          <w:vertAlign w:val="superscript"/>
        </w:rPr>
        <w:t>10</w:t>
      </w:r>
      <w:r>
        <w:rPr>
          <w:rFonts w:ascii="Calibri"/>
          <w:sz w:val="18"/>
        </w:rPr>
        <w:t xml:space="preserve"> </w:t>
      </w:r>
      <w:proofErr w:type="gramStart"/>
      <w:r>
        <w:rPr>
          <w:rFonts w:ascii="Garamond"/>
          <w:sz w:val="18"/>
        </w:rPr>
        <w:t>Ibid.</w:t>
      </w:r>
      <w:proofErr w:type="gramEnd"/>
    </w:p>
    <w:p w14:paraId="0704FEEF" w14:textId="77777777" w:rsidR="00BC4EBD" w:rsidRDefault="00BC4EBD">
      <w:pPr>
        <w:pStyle w:val="Textoindependiente"/>
        <w:rPr>
          <w:rFonts w:ascii="Garamond"/>
          <w:sz w:val="20"/>
        </w:rPr>
      </w:pPr>
    </w:p>
    <w:p w14:paraId="65B4CC79" w14:textId="77777777" w:rsidR="00BC4EBD" w:rsidRDefault="00BC4EBD">
      <w:pPr>
        <w:pStyle w:val="Textoindependiente"/>
        <w:rPr>
          <w:rFonts w:ascii="Garamond"/>
          <w:sz w:val="20"/>
        </w:rPr>
      </w:pPr>
    </w:p>
    <w:p w14:paraId="641519E4" w14:textId="77777777" w:rsidR="00BC4EBD" w:rsidRDefault="00BC4EBD">
      <w:pPr>
        <w:pStyle w:val="Textoindependiente"/>
        <w:spacing w:before="6"/>
        <w:rPr>
          <w:rFonts w:ascii="Garamond"/>
        </w:rPr>
      </w:pPr>
    </w:p>
    <w:p w14:paraId="188F3B2A" w14:textId="77777777" w:rsidR="00BC4EBD" w:rsidRDefault="00897E9C">
      <w:pPr>
        <w:pStyle w:val="Textoindependiente"/>
        <w:spacing w:before="93"/>
        <w:ind w:left="539" w:right="470"/>
        <w:jc w:val="both"/>
      </w:pPr>
      <w:r>
        <w:t xml:space="preserve">Por su parte, la EBC 2017, mostró que el porcentaje de jóvenes, de 18 a 28 años que se sienten muy motivados y motivadas para votar por </w:t>
      </w:r>
      <w:proofErr w:type="gramStart"/>
      <w:r>
        <w:t>Presidente</w:t>
      </w:r>
      <w:proofErr w:type="gramEnd"/>
      <w:r>
        <w:t>, Alcalde y Congreso es del 12,2%. Así mismo, el porcentaje de jóvenes (18 a 28), que se sienten muy motivados y motivadas para votar por Concejo Distrital y Junta Administradora Local es el 10,60%. Según la</w:t>
      </w:r>
      <w:r>
        <w:rPr>
          <w:spacing w:val="-8"/>
        </w:rPr>
        <w:t xml:space="preserve"> </w:t>
      </w:r>
      <w:r>
        <w:t>misma</w:t>
      </w:r>
      <w:r>
        <w:rPr>
          <w:spacing w:val="-8"/>
        </w:rPr>
        <w:t xml:space="preserve"> </w:t>
      </w:r>
      <w:r>
        <w:t>encuesta,</w:t>
      </w:r>
      <w:r>
        <w:rPr>
          <w:spacing w:val="-7"/>
        </w:rPr>
        <w:t xml:space="preserve"> </w:t>
      </w:r>
      <w:r>
        <w:t>la</w:t>
      </w:r>
      <w:r>
        <w:rPr>
          <w:spacing w:val="-8"/>
        </w:rPr>
        <w:t xml:space="preserve"> </w:t>
      </w:r>
      <w:r>
        <w:t>confianza</w:t>
      </w:r>
      <w:r>
        <w:rPr>
          <w:spacing w:val="-8"/>
        </w:rPr>
        <w:t xml:space="preserve"> </w:t>
      </w:r>
      <w:r>
        <w:t>que</w:t>
      </w:r>
      <w:r>
        <w:rPr>
          <w:spacing w:val="-10"/>
        </w:rPr>
        <w:t xml:space="preserve"> </w:t>
      </w:r>
      <w:r>
        <w:t>tienen</w:t>
      </w:r>
      <w:r>
        <w:rPr>
          <w:spacing w:val="-8"/>
        </w:rPr>
        <w:t xml:space="preserve"> </w:t>
      </w:r>
      <w:r>
        <w:t>las</w:t>
      </w:r>
      <w:r>
        <w:rPr>
          <w:spacing w:val="-8"/>
        </w:rPr>
        <w:t xml:space="preserve"> </w:t>
      </w:r>
      <w:r>
        <w:t>juventudes</w:t>
      </w:r>
      <w:r>
        <w:rPr>
          <w:spacing w:val="-8"/>
        </w:rPr>
        <w:t xml:space="preserve"> </w:t>
      </w:r>
      <w:r>
        <w:t>en</w:t>
      </w:r>
      <w:r>
        <w:rPr>
          <w:spacing w:val="-8"/>
        </w:rPr>
        <w:t xml:space="preserve"> </w:t>
      </w:r>
      <w:r>
        <w:t>las</w:t>
      </w:r>
      <w:r>
        <w:rPr>
          <w:spacing w:val="-10"/>
        </w:rPr>
        <w:t xml:space="preserve"> </w:t>
      </w:r>
      <w:r>
        <w:t>instituciones</w:t>
      </w:r>
      <w:r>
        <w:rPr>
          <w:spacing w:val="-8"/>
        </w:rPr>
        <w:t xml:space="preserve"> </w:t>
      </w:r>
      <w:r>
        <w:t>es</w:t>
      </w:r>
      <w:r>
        <w:rPr>
          <w:spacing w:val="-10"/>
        </w:rPr>
        <w:t xml:space="preserve"> </w:t>
      </w:r>
      <w:r>
        <w:t>muy</w:t>
      </w:r>
      <w:r>
        <w:rPr>
          <w:spacing w:val="-8"/>
        </w:rPr>
        <w:t xml:space="preserve"> </w:t>
      </w:r>
      <w:r>
        <w:t>baja.</w:t>
      </w:r>
      <w:r>
        <w:rPr>
          <w:spacing w:val="-9"/>
        </w:rPr>
        <w:t xml:space="preserve"> </w:t>
      </w:r>
      <w:r>
        <w:t>Se observa que las instituciones en la que más confían la población joven, entre los 14 y 28</w:t>
      </w:r>
      <w:r>
        <w:rPr>
          <w:spacing w:val="-35"/>
        </w:rPr>
        <w:t xml:space="preserve"> </w:t>
      </w:r>
      <w:r>
        <w:t>años son las Alcaldías Locales (7,8%), la Personería (6,8%) y la Alcaldía Mayor (6,8%), (Ver anexo 17 - Porcentaje de jóvenes en Bogotá que confían en las</w:t>
      </w:r>
      <w:r>
        <w:rPr>
          <w:spacing w:val="-9"/>
        </w:rPr>
        <w:t xml:space="preserve"> </w:t>
      </w:r>
      <w:r>
        <w:t>instituciones)</w:t>
      </w:r>
      <w:r>
        <w:rPr>
          <w:vertAlign w:val="superscript"/>
        </w:rPr>
        <w:t>11</w:t>
      </w:r>
      <w:r>
        <w:t>.</w:t>
      </w:r>
    </w:p>
    <w:p w14:paraId="49DD6CFC" w14:textId="77777777" w:rsidR="00BC4EBD" w:rsidRDefault="00BC4EBD">
      <w:pPr>
        <w:pStyle w:val="Textoindependiente"/>
        <w:spacing w:before="1"/>
      </w:pPr>
    </w:p>
    <w:p w14:paraId="4EAAD843" w14:textId="77777777" w:rsidR="00BC4EBD" w:rsidRDefault="00897E9C">
      <w:pPr>
        <w:pStyle w:val="Textoindependiente"/>
        <w:ind w:left="539" w:right="467"/>
        <w:jc w:val="both"/>
      </w:pPr>
      <w:r>
        <w:t>En lo que concierne a la participación de las personas jóvenes en organizaciones, el documento</w:t>
      </w:r>
      <w:r>
        <w:rPr>
          <w:spacing w:val="-5"/>
        </w:rPr>
        <w:t xml:space="preserve"> </w:t>
      </w:r>
      <w:r>
        <w:t>destaca</w:t>
      </w:r>
      <w:r>
        <w:rPr>
          <w:spacing w:val="-5"/>
        </w:rPr>
        <w:t xml:space="preserve"> </w:t>
      </w:r>
      <w:r>
        <w:t>que</w:t>
      </w:r>
      <w:r>
        <w:rPr>
          <w:spacing w:val="-7"/>
        </w:rPr>
        <w:t xml:space="preserve"> </w:t>
      </w:r>
      <w:r>
        <w:t>aproximadamente</w:t>
      </w:r>
      <w:r>
        <w:rPr>
          <w:spacing w:val="-4"/>
        </w:rPr>
        <w:t xml:space="preserve"> </w:t>
      </w:r>
      <w:r>
        <w:t>el</w:t>
      </w:r>
      <w:r>
        <w:rPr>
          <w:spacing w:val="-5"/>
        </w:rPr>
        <w:t xml:space="preserve"> </w:t>
      </w:r>
      <w:r>
        <w:t>90%</w:t>
      </w:r>
      <w:r>
        <w:rPr>
          <w:spacing w:val="-1"/>
        </w:rPr>
        <w:t xml:space="preserve"> </w:t>
      </w:r>
      <w:r>
        <w:t>de</w:t>
      </w:r>
      <w:r>
        <w:rPr>
          <w:spacing w:val="-5"/>
        </w:rPr>
        <w:t xml:space="preserve"> </w:t>
      </w:r>
      <w:r>
        <w:t>la</w:t>
      </w:r>
      <w:r>
        <w:rPr>
          <w:spacing w:val="-4"/>
        </w:rPr>
        <w:t xml:space="preserve"> </w:t>
      </w:r>
      <w:r>
        <w:t>población</w:t>
      </w:r>
      <w:r>
        <w:rPr>
          <w:spacing w:val="-5"/>
        </w:rPr>
        <w:t xml:space="preserve"> </w:t>
      </w:r>
      <w:r>
        <w:t>joven</w:t>
      </w:r>
      <w:r>
        <w:rPr>
          <w:spacing w:val="-7"/>
        </w:rPr>
        <w:t xml:space="preserve"> </w:t>
      </w:r>
      <w:r>
        <w:t>de</w:t>
      </w:r>
      <w:r>
        <w:rPr>
          <w:spacing w:val="-2"/>
        </w:rPr>
        <w:t xml:space="preserve"> </w:t>
      </w:r>
      <w:r>
        <w:t>las</w:t>
      </w:r>
      <w:r>
        <w:rPr>
          <w:spacing w:val="-4"/>
        </w:rPr>
        <w:t xml:space="preserve"> </w:t>
      </w:r>
      <w:r>
        <w:t>zonas</w:t>
      </w:r>
      <w:r>
        <w:rPr>
          <w:spacing w:val="-4"/>
        </w:rPr>
        <w:t xml:space="preserve"> </w:t>
      </w:r>
      <w:r>
        <w:t>urbanas no participa en ninguna organización, mientras que en las zonas rurales el porcentaje es de 86,2%. Las localidades donde hay un mayor porcentaje de participación juvenil son Barrios Unidos (17,1%) y Fontibón (14,35). En lo que concierne a las zonas rurales son Sumapaz (43,7%) y Usaquén (15,8%). Los porcentajes de participación en organizaciones son de mujeres (10%) y hombres (11,1%) siendo estos muy similares. El porcentaje de participación en alguna organización, entre la población joven que declara alguna pertenencia étnica es 22,5%, entre quienes reportaron tener alguna limitación física es 13,3%, y entre las personas jóvenes de los sectores sociales LGBTI es de 9,6%</w:t>
      </w:r>
      <w:r>
        <w:rPr>
          <w:spacing w:val="-10"/>
        </w:rPr>
        <w:t xml:space="preserve"> </w:t>
      </w:r>
      <w:r>
        <w:rPr>
          <w:vertAlign w:val="superscript"/>
        </w:rPr>
        <w:t>12</w:t>
      </w:r>
    </w:p>
    <w:p w14:paraId="0B375E95" w14:textId="77777777" w:rsidR="00BC4EBD" w:rsidRDefault="00BC4EBD">
      <w:pPr>
        <w:pStyle w:val="Textoindependiente"/>
        <w:spacing w:before="11"/>
        <w:rPr>
          <w:sz w:val="21"/>
        </w:rPr>
      </w:pPr>
    </w:p>
    <w:p w14:paraId="66341E3E" w14:textId="77777777" w:rsidR="00BC4EBD" w:rsidRDefault="00897E9C">
      <w:pPr>
        <w:spacing w:line="252" w:lineRule="exact"/>
        <w:ind w:left="539"/>
        <w:jc w:val="both"/>
        <w:rPr>
          <w:i/>
        </w:rPr>
      </w:pPr>
      <w:r>
        <w:t xml:space="preserve">De lo anterior se desprenden una serie de </w:t>
      </w:r>
      <w:r>
        <w:rPr>
          <w:i/>
        </w:rPr>
        <w:t>dificultades para la organización y la movilización</w:t>
      </w:r>
    </w:p>
    <w:p w14:paraId="78791F7D" w14:textId="77777777" w:rsidR="00BC4EBD" w:rsidRDefault="00897E9C">
      <w:pPr>
        <w:pStyle w:val="Textoindependiente"/>
        <w:spacing w:line="252" w:lineRule="exact"/>
        <w:ind w:left="539"/>
        <w:jc w:val="both"/>
      </w:pPr>
      <w:r>
        <w:t>de esta población que se expone a continuación.</w:t>
      </w:r>
    </w:p>
    <w:p w14:paraId="59B9FEFC" w14:textId="77777777" w:rsidR="00BC4EBD" w:rsidRDefault="00BC4EBD">
      <w:pPr>
        <w:pStyle w:val="Textoindependiente"/>
      </w:pPr>
    </w:p>
    <w:p w14:paraId="4F77FE0F" w14:textId="77777777" w:rsidR="00BC4EBD" w:rsidRDefault="00897E9C">
      <w:pPr>
        <w:pStyle w:val="Textoindependiente"/>
        <w:spacing w:before="1"/>
        <w:ind w:left="1247" w:right="469"/>
        <w:jc w:val="both"/>
        <w:rPr>
          <w:i/>
        </w:rPr>
      </w:pPr>
      <w:r>
        <w:t>Los resultados de la EBC 2015 muestran que, de las personas, entre 13 y 17 años, quienes</w:t>
      </w:r>
      <w:r>
        <w:rPr>
          <w:spacing w:val="-6"/>
        </w:rPr>
        <w:t xml:space="preserve"> </w:t>
      </w:r>
      <w:r>
        <w:t>se</w:t>
      </w:r>
      <w:r>
        <w:rPr>
          <w:spacing w:val="-8"/>
        </w:rPr>
        <w:t xml:space="preserve"> </w:t>
      </w:r>
      <w:r>
        <w:t>encuentran</w:t>
      </w:r>
      <w:r>
        <w:rPr>
          <w:spacing w:val="-8"/>
        </w:rPr>
        <w:t xml:space="preserve"> </w:t>
      </w:r>
      <w:r>
        <w:t>dispuestas</w:t>
      </w:r>
      <w:r>
        <w:rPr>
          <w:spacing w:val="-7"/>
        </w:rPr>
        <w:t xml:space="preserve"> </w:t>
      </w:r>
      <w:r>
        <w:t>a</w:t>
      </w:r>
      <w:r>
        <w:rPr>
          <w:spacing w:val="-8"/>
        </w:rPr>
        <w:t xml:space="preserve"> </w:t>
      </w:r>
      <w:r>
        <w:t>organizarse</w:t>
      </w:r>
      <w:r>
        <w:rPr>
          <w:spacing w:val="-5"/>
        </w:rPr>
        <w:t xml:space="preserve"> </w:t>
      </w:r>
      <w:r>
        <w:t>con</w:t>
      </w:r>
      <w:r>
        <w:rPr>
          <w:spacing w:val="-6"/>
        </w:rPr>
        <w:t xml:space="preserve"> </w:t>
      </w:r>
      <w:r>
        <w:t>otras,</w:t>
      </w:r>
      <w:r>
        <w:rPr>
          <w:spacing w:val="-5"/>
        </w:rPr>
        <w:t xml:space="preserve"> </w:t>
      </w:r>
      <w:r>
        <w:t>por</w:t>
      </w:r>
      <w:r>
        <w:rPr>
          <w:spacing w:val="-7"/>
        </w:rPr>
        <w:t xml:space="preserve"> </w:t>
      </w:r>
      <w:r>
        <w:t>una</w:t>
      </w:r>
      <w:r>
        <w:rPr>
          <w:spacing w:val="-5"/>
        </w:rPr>
        <w:t xml:space="preserve"> </w:t>
      </w:r>
      <w:r>
        <w:t>causa</w:t>
      </w:r>
      <w:r>
        <w:rPr>
          <w:spacing w:val="-8"/>
        </w:rPr>
        <w:t xml:space="preserve"> </w:t>
      </w:r>
      <w:r>
        <w:t>política,</w:t>
      </w:r>
      <w:r>
        <w:rPr>
          <w:spacing w:val="-7"/>
        </w:rPr>
        <w:t xml:space="preserve"> </w:t>
      </w:r>
      <w:r>
        <w:t>solo el 9,7% está muy dispuesto y el 23,9% está dispuesto. De los y las jóvenes, entre 18 y 26 años, el 11% está muy dispuesto y el 20% está dispuesto. Las mismas cifras se repiten</w:t>
      </w:r>
      <w:r>
        <w:rPr>
          <w:spacing w:val="-3"/>
        </w:rPr>
        <w:t xml:space="preserve"> </w:t>
      </w:r>
      <w:r>
        <w:t>en</w:t>
      </w:r>
      <w:r>
        <w:rPr>
          <w:spacing w:val="-6"/>
        </w:rPr>
        <w:t xml:space="preserve"> </w:t>
      </w:r>
      <w:r>
        <w:t>la</w:t>
      </w:r>
      <w:r>
        <w:rPr>
          <w:spacing w:val="-5"/>
        </w:rPr>
        <w:t xml:space="preserve"> </w:t>
      </w:r>
      <w:r>
        <w:t>respuesta</w:t>
      </w:r>
      <w:r>
        <w:rPr>
          <w:spacing w:val="-5"/>
        </w:rPr>
        <w:t xml:space="preserve"> </w:t>
      </w:r>
      <w:r>
        <w:t>sobre</w:t>
      </w:r>
      <w:r>
        <w:rPr>
          <w:spacing w:val="-3"/>
        </w:rPr>
        <w:t xml:space="preserve"> </w:t>
      </w:r>
      <w:r>
        <w:t>el</w:t>
      </w:r>
      <w:r>
        <w:rPr>
          <w:spacing w:val="-6"/>
        </w:rPr>
        <w:t xml:space="preserve"> </w:t>
      </w:r>
      <w:r>
        <w:t>interés</w:t>
      </w:r>
      <w:r>
        <w:rPr>
          <w:spacing w:val="-5"/>
        </w:rPr>
        <w:t xml:space="preserve"> </w:t>
      </w:r>
      <w:r>
        <w:t>de</w:t>
      </w:r>
      <w:r>
        <w:rPr>
          <w:spacing w:val="-6"/>
        </w:rPr>
        <w:t xml:space="preserve"> </w:t>
      </w:r>
      <w:r>
        <w:t>movilizarse</w:t>
      </w:r>
      <w:r>
        <w:rPr>
          <w:spacing w:val="-3"/>
        </w:rPr>
        <w:t xml:space="preserve"> </w:t>
      </w:r>
      <w:r>
        <w:t>en</w:t>
      </w:r>
      <w:r>
        <w:rPr>
          <w:spacing w:val="-8"/>
        </w:rPr>
        <w:t xml:space="preserve"> </w:t>
      </w:r>
      <w:r>
        <w:t>torno</w:t>
      </w:r>
      <w:r>
        <w:rPr>
          <w:spacing w:val="-5"/>
        </w:rPr>
        <w:t xml:space="preserve"> </w:t>
      </w:r>
      <w:r>
        <w:t>a</w:t>
      </w:r>
      <w:r>
        <w:rPr>
          <w:spacing w:val="-5"/>
        </w:rPr>
        <w:t xml:space="preserve"> </w:t>
      </w:r>
      <w:r>
        <w:t>una</w:t>
      </w:r>
      <w:r>
        <w:rPr>
          <w:spacing w:val="-3"/>
        </w:rPr>
        <w:t xml:space="preserve"> </w:t>
      </w:r>
      <w:r>
        <w:t>causa</w:t>
      </w:r>
      <w:r>
        <w:rPr>
          <w:spacing w:val="-3"/>
        </w:rPr>
        <w:t xml:space="preserve"> </w:t>
      </w:r>
      <w:r>
        <w:t>ambiental. En cuanto a la disposición para organizarse por una causa social, el porcentaje es mucho más alto. En el rango de 13 a 17 años el 44,2% está muy dispuesto y de 18 a 26 años el 48% está</w:t>
      </w:r>
      <w:r>
        <w:rPr>
          <w:spacing w:val="-5"/>
        </w:rPr>
        <w:t xml:space="preserve"> </w:t>
      </w:r>
      <w:r>
        <w:t>dispuesto</w:t>
      </w:r>
      <w:r>
        <w:rPr>
          <w:vertAlign w:val="superscript"/>
        </w:rPr>
        <w:t>13</w:t>
      </w:r>
      <w:r>
        <w:rPr>
          <w:i/>
        </w:rPr>
        <w:t>.</w:t>
      </w:r>
    </w:p>
    <w:p w14:paraId="495A7099" w14:textId="77777777" w:rsidR="00BC4EBD" w:rsidRDefault="00BC4EBD">
      <w:pPr>
        <w:pStyle w:val="Textoindependiente"/>
        <w:spacing w:before="1"/>
        <w:rPr>
          <w:i/>
        </w:rPr>
      </w:pPr>
    </w:p>
    <w:p w14:paraId="2D9E6DAF" w14:textId="77777777" w:rsidR="00BC4EBD" w:rsidRDefault="00897E9C">
      <w:pPr>
        <w:pStyle w:val="Textoindependiente"/>
        <w:ind w:left="1247" w:right="472"/>
        <w:jc w:val="both"/>
      </w:pPr>
      <w:r>
        <w:t>Las organizaciones sociales señalan que, en su interior, las principales necesidades son la falta de formación en temas como: la formulación de proyectos, la construcción de paz y políticas públicas, la generación de alianzas, estrategias de comunicación y divulgación, mecanismos e instancias de participación; el fortalecimiento en cuanto a recursos físicos y tecnológicos, la incidencia política y herramientas de planeación</w:t>
      </w:r>
      <w:r>
        <w:rPr>
          <w:vertAlign w:val="superscript"/>
        </w:rPr>
        <w:t>14</w:t>
      </w:r>
      <w:r>
        <w:t>.</w:t>
      </w:r>
    </w:p>
    <w:p w14:paraId="31E28CB8" w14:textId="77777777" w:rsidR="00BC4EBD" w:rsidRDefault="00BC4EBD">
      <w:pPr>
        <w:pStyle w:val="Textoindependiente"/>
        <w:spacing w:before="11"/>
        <w:rPr>
          <w:sz w:val="21"/>
        </w:rPr>
      </w:pPr>
    </w:p>
    <w:p w14:paraId="5B3D46E2" w14:textId="77777777" w:rsidR="00BC4EBD" w:rsidRDefault="00897E9C">
      <w:pPr>
        <w:pStyle w:val="Textoindependiente"/>
        <w:ind w:left="539" w:right="469"/>
        <w:jc w:val="both"/>
      </w:pPr>
      <w:r>
        <w:t xml:space="preserve">En lo relativo a la </w:t>
      </w:r>
      <w:r>
        <w:rPr>
          <w:i/>
        </w:rPr>
        <w:t xml:space="preserve">cobertura de la educación superior </w:t>
      </w:r>
      <w:r>
        <w:t>encontramos que según las cifras del Ministerio de Educación Nacional (2015), Bogotá tiene un promedio que supera incluso el</w:t>
      </w:r>
    </w:p>
    <w:p w14:paraId="58D53659" w14:textId="77777777" w:rsidR="00BC4EBD" w:rsidRDefault="00BC4EBD">
      <w:pPr>
        <w:pStyle w:val="Textoindependiente"/>
        <w:rPr>
          <w:sz w:val="20"/>
        </w:rPr>
      </w:pPr>
    </w:p>
    <w:p w14:paraId="0692E3E7" w14:textId="77777777" w:rsidR="00BC4EBD" w:rsidRDefault="00897E9C">
      <w:pPr>
        <w:pStyle w:val="Textoindependiente"/>
        <w:spacing w:before="10"/>
        <w:rPr>
          <w:sz w:val="10"/>
        </w:rPr>
      </w:pPr>
      <w:r>
        <w:pict w14:anchorId="07200CBC">
          <v:rect id="_x0000_s1032" style="position:absolute;margin-left:79pt;margin-top:8.2pt;width:2in;height:.7pt;z-index:-15727616;mso-wrap-distance-left:0;mso-wrap-distance-right:0;mso-position-horizontal-relative:page" fillcolor="black" stroked="f">
            <w10:wrap type="topAndBottom" anchorx="page"/>
          </v:rect>
        </w:pict>
      </w:r>
    </w:p>
    <w:p w14:paraId="4C3DDA27" w14:textId="77777777" w:rsidR="00BC4EBD" w:rsidRDefault="00897E9C">
      <w:pPr>
        <w:spacing w:before="92"/>
        <w:ind w:left="539"/>
        <w:rPr>
          <w:rFonts w:ascii="Garamond"/>
          <w:sz w:val="18"/>
        </w:rPr>
      </w:pPr>
      <w:r>
        <w:rPr>
          <w:rFonts w:ascii="Calibri"/>
          <w:sz w:val="18"/>
          <w:vertAlign w:val="superscript"/>
        </w:rPr>
        <w:t>11</w:t>
      </w:r>
      <w:r>
        <w:rPr>
          <w:rFonts w:ascii="Calibri"/>
          <w:sz w:val="18"/>
        </w:rPr>
        <w:t xml:space="preserve"> </w:t>
      </w:r>
      <w:proofErr w:type="gramStart"/>
      <w:r>
        <w:rPr>
          <w:rFonts w:ascii="Garamond"/>
          <w:sz w:val="18"/>
        </w:rPr>
        <w:t>Encuesta</w:t>
      </w:r>
      <w:proofErr w:type="gramEnd"/>
      <w:r>
        <w:rPr>
          <w:rFonts w:ascii="Garamond"/>
          <w:sz w:val="18"/>
        </w:rPr>
        <w:t xml:space="preserve"> Bienal de Culturas (EBC). 2017</w:t>
      </w:r>
    </w:p>
    <w:p w14:paraId="7BE6DDB6" w14:textId="77777777" w:rsidR="00BC4EBD" w:rsidRDefault="00897E9C">
      <w:pPr>
        <w:spacing w:before="25"/>
        <w:ind w:left="539"/>
        <w:rPr>
          <w:rFonts w:ascii="Garamond"/>
          <w:sz w:val="18"/>
        </w:rPr>
      </w:pPr>
      <w:r>
        <w:rPr>
          <w:rFonts w:ascii="Calibri"/>
          <w:sz w:val="18"/>
          <w:vertAlign w:val="superscript"/>
        </w:rPr>
        <w:t>12</w:t>
      </w:r>
      <w:r>
        <w:rPr>
          <w:rFonts w:ascii="Calibri"/>
          <w:sz w:val="18"/>
        </w:rPr>
        <w:t xml:space="preserve"> </w:t>
      </w:r>
      <w:proofErr w:type="gramStart"/>
      <w:r>
        <w:rPr>
          <w:rFonts w:ascii="Garamond"/>
          <w:sz w:val="18"/>
        </w:rPr>
        <w:t>Ibid.</w:t>
      </w:r>
      <w:proofErr w:type="gramEnd"/>
    </w:p>
    <w:p w14:paraId="62D47D43" w14:textId="77777777" w:rsidR="00BC4EBD" w:rsidRDefault="00897E9C">
      <w:pPr>
        <w:spacing w:before="6" w:line="243" w:lineRule="exact"/>
        <w:ind w:left="539"/>
        <w:rPr>
          <w:rFonts w:ascii="Calibri"/>
          <w:sz w:val="20"/>
        </w:rPr>
      </w:pPr>
      <w:r>
        <w:rPr>
          <w:rFonts w:ascii="Calibri"/>
          <w:sz w:val="20"/>
          <w:vertAlign w:val="superscript"/>
        </w:rPr>
        <w:t>13</w:t>
      </w:r>
      <w:r>
        <w:rPr>
          <w:rFonts w:ascii="Calibri"/>
          <w:sz w:val="20"/>
        </w:rPr>
        <w:t xml:space="preserve"> </w:t>
      </w:r>
      <w:proofErr w:type="gramStart"/>
      <w:r>
        <w:rPr>
          <w:rFonts w:ascii="Calibri"/>
          <w:sz w:val="20"/>
        </w:rPr>
        <w:t>Encuesta</w:t>
      </w:r>
      <w:proofErr w:type="gramEnd"/>
      <w:r>
        <w:rPr>
          <w:rFonts w:ascii="Calibri"/>
          <w:sz w:val="20"/>
        </w:rPr>
        <w:t xml:space="preserve"> Bienal de Culturas (EBC). 2015.</w:t>
      </w:r>
    </w:p>
    <w:p w14:paraId="0CD64DC8" w14:textId="77777777" w:rsidR="00BC4EBD" w:rsidRDefault="00897E9C">
      <w:pPr>
        <w:spacing w:line="243" w:lineRule="exact"/>
        <w:ind w:left="539"/>
        <w:rPr>
          <w:rFonts w:ascii="Calibri"/>
          <w:sz w:val="20"/>
        </w:rPr>
      </w:pPr>
      <w:r>
        <w:rPr>
          <w:rFonts w:ascii="Calibri"/>
          <w:sz w:val="20"/>
          <w:vertAlign w:val="superscript"/>
        </w:rPr>
        <w:t>14</w:t>
      </w:r>
      <w:r>
        <w:rPr>
          <w:rFonts w:ascii="Calibri"/>
          <w:sz w:val="20"/>
        </w:rPr>
        <w:t xml:space="preserve"> </w:t>
      </w:r>
      <w:proofErr w:type="gramStart"/>
      <w:r>
        <w:rPr>
          <w:rFonts w:ascii="Calibri"/>
          <w:sz w:val="20"/>
        </w:rPr>
        <w:t>Ibid.</w:t>
      </w:r>
      <w:proofErr w:type="gramEnd"/>
    </w:p>
    <w:p w14:paraId="0E976B1F" w14:textId="77777777" w:rsidR="00BC4EBD" w:rsidRDefault="00BC4EBD">
      <w:pPr>
        <w:pStyle w:val="Textoindependiente"/>
        <w:rPr>
          <w:rFonts w:ascii="Calibri"/>
          <w:sz w:val="20"/>
        </w:rPr>
      </w:pPr>
    </w:p>
    <w:p w14:paraId="61F52F1E" w14:textId="77777777" w:rsidR="00BC4EBD" w:rsidRDefault="00BC4EBD">
      <w:pPr>
        <w:pStyle w:val="Textoindependiente"/>
        <w:rPr>
          <w:rFonts w:ascii="Calibri"/>
          <w:sz w:val="20"/>
        </w:rPr>
      </w:pPr>
    </w:p>
    <w:p w14:paraId="161D8E35" w14:textId="77777777" w:rsidR="00BC4EBD" w:rsidRDefault="00BC4EBD">
      <w:pPr>
        <w:pStyle w:val="Textoindependiente"/>
        <w:spacing w:before="7"/>
        <w:rPr>
          <w:rFonts w:ascii="Calibri"/>
          <w:sz w:val="17"/>
        </w:rPr>
      </w:pPr>
    </w:p>
    <w:p w14:paraId="06E547D9" w14:textId="77777777" w:rsidR="00BC4EBD" w:rsidRDefault="00897E9C">
      <w:pPr>
        <w:pStyle w:val="Textoindependiente"/>
        <w:spacing w:before="94"/>
        <w:ind w:left="539" w:right="467"/>
        <w:jc w:val="both"/>
      </w:pPr>
      <w:r>
        <w:t>promedio nacional, tal como sucede en relación con el tránsito inmediato a la educación superior. Sin embargo, según la entidad, esta tasa de tránsito inmediato es del 48,3%; es decir, que solo la mitad de los jóvenes de la ciudad hacen dicho tránsito, adicionalmente, la tasa</w:t>
      </w:r>
      <w:r>
        <w:rPr>
          <w:spacing w:val="-11"/>
        </w:rPr>
        <w:t xml:space="preserve"> </w:t>
      </w:r>
      <w:r>
        <w:t>de</w:t>
      </w:r>
      <w:r>
        <w:rPr>
          <w:spacing w:val="-13"/>
        </w:rPr>
        <w:t xml:space="preserve"> </w:t>
      </w:r>
      <w:r>
        <w:t>deserción</w:t>
      </w:r>
      <w:r>
        <w:rPr>
          <w:spacing w:val="-11"/>
        </w:rPr>
        <w:t xml:space="preserve"> </w:t>
      </w:r>
      <w:r>
        <w:t>en</w:t>
      </w:r>
      <w:r>
        <w:rPr>
          <w:spacing w:val="-13"/>
        </w:rPr>
        <w:t xml:space="preserve"> </w:t>
      </w:r>
      <w:r>
        <w:t>la</w:t>
      </w:r>
      <w:r>
        <w:rPr>
          <w:spacing w:val="-10"/>
        </w:rPr>
        <w:t xml:space="preserve"> </w:t>
      </w:r>
      <w:r>
        <w:t>educación</w:t>
      </w:r>
      <w:r>
        <w:rPr>
          <w:spacing w:val="-11"/>
        </w:rPr>
        <w:t xml:space="preserve"> </w:t>
      </w:r>
      <w:r>
        <w:t>superior,</w:t>
      </w:r>
      <w:r>
        <w:rPr>
          <w:spacing w:val="-11"/>
        </w:rPr>
        <w:t xml:space="preserve"> </w:t>
      </w:r>
      <w:r>
        <w:t>técnica</w:t>
      </w:r>
      <w:r>
        <w:rPr>
          <w:spacing w:val="-10"/>
        </w:rPr>
        <w:t xml:space="preserve"> </w:t>
      </w:r>
      <w:r>
        <w:t>y</w:t>
      </w:r>
      <w:r>
        <w:rPr>
          <w:spacing w:val="-12"/>
        </w:rPr>
        <w:t xml:space="preserve"> </w:t>
      </w:r>
      <w:r>
        <w:t>tecnológica</w:t>
      </w:r>
      <w:r>
        <w:rPr>
          <w:spacing w:val="-12"/>
        </w:rPr>
        <w:t xml:space="preserve"> </w:t>
      </w:r>
      <w:r>
        <w:t>se</w:t>
      </w:r>
      <w:r>
        <w:rPr>
          <w:spacing w:val="-10"/>
        </w:rPr>
        <w:t xml:space="preserve"> </w:t>
      </w:r>
      <w:r>
        <w:t>considera</w:t>
      </w:r>
      <w:r>
        <w:rPr>
          <w:spacing w:val="-10"/>
        </w:rPr>
        <w:t xml:space="preserve"> </w:t>
      </w:r>
      <w:r>
        <w:t>alta,</w:t>
      </w:r>
      <w:r>
        <w:rPr>
          <w:spacing w:val="-11"/>
        </w:rPr>
        <w:t xml:space="preserve"> </w:t>
      </w:r>
      <w:r>
        <w:t>siendo</w:t>
      </w:r>
      <w:r>
        <w:rPr>
          <w:spacing w:val="-11"/>
        </w:rPr>
        <w:t xml:space="preserve"> </w:t>
      </w:r>
      <w:r>
        <w:t>que para el año 2015 fue de un</w:t>
      </w:r>
      <w:r>
        <w:rPr>
          <w:spacing w:val="-8"/>
        </w:rPr>
        <w:t xml:space="preserve"> </w:t>
      </w:r>
      <w:r>
        <w:t>10%</w:t>
      </w:r>
      <w:r>
        <w:rPr>
          <w:vertAlign w:val="superscript"/>
        </w:rPr>
        <w:t>15</w:t>
      </w:r>
      <w:r>
        <w:t>.</w:t>
      </w:r>
    </w:p>
    <w:p w14:paraId="2501F2FA" w14:textId="77777777" w:rsidR="00BC4EBD" w:rsidRDefault="00BC4EBD">
      <w:pPr>
        <w:pStyle w:val="Textoindependiente"/>
        <w:spacing w:before="10"/>
        <w:rPr>
          <w:sz w:val="21"/>
        </w:rPr>
      </w:pPr>
    </w:p>
    <w:p w14:paraId="56D31B90" w14:textId="77777777" w:rsidR="00BC4EBD" w:rsidRDefault="00897E9C">
      <w:pPr>
        <w:pStyle w:val="Textoindependiente"/>
        <w:spacing w:before="1"/>
        <w:ind w:left="539" w:right="472"/>
        <w:jc w:val="both"/>
      </w:pPr>
      <w:r>
        <w:t xml:space="preserve">En cuanto a la </w:t>
      </w:r>
      <w:r>
        <w:rPr>
          <w:i/>
        </w:rPr>
        <w:t xml:space="preserve">tasa de ocupación de los jóvenes </w:t>
      </w:r>
      <w:r>
        <w:t xml:space="preserve">entre 14 y 28 años, se redujo 0,9 puntos porcentuales en el mismo período, pasando de 53,9%, en 2017 a 53% en </w:t>
      </w:r>
      <w:proofErr w:type="gramStart"/>
      <w:r>
        <w:t>2018</w:t>
      </w:r>
      <w:r>
        <w:rPr>
          <w:vertAlign w:val="superscript"/>
        </w:rPr>
        <w:t>16</w:t>
      </w:r>
      <w:r>
        <w:t xml:space="preserve"> ,</w:t>
      </w:r>
      <w:proofErr w:type="gramEnd"/>
      <w:r>
        <w:t xml:space="preserve"> la caída</w:t>
      </w:r>
      <w:r>
        <w:rPr>
          <w:spacing w:val="-13"/>
        </w:rPr>
        <w:t xml:space="preserve"> </w:t>
      </w:r>
      <w:r>
        <w:t>en la participación laboral de los jóvenes y la caída de la ocupación llevaron a que, entre 2017 y 2018, la tasa de desempleo de los jóvenes aumentara 0,2 puntos porcentuales, pasando de 17,2% a 17,4%</w:t>
      </w:r>
      <w:r>
        <w:rPr>
          <w:spacing w:val="-5"/>
        </w:rPr>
        <w:t xml:space="preserve"> </w:t>
      </w:r>
      <w:r>
        <w:t>respectivamente</w:t>
      </w:r>
      <w:r>
        <w:rPr>
          <w:vertAlign w:val="superscript"/>
        </w:rPr>
        <w:t>17</w:t>
      </w:r>
      <w:r>
        <w:t>.</w:t>
      </w:r>
    </w:p>
    <w:p w14:paraId="7BD54CBC" w14:textId="77777777" w:rsidR="00BC4EBD" w:rsidRDefault="00BC4EBD">
      <w:pPr>
        <w:pStyle w:val="Textoindependiente"/>
        <w:spacing w:before="1"/>
      </w:pPr>
    </w:p>
    <w:p w14:paraId="40EDB7F1" w14:textId="77777777" w:rsidR="00BC4EBD" w:rsidRDefault="00897E9C">
      <w:pPr>
        <w:pStyle w:val="Textoindependiente"/>
        <w:ind w:left="539" w:right="470"/>
        <w:jc w:val="both"/>
      </w:pPr>
      <w:r>
        <w:t>Lo mencionado es importante por cuanto los indicadores de tasa de empleo y desempleo son guías parciales de las dificultades laborales que enfrentan la población juvenil, puesto que estas dinámicas hacen que ellos y ellas fluctúen con cierta frecuencia entre períodos de desempleo</w:t>
      </w:r>
      <w:r>
        <w:rPr>
          <w:spacing w:val="-7"/>
        </w:rPr>
        <w:t xml:space="preserve"> </w:t>
      </w:r>
      <w:r>
        <w:t>–</w:t>
      </w:r>
      <w:r>
        <w:rPr>
          <w:spacing w:val="-6"/>
        </w:rPr>
        <w:t xml:space="preserve"> </w:t>
      </w:r>
      <w:r>
        <w:t>empleo</w:t>
      </w:r>
      <w:r>
        <w:rPr>
          <w:spacing w:val="-6"/>
        </w:rPr>
        <w:t xml:space="preserve"> </w:t>
      </w:r>
      <w:r>
        <w:t>e</w:t>
      </w:r>
      <w:r>
        <w:rPr>
          <w:spacing w:val="-6"/>
        </w:rPr>
        <w:t xml:space="preserve"> </w:t>
      </w:r>
      <w:r>
        <w:t>inactividad,</w:t>
      </w:r>
      <w:r>
        <w:rPr>
          <w:spacing w:val="-4"/>
        </w:rPr>
        <w:t xml:space="preserve"> </w:t>
      </w:r>
      <w:r>
        <w:t>lo</w:t>
      </w:r>
      <w:r>
        <w:rPr>
          <w:spacing w:val="-6"/>
        </w:rPr>
        <w:t xml:space="preserve"> </w:t>
      </w:r>
      <w:r>
        <w:t>que</w:t>
      </w:r>
      <w:r>
        <w:rPr>
          <w:spacing w:val="-5"/>
        </w:rPr>
        <w:t xml:space="preserve"> </w:t>
      </w:r>
      <w:r>
        <w:t>imposibilita</w:t>
      </w:r>
      <w:r>
        <w:rPr>
          <w:spacing w:val="-6"/>
        </w:rPr>
        <w:t xml:space="preserve"> </w:t>
      </w:r>
      <w:r>
        <w:t>la</w:t>
      </w:r>
      <w:r>
        <w:rPr>
          <w:spacing w:val="-5"/>
        </w:rPr>
        <w:t xml:space="preserve"> </w:t>
      </w:r>
      <w:r>
        <w:t>generación</w:t>
      </w:r>
      <w:r>
        <w:rPr>
          <w:spacing w:val="-7"/>
        </w:rPr>
        <w:t xml:space="preserve"> </w:t>
      </w:r>
      <w:r>
        <w:t>de</w:t>
      </w:r>
      <w:r>
        <w:rPr>
          <w:spacing w:val="-6"/>
        </w:rPr>
        <w:t xml:space="preserve"> </w:t>
      </w:r>
      <w:r>
        <w:t>estabilidad</w:t>
      </w:r>
      <w:r>
        <w:rPr>
          <w:spacing w:val="-6"/>
        </w:rPr>
        <w:t xml:space="preserve"> </w:t>
      </w:r>
      <w:r>
        <w:t>y</w:t>
      </w:r>
      <w:r>
        <w:rPr>
          <w:spacing w:val="-5"/>
        </w:rPr>
        <w:t xml:space="preserve"> </w:t>
      </w:r>
      <w:r>
        <w:t>desarrollo en esta etapa de sus</w:t>
      </w:r>
      <w:r>
        <w:rPr>
          <w:spacing w:val="-8"/>
        </w:rPr>
        <w:t xml:space="preserve"> </w:t>
      </w:r>
      <w:r>
        <w:t>vidas.</w:t>
      </w:r>
    </w:p>
    <w:p w14:paraId="7AB664E6" w14:textId="77777777" w:rsidR="00BC4EBD" w:rsidRDefault="00BC4EBD">
      <w:pPr>
        <w:pStyle w:val="Textoindependiente"/>
        <w:spacing w:before="11"/>
        <w:rPr>
          <w:sz w:val="21"/>
        </w:rPr>
      </w:pPr>
    </w:p>
    <w:p w14:paraId="4249CF47" w14:textId="77777777" w:rsidR="00BC4EBD" w:rsidRDefault="00897E9C">
      <w:pPr>
        <w:pStyle w:val="Textoindependiente"/>
        <w:ind w:left="539" w:right="470"/>
        <w:jc w:val="both"/>
      </w:pPr>
      <w:r>
        <w:t>Lo</w:t>
      </w:r>
      <w:r>
        <w:rPr>
          <w:spacing w:val="-5"/>
        </w:rPr>
        <w:t xml:space="preserve"> </w:t>
      </w:r>
      <w:r>
        <w:t>anterior</w:t>
      </w:r>
      <w:r>
        <w:rPr>
          <w:spacing w:val="-3"/>
        </w:rPr>
        <w:t xml:space="preserve"> </w:t>
      </w:r>
      <w:r>
        <w:t>nos</w:t>
      </w:r>
      <w:r>
        <w:rPr>
          <w:spacing w:val="-7"/>
        </w:rPr>
        <w:t xml:space="preserve"> </w:t>
      </w:r>
      <w:r>
        <w:t>lleva</w:t>
      </w:r>
      <w:r>
        <w:rPr>
          <w:spacing w:val="-3"/>
        </w:rPr>
        <w:t xml:space="preserve"> </w:t>
      </w:r>
      <w:r>
        <w:t>al</w:t>
      </w:r>
      <w:r>
        <w:rPr>
          <w:spacing w:val="-6"/>
        </w:rPr>
        <w:t xml:space="preserve"> </w:t>
      </w:r>
      <w:r>
        <w:t>estudio</w:t>
      </w:r>
      <w:r>
        <w:rPr>
          <w:spacing w:val="-4"/>
        </w:rPr>
        <w:t xml:space="preserve"> </w:t>
      </w:r>
      <w:r>
        <w:t>de</w:t>
      </w:r>
      <w:r>
        <w:rPr>
          <w:spacing w:val="-4"/>
        </w:rPr>
        <w:t xml:space="preserve"> </w:t>
      </w:r>
      <w:r>
        <w:t>una</w:t>
      </w:r>
      <w:r>
        <w:rPr>
          <w:spacing w:val="-7"/>
        </w:rPr>
        <w:t xml:space="preserve"> </w:t>
      </w:r>
      <w:r>
        <w:t>categoría</w:t>
      </w:r>
      <w:r>
        <w:rPr>
          <w:spacing w:val="-6"/>
        </w:rPr>
        <w:t xml:space="preserve"> </w:t>
      </w:r>
      <w:r>
        <w:t>denominada</w:t>
      </w:r>
      <w:r>
        <w:rPr>
          <w:spacing w:val="-4"/>
        </w:rPr>
        <w:t xml:space="preserve"> </w:t>
      </w:r>
      <w:r>
        <w:t>jóvenes</w:t>
      </w:r>
      <w:r>
        <w:rPr>
          <w:spacing w:val="-7"/>
        </w:rPr>
        <w:t xml:space="preserve"> </w:t>
      </w:r>
      <w:r>
        <w:t>“NINI”</w:t>
      </w:r>
      <w:r>
        <w:rPr>
          <w:spacing w:val="-3"/>
        </w:rPr>
        <w:t xml:space="preserve"> </w:t>
      </w:r>
      <w:r>
        <w:t>entendidos</w:t>
      </w:r>
      <w:r>
        <w:rPr>
          <w:spacing w:val="-5"/>
        </w:rPr>
        <w:t xml:space="preserve"> </w:t>
      </w:r>
      <w:r>
        <w:t>como aquellos jóvenes que NI estudian NI trabajan y que constituyen un segmento de la población que según los datos de la Encuesta Multipropósito de Bogotá (2017), de la Secretaría Distrital de</w:t>
      </w:r>
      <w:r>
        <w:rPr>
          <w:spacing w:val="-4"/>
        </w:rPr>
        <w:t xml:space="preserve"> </w:t>
      </w:r>
      <w:r>
        <w:t>Planeación</w:t>
      </w:r>
      <w:r>
        <w:rPr>
          <w:spacing w:val="-3"/>
        </w:rPr>
        <w:t xml:space="preserve"> </w:t>
      </w:r>
      <w:r>
        <w:t>(SDP)</w:t>
      </w:r>
      <w:r>
        <w:rPr>
          <w:vertAlign w:val="superscript"/>
        </w:rPr>
        <w:t>18</w:t>
      </w:r>
      <w:r>
        <w:rPr>
          <w:spacing w:val="-6"/>
        </w:rPr>
        <w:t xml:space="preserve"> </w:t>
      </w:r>
      <w:r>
        <w:t>,</w:t>
      </w:r>
      <w:r>
        <w:rPr>
          <w:spacing w:val="-2"/>
        </w:rPr>
        <w:t xml:space="preserve"> </w:t>
      </w:r>
      <w:r>
        <w:t>podrían</w:t>
      </w:r>
      <w:r>
        <w:rPr>
          <w:spacing w:val="-7"/>
        </w:rPr>
        <w:t xml:space="preserve"> </w:t>
      </w:r>
      <w:r>
        <w:t>ser</w:t>
      </w:r>
      <w:r>
        <w:rPr>
          <w:spacing w:val="-5"/>
        </w:rPr>
        <w:t xml:space="preserve"> </w:t>
      </w:r>
      <w:r>
        <w:t>aproximadamente</w:t>
      </w:r>
      <w:r>
        <w:rPr>
          <w:spacing w:val="-3"/>
        </w:rPr>
        <w:t xml:space="preserve"> </w:t>
      </w:r>
      <w:r>
        <w:t>el</w:t>
      </w:r>
      <w:r>
        <w:rPr>
          <w:spacing w:val="-6"/>
        </w:rPr>
        <w:t xml:space="preserve"> </w:t>
      </w:r>
      <w:r>
        <w:t>16,6%</w:t>
      </w:r>
      <w:r>
        <w:rPr>
          <w:spacing w:val="-2"/>
        </w:rPr>
        <w:t xml:space="preserve"> </w:t>
      </w:r>
      <w:r>
        <w:t>de</w:t>
      </w:r>
      <w:r>
        <w:rPr>
          <w:spacing w:val="-7"/>
        </w:rPr>
        <w:t xml:space="preserve"> </w:t>
      </w:r>
      <w:r>
        <w:t>este</w:t>
      </w:r>
      <w:r>
        <w:rPr>
          <w:spacing w:val="-5"/>
        </w:rPr>
        <w:t xml:space="preserve"> </w:t>
      </w:r>
      <w:r>
        <w:t>grupo</w:t>
      </w:r>
      <w:r>
        <w:rPr>
          <w:spacing w:val="-3"/>
        </w:rPr>
        <w:t xml:space="preserve"> </w:t>
      </w:r>
      <w:r>
        <w:t>poblacional;</w:t>
      </w:r>
      <w:r>
        <w:rPr>
          <w:spacing w:val="-2"/>
        </w:rPr>
        <w:t xml:space="preserve"> </w:t>
      </w:r>
      <w:r>
        <w:t>es decir, no se encuentran activos en el sistema escolar pero tampoco se encuentran activos dentro del mercado laboral, sin poder determinar de manera específica si dicha situación se da de manera voluntaria o si es consecuencia directa de la falta de oportunidades y/o las barreras de acceso a las</w:t>
      </w:r>
      <w:r>
        <w:rPr>
          <w:spacing w:val="-6"/>
        </w:rPr>
        <w:t xml:space="preserve"> </w:t>
      </w:r>
      <w:r>
        <w:t>mismas.</w:t>
      </w:r>
    </w:p>
    <w:p w14:paraId="24A1BD39" w14:textId="77777777" w:rsidR="00BC4EBD" w:rsidRDefault="00BC4EBD">
      <w:pPr>
        <w:pStyle w:val="Textoindependiente"/>
        <w:spacing w:before="1"/>
      </w:pPr>
    </w:p>
    <w:p w14:paraId="6BE4F2CB" w14:textId="77777777" w:rsidR="00BC4EBD" w:rsidRDefault="00897E9C">
      <w:pPr>
        <w:pStyle w:val="Textoindependiente"/>
        <w:ind w:left="539" w:right="470"/>
        <w:jc w:val="both"/>
      </w:pPr>
      <w:r>
        <w:t>Es preciso atender esta población y desarrollar alternativas para estos jóvenes, por cuanto al hacer</w:t>
      </w:r>
      <w:r>
        <w:rPr>
          <w:spacing w:val="-14"/>
        </w:rPr>
        <w:t xml:space="preserve"> </w:t>
      </w:r>
      <w:r>
        <w:t>un</w:t>
      </w:r>
      <w:r>
        <w:rPr>
          <w:spacing w:val="-18"/>
        </w:rPr>
        <w:t xml:space="preserve"> </w:t>
      </w:r>
      <w:r>
        <w:t>análisis</w:t>
      </w:r>
      <w:r>
        <w:rPr>
          <w:spacing w:val="-15"/>
        </w:rPr>
        <w:t xml:space="preserve"> </w:t>
      </w:r>
      <w:r>
        <w:t>específico</w:t>
      </w:r>
      <w:r>
        <w:rPr>
          <w:spacing w:val="-15"/>
        </w:rPr>
        <w:t xml:space="preserve"> </w:t>
      </w:r>
      <w:r>
        <w:t>de</w:t>
      </w:r>
      <w:r>
        <w:rPr>
          <w:spacing w:val="-15"/>
        </w:rPr>
        <w:t xml:space="preserve"> </w:t>
      </w:r>
      <w:r>
        <w:t>esta</w:t>
      </w:r>
      <w:r>
        <w:rPr>
          <w:spacing w:val="-18"/>
        </w:rPr>
        <w:t xml:space="preserve"> </w:t>
      </w:r>
      <w:r>
        <w:t>población</w:t>
      </w:r>
      <w:r>
        <w:rPr>
          <w:spacing w:val="-15"/>
        </w:rPr>
        <w:t xml:space="preserve"> </w:t>
      </w:r>
      <w:r>
        <w:t>de</w:t>
      </w:r>
      <w:r>
        <w:rPr>
          <w:spacing w:val="-17"/>
        </w:rPr>
        <w:t xml:space="preserve"> </w:t>
      </w:r>
      <w:r>
        <w:t>manera</w:t>
      </w:r>
      <w:r>
        <w:rPr>
          <w:spacing w:val="-17"/>
        </w:rPr>
        <w:t xml:space="preserve"> </w:t>
      </w:r>
      <w:r>
        <w:t>clara</w:t>
      </w:r>
      <w:r>
        <w:rPr>
          <w:spacing w:val="-17"/>
        </w:rPr>
        <w:t xml:space="preserve"> </w:t>
      </w:r>
      <w:r>
        <w:t>podemos</w:t>
      </w:r>
      <w:r>
        <w:rPr>
          <w:spacing w:val="-18"/>
        </w:rPr>
        <w:t xml:space="preserve"> </w:t>
      </w:r>
      <w:r>
        <w:t>definir</w:t>
      </w:r>
      <w:r>
        <w:rPr>
          <w:spacing w:val="-14"/>
        </w:rPr>
        <w:t xml:space="preserve"> </w:t>
      </w:r>
      <w:r>
        <w:t>una</w:t>
      </w:r>
      <w:r>
        <w:rPr>
          <w:spacing w:val="-17"/>
        </w:rPr>
        <w:t xml:space="preserve"> </w:t>
      </w:r>
      <w:r>
        <w:t>correlación entre pobreza, marginalidad y vulnerabilidad, situaciones que pueden derivarse de manera clara en situaciones de riesgo, las cuales pretendemos disminuir derribando las barreras y los obstáculos a las oportunidades que enfrenta esta población a fin de generar mecanismos participativos que los involucren en procesos de transformación de sus</w:t>
      </w:r>
      <w:r>
        <w:rPr>
          <w:spacing w:val="-13"/>
        </w:rPr>
        <w:t xml:space="preserve"> </w:t>
      </w:r>
      <w:r>
        <w:t>realidades.</w:t>
      </w:r>
    </w:p>
    <w:p w14:paraId="494353B3" w14:textId="77777777" w:rsidR="00BC4EBD" w:rsidRDefault="00BC4EBD">
      <w:pPr>
        <w:pStyle w:val="Textoindependiente"/>
      </w:pPr>
    </w:p>
    <w:p w14:paraId="36EEE0E8" w14:textId="77777777" w:rsidR="00BC4EBD" w:rsidRDefault="00897E9C">
      <w:pPr>
        <w:pStyle w:val="Textoindependiente"/>
        <w:ind w:left="539" w:right="470"/>
        <w:jc w:val="both"/>
      </w:pPr>
      <w:r>
        <w:t>Adicionalmente hay que señalar que en la PEA (Población económicamente activa), a través, de</w:t>
      </w:r>
      <w:r>
        <w:rPr>
          <w:spacing w:val="-15"/>
        </w:rPr>
        <w:t xml:space="preserve"> </w:t>
      </w:r>
      <w:r>
        <w:t>la</w:t>
      </w:r>
      <w:r>
        <w:rPr>
          <w:spacing w:val="-15"/>
        </w:rPr>
        <w:t xml:space="preserve"> </w:t>
      </w:r>
      <w:r>
        <w:t>cual</w:t>
      </w:r>
      <w:r>
        <w:rPr>
          <w:spacing w:val="-17"/>
        </w:rPr>
        <w:t xml:space="preserve"> </w:t>
      </w:r>
      <w:r>
        <w:t>se</w:t>
      </w:r>
      <w:r>
        <w:rPr>
          <w:spacing w:val="-17"/>
        </w:rPr>
        <w:t xml:space="preserve"> </w:t>
      </w:r>
      <w:r>
        <w:t>mide</w:t>
      </w:r>
      <w:r>
        <w:rPr>
          <w:spacing w:val="-14"/>
        </w:rPr>
        <w:t xml:space="preserve"> </w:t>
      </w:r>
      <w:r>
        <w:t>la</w:t>
      </w:r>
      <w:r>
        <w:rPr>
          <w:spacing w:val="-18"/>
        </w:rPr>
        <w:t xml:space="preserve"> </w:t>
      </w:r>
      <w:r>
        <w:t>tasa</w:t>
      </w:r>
      <w:r>
        <w:rPr>
          <w:spacing w:val="-19"/>
        </w:rPr>
        <w:t xml:space="preserve"> </w:t>
      </w:r>
      <w:r>
        <w:t>de</w:t>
      </w:r>
      <w:r>
        <w:rPr>
          <w:spacing w:val="-15"/>
        </w:rPr>
        <w:t xml:space="preserve"> </w:t>
      </w:r>
      <w:r>
        <w:t>desempleo,</w:t>
      </w:r>
      <w:r>
        <w:rPr>
          <w:spacing w:val="-15"/>
        </w:rPr>
        <w:t xml:space="preserve"> </w:t>
      </w:r>
      <w:r>
        <w:t>solo</w:t>
      </w:r>
      <w:r>
        <w:rPr>
          <w:spacing w:val="-15"/>
        </w:rPr>
        <w:t xml:space="preserve"> </w:t>
      </w:r>
      <w:r>
        <w:t>se</w:t>
      </w:r>
      <w:r>
        <w:rPr>
          <w:spacing w:val="-17"/>
        </w:rPr>
        <w:t xml:space="preserve"> </w:t>
      </w:r>
      <w:r>
        <w:t>considera</w:t>
      </w:r>
      <w:r>
        <w:rPr>
          <w:spacing w:val="-15"/>
        </w:rPr>
        <w:t xml:space="preserve"> </w:t>
      </w:r>
      <w:r>
        <w:t>desempleado</w:t>
      </w:r>
      <w:r>
        <w:rPr>
          <w:spacing w:val="-15"/>
        </w:rPr>
        <w:t xml:space="preserve"> </w:t>
      </w:r>
      <w:r>
        <w:t>el</w:t>
      </w:r>
      <w:r>
        <w:rPr>
          <w:spacing w:val="-20"/>
        </w:rPr>
        <w:t xml:space="preserve"> </w:t>
      </w:r>
      <w:r>
        <w:t>que</w:t>
      </w:r>
      <w:r>
        <w:rPr>
          <w:spacing w:val="-15"/>
        </w:rPr>
        <w:t xml:space="preserve"> </w:t>
      </w:r>
      <w:r>
        <w:t>está</w:t>
      </w:r>
      <w:r>
        <w:rPr>
          <w:spacing w:val="-13"/>
        </w:rPr>
        <w:t xml:space="preserve"> </w:t>
      </w:r>
      <w:r>
        <w:rPr>
          <w:b/>
        </w:rPr>
        <w:t>buscando empleo</w:t>
      </w:r>
      <w:r>
        <w:t>, es decir, que los que no están buscando empleo no se cuentan dentro de esta</w:t>
      </w:r>
      <w:r>
        <w:rPr>
          <w:spacing w:val="54"/>
        </w:rPr>
        <w:t xml:space="preserve"> </w:t>
      </w:r>
      <w:r>
        <w:t>tasa,</w:t>
      </w:r>
    </w:p>
    <w:p w14:paraId="0536E6D2" w14:textId="77777777" w:rsidR="00BC4EBD" w:rsidRDefault="00897E9C">
      <w:pPr>
        <w:pStyle w:val="Textoindependiente"/>
        <w:spacing w:before="10"/>
      </w:pPr>
      <w:r>
        <w:pict w14:anchorId="73954CC7">
          <v:rect id="_x0000_s1031" style="position:absolute;margin-left:79pt;margin-top:15.15pt;width:2in;height:.7pt;z-index:-15727104;mso-wrap-distance-left:0;mso-wrap-distance-right:0;mso-position-horizontal-relative:page" fillcolor="black" stroked="f">
            <w10:wrap type="topAndBottom" anchorx="page"/>
          </v:rect>
        </w:pict>
      </w:r>
    </w:p>
    <w:p w14:paraId="2641C528" w14:textId="77777777" w:rsidR="00BC4EBD" w:rsidRDefault="00897E9C">
      <w:pPr>
        <w:spacing w:before="71"/>
        <w:ind w:left="539"/>
        <w:rPr>
          <w:rFonts w:ascii="Calibri" w:hAnsi="Calibri"/>
          <w:sz w:val="20"/>
        </w:rPr>
      </w:pPr>
      <w:r>
        <w:rPr>
          <w:rFonts w:ascii="Calibri" w:hAnsi="Calibri"/>
          <w:sz w:val="20"/>
          <w:vertAlign w:val="superscript"/>
        </w:rPr>
        <w:t>15</w:t>
      </w:r>
      <w:r>
        <w:rPr>
          <w:rFonts w:ascii="Calibri" w:hAnsi="Calibri"/>
          <w:sz w:val="20"/>
        </w:rPr>
        <w:t xml:space="preserve"> </w:t>
      </w:r>
      <w:proofErr w:type="gramStart"/>
      <w:r>
        <w:rPr>
          <w:rFonts w:ascii="Calibri" w:hAnsi="Calibri"/>
          <w:sz w:val="20"/>
        </w:rPr>
        <w:t>Ministerio</w:t>
      </w:r>
      <w:proofErr w:type="gramEnd"/>
      <w:r>
        <w:rPr>
          <w:rFonts w:ascii="Calibri" w:hAnsi="Calibri"/>
          <w:sz w:val="20"/>
        </w:rPr>
        <w:t xml:space="preserve"> de Educación Nacional. 2015</w:t>
      </w:r>
    </w:p>
    <w:p w14:paraId="44355238" w14:textId="77777777" w:rsidR="00BC4EBD" w:rsidRDefault="00897E9C">
      <w:pPr>
        <w:spacing w:before="20" w:line="242" w:lineRule="auto"/>
        <w:ind w:left="539" w:right="909"/>
        <w:rPr>
          <w:rFonts w:ascii="Garamond" w:hAnsi="Garamond"/>
          <w:sz w:val="18"/>
        </w:rPr>
      </w:pPr>
      <w:r>
        <w:rPr>
          <w:rFonts w:ascii="Calibri" w:hAnsi="Calibri"/>
          <w:sz w:val="18"/>
          <w:vertAlign w:val="superscript"/>
        </w:rPr>
        <w:t>16</w:t>
      </w:r>
      <w:r>
        <w:rPr>
          <w:rFonts w:ascii="Calibri" w:hAnsi="Calibri"/>
          <w:sz w:val="18"/>
        </w:rPr>
        <w:t xml:space="preserve"> </w:t>
      </w:r>
      <w:proofErr w:type="spellStart"/>
      <w:r>
        <w:rPr>
          <w:rFonts w:ascii="Garamond" w:hAnsi="Garamond"/>
          <w:sz w:val="18"/>
        </w:rPr>
        <w:t>Gontero</w:t>
      </w:r>
      <w:proofErr w:type="spellEnd"/>
      <w:r>
        <w:rPr>
          <w:rFonts w:ascii="Garamond" w:hAnsi="Garamond"/>
          <w:sz w:val="18"/>
        </w:rPr>
        <w:t>. Sonia. Weller. Jürgen. ¿Estudias o trabajas? El largo camino a la independencia de los jóvenes en América Latina, (LC/L.4103),</w:t>
      </w:r>
    </w:p>
    <w:p w14:paraId="4C9FFB25" w14:textId="77777777" w:rsidR="00BC4EBD" w:rsidRDefault="00897E9C">
      <w:pPr>
        <w:spacing w:line="200" w:lineRule="exact"/>
        <w:ind w:left="539"/>
        <w:rPr>
          <w:rFonts w:ascii="Garamond"/>
          <w:sz w:val="18"/>
        </w:rPr>
      </w:pPr>
      <w:r>
        <w:rPr>
          <w:rFonts w:ascii="Garamond"/>
          <w:sz w:val="18"/>
        </w:rPr>
        <w:t>2015.file:///C:/Users/juana.caycedo/Downloads/INFORME%20CEPAL%20AMERICA%20LATINA%20NINIS.pdf</w:t>
      </w:r>
    </w:p>
    <w:p w14:paraId="30729B40" w14:textId="77777777" w:rsidR="00BC4EBD" w:rsidRDefault="00897E9C">
      <w:pPr>
        <w:spacing w:before="24"/>
        <w:ind w:left="539"/>
        <w:rPr>
          <w:rFonts w:ascii="Garamond"/>
          <w:sz w:val="18"/>
        </w:rPr>
      </w:pPr>
      <w:r>
        <w:rPr>
          <w:rFonts w:ascii="Calibri"/>
          <w:sz w:val="18"/>
          <w:vertAlign w:val="superscript"/>
        </w:rPr>
        <w:t>17</w:t>
      </w:r>
      <w:r>
        <w:rPr>
          <w:rFonts w:ascii="Calibri"/>
          <w:sz w:val="18"/>
        </w:rPr>
        <w:t xml:space="preserve"> </w:t>
      </w:r>
      <w:proofErr w:type="gramStart"/>
      <w:r>
        <w:rPr>
          <w:rFonts w:ascii="Garamond"/>
          <w:sz w:val="18"/>
        </w:rPr>
        <w:t>Ibid.</w:t>
      </w:r>
      <w:proofErr w:type="gramEnd"/>
    </w:p>
    <w:p w14:paraId="37BAB3CD" w14:textId="77777777" w:rsidR="00BC4EBD" w:rsidRDefault="00897E9C">
      <w:pPr>
        <w:spacing w:before="22" w:line="242" w:lineRule="auto"/>
        <w:ind w:left="539" w:right="318"/>
        <w:rPr>
          <w:rFonts w:ascii="Garamond" w:hAnsi="Garamond"/>
          <w:sz w:val="18"/>
        </w:rPr>
      </w:pPr>
      <w:r>
        <w:rPr>
          <w:rFonts w:ascii="Calibri" w:hAnsi="Calibri"/>
          <w:sz w:val="18"/>
          <w:vertAlign w:val="superscript"/>
        </w:rPr>
        <w:t>18</w:t>
      </w:r>
      <w:r>
        <w:rPr>
          <w:rFonts w:ascii="Calibri" w:hAnsi="Calibri"/>
          <w:sz w:val="18"/>
        </w:rPr>
        <w:t xml:space="preserve"> </w:t>
      </w:r>
      <w:r>
        <w:rPr>
          <w:rFonts w:ascii="Garamond" w:hAnsi="Garamond"/>
          <w:sz w:val="18"/>
        </w:rPr>
        <w:t>Rendón. Jaime Alberto &amp; Mateus. Néstor Eduardo. Jóvenes que NI estudian NI trabajan en Bogotá. Corporación Latinoamericana del Sur, Universidad de La Salle. https://</w:t>
      </w:r>
      <w:hyperlink r:id="rId10">
        <w:r>
          <w:rPr>
            <w:rFonts w:ascii="Garamond" w:hAnsi="Garamond"/>
            <w:sz w:val="18"/>
          </w:rPr>
          <w:t>www.sur.org.co/jovenes-que-ni-estudian-ni-trabajan-en-bogota/?pdf=12140</w:t>
        </w:r>
      </w:hyperlink>
    </w:p>
    <w:p w14:paraId="165383DE" w14:textId="77777777" w:rsidR="00BC4EBD" w:rsidRDefault="00BC4EBD">
      <w:pPr>
        <w:pStyle w:val="Textoindependiente"/>
        <w:rPr>
          <w:rFonts w:ascii="Garamond"/>
          <w:sz w:val="20"/>
        </w:rPr>
      </w:pPr>
    </w:p>
    <w:p w14:paraId="1CF692CC" w14:textId="77777777" w:rsidR="00BC4EBD" w:rsidRDefault="00BC4EBD">
      <w:pPr>
        <w:pStyle w:val="Textoindependiente"/>
        <w:rPr>
          <w:rFonts w:ascii="Garamond"/>
          <w:sz w:val="20"/>
        </w:rPr>
      </w:pPr>
    </w:p>
    <w:p w14:paraId="3A6A69F6" w14:textId="77777777" w:rsidR="00BC4EBD" w:rsidRDefault="00BC4EBD">
      <w:pPr>
        <w:pStyle w:val="Textoindependiente"/>
        <w:spacing w:before="6"/>
        <w:rPr>
          <w:rFonts w:ascii="Garamond"/>
        </w:rPr>
      </w:pPr>
    </w:p>
    <w:p w14:paraId="1F6FD1A5" w14:textId="77777777" w:rsidR="00BC4EBD" w:rsidRDefault="00897E9C">
      <w:pPr>
        <w:pStyle w:val="Textoindependiente"/>
        <w:spacing w:before="93"/>
        <w:ind w:left="539" w:right="467"/>
        <w:jc w:val="both"/>
      </w:pPr>
      <w:r>
        <w:t>por esa razón la tasa de desempleo para jóvenes es aún mayor a la establecida por los estudios mencionados por cuanto no se encuentra dimensionada dentro de esa franja. Esto puede</w:t>
      </w:r>
      <w:r>
        <w:rPr>
          <w:spacing w:val="-12"/>
        </w:rPr>
        <w:t xml:space="preserve"> </w:t>
      </w:r>
      <w:r>
        <w:t>ser</w:t>
      </w:r>
      <w:r>
        <w:rPr>
          <w:spacing w:val="-14"/>
        </w:rPr>
        <w:t xml:space="preserve"> </w:t>
      </w:r>
      <w:r>
        <w:t>interpretado,</w:t>
      </w:r>
      <w:r>
        <w:rPr>
          <w:spacing w:val="-10"/>
        </w:rPr>
        <w:t xml:space="preserve"> </w:t>
      </w:r>
      <w:r>
        <w:t>como</w:t>
      </w:r>
      <w:r>
        <w:rPr>
          <w:spacing w:val="-12"/>
        </w:rPr>
        <w:t xml:space="preserve"> </w:t>
      </w:r>
      <w:r>
        <w:t>una</w:t>
      </w:r>
      <w:r>
        <w:rPr>
          <w:spacing w:val="-14"/>
        </w:rPr>
        <w:t xml:space="preserve"> </w:t>
      </w:r>
      <w:r>
        <w:t>carencia</w:t>
      </w:r>
      <w:r>
        <w:rPr>
          <w:spacing w:val="-12"/>
        </w:rPr>
        <w:t xml:space="preserve"> </w:t>
      </w:r>
      <w:r>
        <w:t>de</w:t>
      </w:r>
      <w:r>
        <w:rPr>
          <w:spacing w:val="-17"/>
        </w:rPr>
        <w:t xml:space="preserve"> </w:t>
      </w:r>
      <w:r>
        <w:t>mano</w:t>
      </w:r>
      <w:r>
        <w:rPr>
          <w:spacing w:val="-13"/>
        </w:rPr>
        <w:t xml:space="preserve"> </w:t>
      </w:r>
      <w:r>
        <w:t>de</w:t>
      </w:r>
      <w:r>
        <w:rPr>
          <w:spacing w:val="-13"/>
        </w:rPr>
        <w:t xml:space="preserve"> </w:t>
      </w:r>
      <w:r>
        <w:t>obra,</w:t>
      </w:r>
      <w:r>
        <w:rPr>
          <w:spacing w:val="-10"/>
        </w:rPr>
        <w:t xml:space="preserve"> </w:t>
      </w:r>
      <w:r>
        <w:t>lo</w:t>
      </w:r>
      <w:r>
        <w:rPr>
          <w:spacing w:val="-12"/>
        </w:rPr>
        <w:t xml:space="preserve"> </w:t>
      </w:r>
      <w:r>
        <w:t>que</w:t>
      </w:r>
      <w:r>
        <w:rPr>
          <w:spacing w:val="-14"/>
        </w:rPr>
        <w:t xml:space="preserve"> </w:t>
      </w:r>
      <w:r>
        <w:t>da</w:t>
      </w:r>
      <w:r>
        <w:rPr>
          <w:spacing w:val="-13"/>
        </w:rPr>
        <w:t xml:space="preserve"> </w:t>
      </w:r>
      <w:r>
        <w:t>lugar</w:t>
      </w:r>
      <w:r>
        <w:rPr>
          <w:spacing w:val="-12"/>
        </w:rPr>
        <w:t xml:space="preserve"> </w:t>
      </w:r>
      <w:r>
        <w:t>a</w:t>
      </w:r>
      <w:r>
        <w:rPr>
          <w:spacing w:val="-11"/>
        </w:rPr>
        <w:t xml:space="preserve"> </w:t>
      </w:r>
      <w:r>
        <w:t>una</w:t>
      </w:r>
      <w:r>
        <w:rPr>
          <w:spacing w:val="-15"/>
        </w:rPr>
        <w:t xml:space="preserve"> </w:t>
      </w:r>
      <w:r>
        <w:t>disminución de</w:t>
      </w:r>
      <w:r>
        <w:rPr>
          <w:spacing w:val="-4"/>
        </w:rPr>
        <w:t xml:space="preserve"> </w:t>
      </w:r>
      <w:r>
        <w:t>la</w:t>
      </w:r>
      <w:r>
        <w:rPr>
          <w:spacing w:val="-3"/>
        </w:rPr>
        <w:t xml:space="preserve"> </w:t>
      </w:r>
      <w:r>
        <w:t>capacidad</w:t>
      </w:r>
      <w:r>
        <w:rPr>
          <w:spacing w:val="-3"/>
        </w:rPr>
        <w:t xml:space="preserve"> </w:t>
      </w:r>
      <w:r>
        <w:t>productiva,</w:t>
      </w:r>
      <w:r>
        <w:rPr>
          <w:spacing w:val="-4"/>
        </w:rPr>
        <w:t xml:space="preserve"> </w:t>
      </w:r>
      <w:r>
        <w:t>que,</w:t>
      </w:r>
      <w:r>
        <w:rPr>
          <w:spacing w:val="-5"/>
        </w:rPr>
        <w:t xml:space="preserve"> </w:t>
      </w:r>
      <w:r>
        <w:t>en</w:t>
      </w:r>
      <w:r>
        <w:rPr>
          <w:spacing w:val="-6"/>
        </w:rPr>
        <w:t xml:space="preserve"> </w:t>
      </w:r>
      <w:r>
        <w:t>términos</w:t>
      </w:r>
      <w:r>
        <w:rPr>
          <w:spacing w:val="-5"/>
        </w:rPr>
        <w:t xml:space="preserve"> </w:t>
      </w:r>
      <w:r>
        <w:t>económicos</w:t>
      </w:r>
      <w:r>
        <w:rPr>
          <w:spacing w:val="-5"/>
        </w:rPr>
        <w:t xml:space="preserve"> </w:t>
      </w:r>
      <w:r>
        <w:t>y</w:t>
      </w:r>
      <w:r>
        <w:rPr>
          <w:spacing w:val="-5"/>
        </w:rPr>
        <w:t xml:space="preserve"> </w:t>
      </w:r>
      <w:r>
        <w:t>sociales,</w:t>
      </w:r>
      <w:r>
        <w:rPr>
          <w:spacing w:val="-4"/>
        </w:rPr>
        <w:t xml:space="preserve"> </w:t>
      </w:r>
      <w:r>
        <w:t>puede</w:t>
      </w:r>
      <w:r>
        <w:rPr>
          <w:spacing w:val="-4"/>
        </w:rPr>
        <w:t xml:space="preserve"> </w:t>
      </w:r>
      <w:r>
        <w:t>verse</w:t>
      </w:r>
      <w:r>
        <w:rPr>
          <w:spacing w:val="-5"/>
        </w:rPr>
        <w:t xml:space="preserve"> </w:t>
      </w:r>
      <w:r>
        <w:t>reflejado</w:t>
      </w:r>
      <w:r>
        <w:rPr>
          <w:spacing w:val="-5"/>
        </w:rPr>
        <w:t xml:space="preserve"> </w:t>
      </w:r>
      <w:r>
        <w:t>en el estallido de una gran problemática social y la generacional sustentada en conflictos de seguridad y</w:t>
      </w:r>
      <w:r>
        <w:rPr>
          <w:spacing w:val="-2"/>
        </w:rPr>
        <w:t xml:space="preserve"> </w:t>
      </w:r>
      <w:r>
        <w:t>convivencia.</w:t>
      </w:r>
    </w:p>
    <w:p w14:paraId="1FCA612A" w14:textId="77777777" w:rsidR="00BC4EBD" w:rsidRDefault="00BC4EBD">
      <w:pPr>
        <w:pStyle w:val="Textoindependiente"/>
        <w:spacing w:before="1"/>
      </w:pPr>
    </w:p>
    <w:p w14:paraId="31FE40E8" w14:textId="77777777" w:rsidR="00BC4EBD" w:rsidRDefault="00897E9C">
      <w:pPr>
        <w:pStyle w:val="Textoindependiente"/>
        <w:ind w:left="539" w:right="471"/>
        <w:jc w:val="both"/>
      </w:pPr>
      <w:r>
        <w:t>Por</w:t>
      </w:r>
      <w:r>
        <w:rPr>
          <w:spacing w:val="-15"/>
        </w:rPr>
        <w:t xml:space="preserve"> </w:t>
      </w:r>
      <w:r>
        <w:t>medio</w:t>
      </w:r>
      <w:r>
        <w:rPr>
          <w:spacing w:val="-15"/>
        </w:rPr>
        <w:t xml:space="preserve"> </w:t>
      </w:r>
      <w:r>
        <w:t>de</w:t>
      </w:r>
      <w:r>
        <w:rPr>
          <w:spacing w:val="-16"/>
        </w:rPr>
        <w:t xml:space="preserve"> </w:t>
      </w:r>
      <w:r>
        <w:t>la</w:t>
      </w:r>
      <w:r>
        <w:rPr>
          <w:spacing w:val="-17"/>
        </w:rPr>
        <w:t xml:space="preserve"> </w:t>
      </w:r>
      <w:r>
        <w:t>Gran</w:t>
      </w:r>
      <w:r>
        <w:rPr>
          <w:spacing w:val="-16"/>
        </w:rPr>
        <w:t xml:space="preserve"> </w:t>
      </w:r>
      <w:r>
        <w:t>Encuesta</w:t>
      </w:r>
      <w:r>
        <w:rPr>
          <w:spacing w:val="-17"/>
        </w:rPr>
        <w:t xml:space="preserve"> </w:t>
      </w:r>
      <w:r>
        <w:t>Integrada</w:t>
      </w:r>
      <w:r>
        <w:rPr>
          <w:spacing w:val="-16"/>
        </w:rPr>
        <w:t xml:space="preserve"> </w:t>
      </w:r>
      <w:r>
        <w:t>de</w:t>
      </w:r>
      <w:r>
        <w:rPr>
          <w:spacing w:val="-15"/>
        </w:rPr>
        <w:t xml:space="preserve"> </w:t>
      </w:r>
      <w:r>
        <w:t>Hogares</w:t>
      </w:r>
      <w:r>
        <w:rPr>
          <w:spacing w:val="-15"/>
        </w:rPr>
        <w:t xml:space="preserve"> </w:t>
      </w:r>
      <w:r>
        <w:t>el</w:t>
      </w:r>
      <w:r>
        <w:rPr>
          <w:spacing w:val="-16"/>
        </w:rPr>
        <w:t xml:space="preserve"> </w:t>
      </w:r>
      <w:r>
        <w:t>Departamento</w:t>
      </w:r>
      <w:r>
        <w:rPr>
          <w:spacing w:val="-15"/>
        </w:rPr>
        <w:t xml:space="preserve"> </w:t>
      </w:r>
      <w:r>
        <w:t>Administrativo</w:t>
      </w:r>
      <w:r>
        <w:rPr>
          <w:spacing w:val="-16"/>
        </w:rPr>
        <w:t xml:space="preserve"> </w:t>
      </w:r>
      <w:r>
        <w:t xml:space="preserve">Nacional de Estadística (DANE) realizo una publicación, a través de la cual se busca visibilizar la dinámica del mercado laboral de los jóvenes en Colombia, entendiendo a este grupo </w:t>
      </w:r>
      <w:r>
        <w:rPr>
          <w:spacing w:val="-3"/>
        </w:rPr>
        <w:t xml:space="preserve">de </w:t>
      </w:r>
      <w:r>
        <w:t>población</w:t>
      </w:r>
      <w:r>
        <w:rPr>
          <w:spacing w:val="-6"/>
        </w:rPr>
        <w:t xml:space="preserve"> </w:t>
      </w:r>
      <w:r>
        <w:t>como</w:t>
      </w:r>
      <w:r>
        <w:rPr>
          <w:spacing w:val="-5"/>
        </w:rPr>
        <w:t xml:space="preserve"> </w:t>
      </w:r>
      <w:r>
        <w:t>aquellos</w:t>
      </w:r>
      <w:r>
        <w:rPr>
          <w:spacing w:val="-4"/>
        </w:rPr>
        <w:t xml:space="preserve"> </w:t>
      </w:r>
      <w:r>
        <w:t>cuya</w:t>
      </w:r>
      <w:r>
        <w:rPr>
          <w:spacing w:val="-6"/>
        </w:rPr>
        <w:t xml:space="preserve"> </w:t>
      </w:r>
      <w:r>
        <w:t>edad</w:t>
      </w:r>
      <w:r>
        <w:rPr>
          <w:spacing w:val="-5"/>
        </w:rPr>
        <w:t xml:space="preserve"> </w:t>
      </w:r>
      <w:r>
        <w:t>está</w:t>
      </w:r>
      <w:r>
        <w:rPr>
          <w:spacing w:val="-8"/>
        </w:rPr>
        <w:t xml:space="preserve"> </w:t>
      </w:r>
      <w:r>
        <w:t>comprendida</w:t>
      </w:r>
      <w:r>
        <w:rPr>
          <w:spacing w:val="-5"/>
        </w:rPr>
        <w:t xml:space="preserve"> </w:t>
      </w:r>
      <w:r>
        <w:t>entre</w:t>
      </w:r>
      <w:r>
        <w:rPr>
          <w:spacing w:val="-8"/>
        </w:rPr>
        <w:t xml:space="preserve"> </w:t>
      </w:r>
      <w:r>
        <w:t>los</w:t>
      </w:r>
      <w:r>
        <w:rPr>
          <w:spacing w:val="-4"/>
        </w:rPr>
        <w:t xml:space="preserve"> </w:t>
      </w:r>
      <w:r>
        <w:t>14</w:t>
      </w:r>
      <w:r>
        <w:rPr>
          <w:spacing w:val="-8"/>
        </w:rPr>
        <w:t xml:space="preserve"> </w:t>
      </w:r>
      <w:r>
        <w:t>y</w:t>
      </w:r>
      <w:r>
        <w:rPr>
          <w:spacing w:val="-4"/>
        </w:rPr>
        <w:t xml:space="preserve"> </w:t>
      </w:r>
      <w:r>
        <w:t>los</w:t>
      </w:r>
      <w:r>
        <w:rPr>
          <w:spacing w:val="-8"/>
        </w:rPr>
        <w:t xml:space="preserve"> </w:t>
      </w:r>
      <w:r>
        <w:t>28</w:t>
      </w:r>
      <w:r>
        <w:rPr>
          <w:spacing w:val="-7"/>
        </w:rPr>
        <w:t xml:space="preserve"> </w:t>
      </w:r>
      <w:r>
        <w:t>años</w:t>
      </w:r>
      <w:r>
        <w:rPr>
          <w:spacing w:val="-8"/>
        </w:rPr>
        <w:t xml:space="preserve"> </w:t>
      </w:r>
      <w:r>
        <w:t>(Ley</w:t>
      </w:r>
      <w:r>
        <w:rPr>
          <w:spacing w:val="-7"/>
        </w:rPr>
        <w:t xml:space="preserve"> </w:t>
      </w:r>
      <w:r>
        <w:t>1622</w:t>
      </w:r>
      <w:r>
        <w:rPr>
          <w:spacing w:val="-5"/>
        </w:rPr>
        <w:t xml:space="preserve"> </w:t>
      </w:r>
      <w:r>
        <w:t>de 2013).</w:t>
      </w:r>
    </w:p>
    <w:p w14:paraId="020CC40D" w14:textId="77777777" w:rsidR="00BC4EBD" w:rsidRDefault="00BC4EBD">
      <w:pPr>
        <w:pStyle w:val="Textoindependiente"/>
        <w:spacing w:before="11"/>
        <w:rPr>
          <w:sz w:val="21"/>
        </w:rPr>
      </w:pPr>
    </w:p>
    <w:p w14:paraId="3EC9C9F0" w14:textId="77777777" w:rsidR="00BC4EBD" w:rsidRDefault="00897E9C">
      <w:pPr>
        <w:ind w:left="539" w:right="472"/>
        <w:jc w:val="both"/>
        <w:rPr>
          <w:i/>
        </w:rPr>
      </w:pPr>
      <w:r>
        <w:rPr>
          <w:i/>
        </w:rPr>
        <w:t>Igualmente, a través de la encuesta se clasifica a las personas según su fuerza de trabajo en ocupadas, desocupadas o inactivas. De esta forma es posible estimar los principales indicadores</w:t>
      </w:r>
      <w:r>
        <w:rPr>
          <w:i/>
          <w:spacing w:val="-10"/>
        </w:rPr>
        <w:t xml:space="preserve"> </w:t>
      </w:r>
      <w:r>
        <w:rPr>
          <w:i/>
        </w:rPr>
        <w:t>del</w:t>
      </w:r>
      <w:r>
        <w:rPr>
          <w:i/>
          <w:spacing w:val="-13"/>
        </w:rPr>
        <w:t xml:space="preserve"> </w:t>
      </w:r>
      <w:r>
        <w:rPr>
          <w:i/>
        </w:rPr>
        <w:t>mercado</w:t>
      </w:r>
      <w:r>
        <w:rPr>
          <w:i/>
          <w:spacing w:val="-15"/>
        </w:rPr>
        <w:t xml:space="preserve"> </w:t>
      </w:r>
      <w:r>
        <w:rPr>
          <w:i/>
        </w:rPr>
        <w:t>laboral</w:t>
      </w:r>
      <w:r>
        <w:rPr>
          <w:i/>
          <w:spacing w:val="-11"/>
        </w:rPr>
        <w:t xml:space="preserve"> </w:t>
      </w:r>
      <w:r>
        <w:rPr>
          <w:i/>
        </w:rPr>
        <w:t>colombiano,</w:t>
      </w:r>
      <w:r>
        <w:rPr>
          <w:i/>
          <w:spacing w:val="-12"/>
        </w:rPr>
        <w:t xml:space="preserve"> </w:t>
      </w:r>
      <w:r>
        <w:rPr>
          <w:i/>
        </w:rPr>
        <w:t>como</w:t>
      </w:r>
      <w:r>
        <w:rPr>
          <w:i/>
          <w:spacing w:val="-10"/>
        </w:rPr>
        <w:t xml:space="preserve"> </w:t>
      </w:r>
      <w:r>
        <w:rPr>
          <w:i/>
        </w:rPr>
        <w:t>son:</w:t>
      </w:r>
      <w:r>
        <w:rPr>
          <w:i/>
          <w:spacing w:val="-8"/>
        </w:rPr>
        <w:t xml:space="preserve"> </w:t>
      </w:r>
      <w:r>
        <w:rPr>
          <w:i/>
        </w:rPr>
        <w:t>la</w:t>
      </w:r>
      <w:r>
        <w:rPr>
          <w:i/>
          <w:spacing w:val="-13"/>
        </w:rPr>
        <w:t xml:space="preserve"> </w:t>
      </w:r>
      <w:r>
        <w:rPr>
          <w:i/>
        </w:rPr>
        <w:t>Tasa</w:t>
      </w:r>
      <w:r>
        <w:rPr>
          <w:i/>
          <w:spacing w:val="-15"/>
        </w:rPr>
        <w:t xml:space="preserve"> </w:t>
      </w:r>
      <w:r>
        <w:rPr>
          <w:i/>
        </w:rPr>
        <w:t>Global</w:t>
      </w:r>
      <w:r>
        <w:rPr>
          <w:i/>
          <w:spacing w:val="-11"/>
        </w:rPr>
        <w:t xml:space="preserve"> </w:t>
      </w:r>
      <w:r>
        <w:rPr>
          <w:i/>
        </w:rPr>
        <w:t>de</w:t>
      </w:r>
      <w:r>
        <w:rPr>
          <w:i/>
          <w:spacing w:val="-15"/>
        </w:rPr>
        <w:t xml:space="preserve"> </w:t>
      </w:r>
      <w:r>
        <w:rPr>
          <w:i/>
        </w:rPr>
        <w:t>Participación</w:t>
      </w:r>
      <w:r>
        <w:rPr>
          <w:i/>
          <w:spacing w:val="-13"/>
        </w:rPr>
        <w:t xml:space="preserve"> </w:t>
      </w:r>
      <w:r>
        <w:rPr>
          <w:i/>
        </w:rPr>
        <w:t>(TGP), la Tasa de Ocupación (TO) y la Tasa de Desempleo</w:t>
      </w:r>
      <w:r>
        <w:rPr>
          <w:i/>
          <w:spacing w:val="-8"/>
        </w:rPr>
        <w:t xml:space="preserve"> </w:t>
      </w:r>
      <w:r>
        <w:rPr>
          <w:i/>
        </w:rPr>
        <w:t>(TD).</w:t>
      </w:r>
    </w:p>
    <w:p w14:paraId="5E54E444" w14:textId="77777777" w:rsidR="00BC4EBD" w:rsidRDefault="00BC4EBD">
      <w:pPr>
        <w:pStyle w:val="Textoindependiente"/>
        <w:rPr>
          <w:i/>
        </w:rPr>
      </w:pPr>
    </w:p>
    <w:p w14:paraId="79C5DAA5" w14:textId="77777777" w:rsidR="00BC4EBD" w:rsidRDefault="00897E9C">
      <w:pPr>
        <w:ind w:left="539" w:right="471"/>
        <w:jc w:val="both"/>
        <w:rPr>
          <w:i/>
        </w:rPr>
      </w:pPr>
      <w:r>
        <w:rPr>
          <w:i/>
        </w:rPr>
        <w:t>Teniendo en cuenta el impacto de la pandemia de COVID-19 en el mercado laboral colombiano, se incluye un análisis de las principales dificultades reportadas por la población ocupada,</w:t>
      </w:r>
      <w:r>
        <w:rPr>
          <w:i/>
          <w:spacing w:val="-10"/>
        </w:rPr>
        <w:t xml:space="preserve"> </w:t>
      </w:r>
      <w:r>
        <w:rPr>
          <w:i/>
        </w:rPr>
        <w:t>desocupada</w:t>
      </w:r>
      <w:r>
        <w:rPr>
          <w:i/>
          <w:spacing w:val="-10"/>
        </w:rPr>
        <w:t xml:space="preserve"> </w:t>
      </w:r>
      <w:r>
        <w:rPr>
          <w:i/>
        </w:rPr>
        <w:t>e</w:t>
      </w:r>
      <w:r>
        <w:rPr>
          <w:i/>
          <w:spacing w:val="-10"/>
        </w:rPr>
        <w:t xml:space="preserve"> </w:t>
      </w:r>
      <w:r>
        <w:rPr>
          <w:i/>
        </w:rPr>
        <w:t>inactiva</w:t>
      </w:r>
      <w:r>
        <w:rPr>
          <w:i/>
          <w:spacing w:val="-10"/>
        </w:rPr>
        <w:t xml:space="preserve"> </w:t>
      </w:r>
      <w:r>
        <w:rPr>
          <w:i/>
        </w:rPr>
        <w:t>en</w:t>
      </w:r>
      <w:r>
        <w:rPr>
          <w:i/>
          <w:spacing w:val="-12"/>
        </w:rPr>
        <w:t xml:space="preserve"> </w:t>
      </w:r>
      <w:r>
        <w:rPr>
          <w:i/>
        </w:rPr>
        <w:t>los</w:t>
      </w:r>
      <w:r>
        <w:rPr>
          <w:i/>
          <w:spacing w:val="-12"/>
        </w:rPr>
        <w:t xml:space="preserve"> </w:t>
      </w:r>
      <w:r>
        <w:rPr>
          <w:i/>
        </w:rPr>
        <w:t>trimestres</w:t>
      </w:r>
      <w:r>
        <w:rPr>
          <w:i/>
          <w:spacing w:val="-12"/>
        </w:rPr>
        <w:t xml:space="preserve"> </w:t>
      </w:r>
      <w:r>
        <w:rPr>
          <w:i/>
        </w:rPr>
        <w:t>móviles</w:t>
      </w:r>
      <w:r>
        <w:rPr>
          <w:i/>
          <w:spacing w:val="-10"/>
        </w:rPr>
        <w:t xml:space="preserve"> </w:t>
      </w:r>
      <w:r>
        <w:rPr>
          <w:i/>
        </w:rPr>
        <w:t>mayo</w:t>
      </w:r>
      <w:r>
        <w:rPr>
          <w:i/>
          <w:spacing w:val="-11"/>
        </w:rPr>
        <w:t xml:space="preserve"> </w:t>
      </w:r>
      <w:r>
        <w:rPr>
          <w:i/>
        </w:rPr>
        <w:t>–</w:t>
      </w:r>
      <w:r>
        <w:rPr>
          <w:i/>
          <w:spacing w:val="-11"/>
        </w:rPr>
        <w:t xml:space="preserve"> </w:t>
      </w:r>
      <w:r>
        <w:rPr>
          <w:i/>
        </w:rPr>
        <w:t>julio</w:t>
      </w:r>
      <w:r>
        <w:rPr>
          <w:i/>
          <w:spacing w:val="-10"/>
        </w:rPr>
        <w:t xml:space="preserve"> </w:t>
      </w:r>
      <w:r>
        <w:rPr>
          <w:i/>
        </w:rPr>
        <w:t>y</w:t>
      </w:r>
      <w:r>
        <w:rPr>
          <w:i/>
          <w:spacing w:val="-10"/>
        </w:rPr>
        <w:t xml:space="preserve"> </w:t>
      </w:r>
      <w:r>
        <w:rPr>
          <w:i/>
        </w:rPr>
        <w:t>junio-</w:t>
      </w:r>
      <w:r>
        <w:rPr>
          <w:i/>
          <w:spacing w:val="-9"/>
        </w:rPr>
        <w:t xml:space="preserve"> </w:t>
      </w:r>
      <w:r>
        <w:rPr>
          <w:i/>
        </w:rPr>
        <w:t>agosto</w:t>
      </w:r>
      <w:r>
        <w:rPr>
          <w:i/>
          <w:spacing w:val="-12"/>
        </w:rPr>
        <w:t xml:space="preserve"> </w:t>
      </w:r>
      <w:r>
        <w:rPr>
          <w:i/>
        </w:rPr>
        <w:t>de</w:t>
      </w:r>
      <w:r>
        <w:rPr>
          <w:i/>
          <w:spacing w:val="-12"/>
        </w:rPr>
        <w:t xml:space="preserve"> </w:t>
      </w:r>
      <w:r>
        <w:rPr>
          <w:i/>
        </w:rPr>
        <w:t>2020.</w:t>
      </w:r>
    </w:p>
    <w:p w14:paraId="3661D2E5" w14:textId="77777777" w:rsidR="00BC4EBD" w:rsidRDefault="00BC4EBD">
      <w:pPr>
        <w:pStyle w:val="Textoindependiente"/>
        <w:rPr>
          <w:i/>
        </w:rPr>
      </w:pPr>
    </w:p>
    <w:p w14:paraId="61E464D8" w14:textId="77777777" w:rsidR="00BC4EBD" w:rsidRDefault="00897E9C">
      <w:pPr>
        <w:spacing w:before="1"/>
        <w:ind w:left="539" w:right="469"/>
        <w:jc w:val="both"/>
        <w:rPr>
          <w:i/>
        </w:rPr>
      </w:pPr>
      <w:r>
        <w:rPr>
          <w:i/>
        </w:rPr>
        <w:t>Teniendo en cuenta el impacto de la pandemia de COVID-19 en el mercado laboral colombiano, se incluye un análisis de las principales dificultades reportadas por la población ocupada,</w:t>
      </w:r>
      <w:r>
        <w:rPr>
          <w:i/>
          <w:spacing w:val="-10"/>
        </w:rPr>
        <w:t xml:space="preserve"> </w:t>
      </w:r>
      <w:r>
        <w:rPr>
          <w:i/>
        </w:rPr>
        <w:t>desocupada</w:t>
      </w:r>
      <w:r>
        <w:rPr>
          <w:i/>
          <w:spacing w:val="-10"/>
        </w:rPr>
        <w:t xml:space="preserve"> </w:t>
      </w:r>
      <w:r>
        <w:rPr>
          <w:i/>
        </w:rPr>
        <w:t>e</w:t>
      </w:r>
      <w:r>
        <w:rPr>
          <w:i/>
          <w:spacing w:val="-10"/>
        </w:rPr>
        <w:t xml:space="preserve"> </w:t>
      </w:r>
      <w:r>
        <w:rPr>
          <w:i/>
        </w:rPr>
        <w:t>inactiva</w:t>
      </w:r>
      <w:r>
        <w:rPr>
          <w:i/>
          <w:spacing w:val="-10"/>
        </w:rPr>
        <w:t xml:space="preserve"> </w:t>
      </w:r>
      <w:r>
        <w:rPr>
          <w:i/>
        </w:rPr>
        <w:t>en</w:t>
      </w:r>
      <w:r>
        <w:rPr>
          <w:i/>
          <w:spacing w:val="-12"/>
        </w:rPr>
        <w:t xml:space="preserve"> </w:t>
      </w:r>
      <w:r>
        <w:rPr>
          <w:i/>
        </w:rPr>
        <w:t>los</w:t>
      </w:r>
      <w:r>
        <w:rPr>
          <w:i/>
          <w:spacing w:val="-12"/>
        </w:rPr>
        <w:t xml:space="preserve"> </w:t>
      </w:r>
      <w:r>
        <w:rPr>
          <w:i/>
        </w:rPr>
        <w:t>trimestres</w:t>
      </w:r>
      <w:r>
        <w:rPr>
          <w:i/>
          <w:spacing w:val="-12"/>
        </w:rPr>
        <w:t xml:space="preserve"> </w:t>
      </w:r>
      <w:r>
        <w:rPr>
          <w:i/>
        </w:rPr>
        <w:t>móviles</w:t>
      </w:r>
      <w:r>
        <w:rPr>
          <w:i/>
          <w:spacing w:val="-10"/>
        </w:rPr>
        <w:t xml:space="preserve"> </w:t>
      </w:r>
      <w:r>
        <w:rPr>
          <w:i/>
        </w:rPr>
        <w:t>mayo</w:t>
      </w:r>
      <w:r>
        <w:rPr>
          <w:i/>
          <w:spacing w:val="-11"/>
        </w:rPr>
        <w:t xml:space="preserve"> </w:t>
      </w:r>
      <w:r>
        <w:rPr>
          <w:i/>
        </w:rPr>
        <w:t>–</w:t>
      </w:r>
      <w:r>
        <w:rPr>
          <w:i/>
          <w:spacing w:val="-11"/>
        </w:rPr>
        <w:t xml:space="preserve"> </w:t>
      </w:r>
      <w:r>
        <w:rPr>
          <w:i/>
        </w:rPr>
        <w:t>julio</w:t>
      </w:r>
      <w:r>
        <w:rPr>
          <w:i/>
          <w:spacing w:val="-10"/>
        </w:rPr>
        <w:t xml:space="preserve"> </w:t>
      </w:r>
      <w:r>
        <w:rPr>
          <w:i/>
        </w:rPr>
        <w:t>y</w:t>
      </w:r>
      <w:r>
        <w:rPr>
          <w:i/>
          <w:spacing w:val="-10"/>
        </w:rPr>
        <w:t xml:space="preserve"> </w:t>
      </w:r>
      <w:r>
        <w:rPr>
          <w:i/>
        </w:rPr>
        <w:t>junio-</w:t>
      </w:r>
      <w:r>
        <w:rPr>
          <w:i/>
          <w:spacing w:val="-9"/>
        </w:rPr>
        <w:t xml:space="preserve"> </w:t>
      </w:r>
      <w:r>
        <w:rPr>
          <w:i/>
        </w:rPr>
        <w:t>agosto</w:t>
      </w:r>
      <w:r>
        <w:rPr>
          <w:i/>
          <w:spacing w:val="-13"/>
        </w:rPr>
        <w:t xml:space="preserve"> </w:t>
      </w:r>
      <w:r>
        <w:rPr>
          <w:i/>
        </w:rPr>
        <w:t>de</w:t>
      </w:r>
      <w:r>
        <w:rPr>
          <w:i/>
          <w:spacing w:val="-11"/>
        </w:rPr>
        <w:t xml:space="preserve"> </w:t>
      </w:r>
      <w:r>
        <w:rPr>
          <w:i/>
        </w:rPr>
        <w:t>2020.</w:t>
      </w:r>
    </w:p>
    <w:p w14:paraId="11FDA184" w14:textId="77777777" w:rsidR="00BC4EBD" w:rsidRDefault="00BC4EBD">
      <w:pPr>
        <w:pStyle w:val="Textoindependiente"/>
        <w:spacing w:before="10"/>
        <w:rPr>
          <w:i/>
          <w:sz w:val="21"/>
        </w:rPr>
      </w:pPr>
    </w:p>
    <w:p w14:paraId="4A29FFC6" w14:textId="77777777" w:rsidR="00BC4EBD" w:rsidRDefault="00897E9C">
      <w:pPr>
        <w:ind w:left="539" w:right="469"/>
        <w:jc w:val="both"/>
        <w:rPr>
          <w:i/>
        </w:rPr>
      </w:pPr>
      <w:r>
        <w:rPr>
          <w:i/>
        </w:rPr>
        <w:t>“Durante el trimestre móvil junio - agosto 2020, la tasa global de participación (TGP) de la población joven en el total nacional fue 51,3%, lo cual significó una disminución de 4,6 puntos porcentuales</w:t>
      </w:r>
      <w:r>
        <w:rPr>
          <w:i/>
          <w:spacing w:val="-9"/>
        </w:rPr>
        <w:t xml:space="preserve"> </w:t>
      </w:r>
      <w:r>
        <w:rPr>
          <w:i/>
        </w:rPr>
        <w:t>(p.p.),</w:t>
      </w:r>
      <w:r>
        <w:rPr>
          <w:i/>
          <w:spacing w:val="-7"/>
        </w:rPr>
        <w:t xml:space="preserve"> </w:t>
      </w:r>
      <w:r>
        <w:rPr>
          <w:i/>
        </w:rPr>
        <w:t>respecto</w:t>
      </w:r>
      <w:r>
        <w:rPr>
          <w:i/>
          <w:spacing w:val="-6"/>
        </w:rPr>
        <w:t xml:space="preserve"> </w:t>
      </w:r>
      <w:r>
        <w:rPr>
          <w:i/>
        </w:rPr>
        <w:t>al</w:t>
      </w:r>
      <w:r>
        <w:rPr>
          <w:i/>
          <w:spacing w:val="-10"/>
        </w:rPr>
        <w:t xml:space="preserve"> </w:t>
      </w:r>
      <w:r>
        <w:rPr>
          <w:i/>
        </w:rPr>
        <w:t>mismo</w:t>
      </w:r>
      <w:r>
        <w:rPr>
          <w:i/>
          <w:spacing w:val="-6"/>
        </w:rPr>
        <w:t xml:space="preserve"> </w:t>
      </w:r>
      <w:r>
        <w:rPr>
          <w:i/>
        </w:rPr>
        <w:t>periodo</w:t>
      </w:r>
      <w:r>
        <w:rPr>
          <w:i/>
          <w:spacing w:val="-6"/>
        </w:rPr>
        <w:t xml:space="preserve"> </w:t>
      </w:r>
      <w:r>
        <w:rPr>
          <w:i/>
        </w:rPr>
        <w:t>del</w:t>
      </w:r>
      <w:r>
        <w:rPr>
          <w:i/>
          <w:spacing w:val="-7"/>
        </w:rPr>
        <w:t xml:space="preserve"> </w:t>
      </w:r>
      <w:r>
        <w:rPr>
          <w:i/>
        </w:rPr>
        <w:t>año</w:t>
      </w:r>
      <w:r>
        <w:rPr>
          <w:i/>
          <w:spacing w:val="-6"/>
        </w:rPr>
        <w:t xml:space="preserve"> </w:t>
      </w:r>
      <w:r>
        <w:rPr>
          <w:i/>
        </w:rPr>
        <w:t>anterior</w:t>
      </w:r>
      <w:r>
        <w:rPr>
          <w:i/>
          <w:spacing w:val="-7"/>
        </w:rPr>
        <w:t xml:space="preserve"> </w:t>
      </w:r>
      <w:r>
        <w:rPr>
          <w:i/>
        </w:rPr>
        <w:t>(55,8%).</w:t>
      </w:r>
      <w:r>
        <w:rPr>
          <w:i/>
          <w:spacing w:val="-7"/>
        </w:rPr>
        <w:t xml:space="preserve"> </w:t>
      </w:r>
      <w:r>
        <w:rPr>
          <w:i/>
        </w:rPr>
        <w:t>Para</w:t>
      </w:r>
      <w:r>
        <w:rPr>
          <w:i/>
          <w:spacing w:val="-6"/>
        </w:rPr>
        <w:t xml:space="preserve"> </w:t>
      </w:r>
      <w:r>
        <w:rPr>
          <w:i/>
        </w:rPr>
        <w:t>las</w:t>
      </w:r>
      <w:r>
        <w:rPr>
          <w:i/>
          <w:spacing w:val="-9"/>
        </w:rPr>
        <w:t xml:space="preserve"> </w:t>
      </w:r>
      <w:r>
        <w:rPr>
          <w:i/>
        </w:rPr>
        <w:t>mujeres</w:t>
      </w:r>
      <w:r>
        <w:rPr>
          <w:i/>
          <w:spacing w:val="-8"/>
        </w:rPr>
        <w:t xml:space="preserve"> </w:t>
      </w:r>
      <w:r>
        <w:rPr>
          <w:i/>
        </w:rPr>
        <w:t>esta tasa</w:t>
      </w:r>
      <w:r>
        <w:rPr>
          <w:i/>
          <w:spacing w:val="-6"/>
        </w:rPr>
        <w:t xml:space="preserve"> </w:t>
      </w:r>
      <w:r>
        <w:rPr>
          <w:i/>
        </w:rPr>
        <w:t>se</w:t>
      </w:r>
      <w:r>
        <w:rPr>
          <w:i/>
          <w:spacing w:val="-5"/>
        </w:rPr>
        <w:t xml:space="preserve"> </w:t>
      </w:r>
      <w:r>
        <w:rPr>
          <w:i/>
        </w:rPr>
        <w:t>ubicó</w:t>
      </w:r>
      <w:r>
        <w:rPr>
          <w:i/>
          <w:spacing w:val="-5"/>
        </w:rPr>
        <w:t xml:space="preserve"> </w:t>
      </w:r>
      <w:r>
        <w:rPr>
          <w:i/>
        </w:rPr>
        <w:t>en</w:t>
      </w:r>
      <w:r>
        <w:rPr>
          <w:i/>
          <w:spacing w:val="-5"/>
        </w:rPr>
        <w:t xml:space="preserve"> </w:t>
      </w:r>
      <w:r>
        <w:rPr>
          <w:i/>
        </w:rPr>
        <w:t>42,2%</w:t>
      </w:r>
      <w:r>
        <w:rPr>
          <w:i/>
          <w:spacing w:val="-5"/>
        </w:rPr>
        <w:t xml:space="preserve"> </w:t>
      </w:r>
      <w:r>
        <w:rPr>
          <w:i/>
        </w:rPr>
        <w:t>y</w:t>
      </w:r>
      <w:r>
        <w:rPr>
          <w:i/>
          <w:spacing w:val="-5"/>
        </w:rPr>
        <w:t xml:space="preserve"> </w:t>
      </w:r>
      <w:r>
        <w:rPr>
          <w:i/>
        </w:rPr>
        <w:t>para</w:t>
      </w:r>
      <w:r>
        <w:rPr>
          <w:i/>
          <w:spacing w:val="-4"/>
        </w:rPr>
        <w:t xml:space="preserve"> </w:t>
      </w:r>
      <w:r>
        <w:rPr>
          <w:i/>
        </w:rPr>
        <w:t>los</w:t>
      </w:r>
      <w:r>
        <w:rPr>
          <w:i/>
          <w:spacing w:val="-3"/>
        </w:rPr>
        <w:t xml:space="preserve"> </w:t>
      </w:r>
      <w:r>
        <w:rPr>
          <w:i/>
        </w:rPr>
        <w:t>hombres</w:t>
      </w:r>
      <w:r>
        <w:rPr>
          <w:i/>
          <w:spacing w:val="-5"/>
        </w:rPr>
        <w:t xml:space="preserve"> </w:t>
      </w:r>
      <w:r>
        <w:rPr>
          <w:i/>
        </w:rPr>
        <w:t>fue</w:t>
      </w:r>
      <w:r>
        <w:rPr>
          <w:i/>
          <w:spacing w:val="-5"/>
        </w:rPr>
        <w:t xml:space="preserve"> </w:t>
      </w:r>
      <w:r>
        <w:rPr>
          <w:i/>
        </w:rPr>
        <w:t>60,3%.</w:t>
      </w:r>
      <w:r>
        <w:rPr>
          <w:i/>
          <w:spacing w:val="-4"/>
        </w:rPr>
        <w:t xml:space="preserve"> </w:t>
      </w:r>
      <w:r>
        <w:rPr>
          <w:i/>
        </w:rPr>
        <w:t>La</w:t>
      </w:r>
      <w:r>
        <w:rPr>
          <w:i/>
          <w:spacing w:val="-6"/>
        </w:rPr>
        <w:t xml:space="preserve"> </w:t>
      </w:r>
      <w:r>
        <w:rPr>
          <w:i/>
        </w:rPr>
        <w:t>tasa</w:t>
      </w:r>
      <w:r>
        <w:rPr>
          <w:i/>
          <w:spacing w:val="-6"/>
        </w:rPr>
        <w:t xml:space="preserve"> </w:t>
      </w:r>
      <w:r>
        <w:rPr>
          <w:i/>
        </w:rPr>
        <w:t>de</w:t>
      </w:r>
      <w:r>
        <w:rPr>
          <w:i/>
          <w:spacing w:val="-5"/>
        </w:rPr>
        <w:t xml:space="preserve"> </w:t>
      </w:r>
      <w:r>
        <w:rPr>
          <w:i/>
        </w:rPr>
        <w:t>ocupación</w:t>
      </w:r>
      <w:r>
        <w:rPr>
          <w:i/>
          <w:spacing w:val="-6"/>
        </w:rPr>
        <w:t xml:space="preserve"> </w:t>
      </w:r>
      <w:r>
        <w:rPr>
          <w:i/>
        </w:rPr>
        <w:t>(TO)</w:t>
      </w:r>
      <w:r>
        <w:rPr>
          <w:i/>
          <w:spacing w:val="-4"/>
        </w:rPr>
        <w:t xml:space="preserve"> </w:t>
      </w:r>
      <w:r>
        <w:rPr>
          <w:i/>
        </w:rPr>
        <w:t>para</w:t>
      </w:r>
      <w:r>
        <w:rPr>
          <w:i/>
          <w:spacing w:val="-4"/>
        </w:rPr>
        <w:t xml:space="preserve"> </w:t>
      </w:r>
      <w:r>
        <w:rPr>
          <w:i/>
        </w:rPr>
        <w:t>el</w:t>
      </w:r>
      <w:r>
        <w:rPr>
          <w:i/>
          <w:spacing w:val="-6"/>
        </w:rPr>
        <w:t xml:space="preserve"> </w:t>
      </w:r>
      <w:r>
        <w:rPr>
          <w:i/>
        </w:rPr>
        <w:t>total de personas entre 14 y 28 años fue 36,9%, presentando una disminución de 9,0 p.p. comparado con el trimestre móvil junio - agosto 2019 (45,9%). Para los hombres esta tasa se ubicó en 47,0% y para las mujeres la TO fue</w:t>
      </w:r>
      <w:r>
        <w:rPr>
          <w:i/>
          <w:spacing w:val="-3"/>
        </w:rPr>
        <w:t xml:space="preserve"> </w:t>
      </w:r>
      <w:r>
        <w:rPr>
          <w:i/>
        </w:rPr>
        <w:t>26,9%.</w:t>
      </w:r>
    </w:p>
    <w:p w14:paraId="484618F5" w14:textId="77777777" w:rsidR="00BC4EBD" w:rsidRDefault="00BC4EBD">
      <w:pPr>
        <w:pStyle w:val="Textoindependiente"/>
        <w:spacing w:before="2"/>
        <w:rPr>
          <w:i/>
        </w:rPr>
      </w:pPr>
    </w:p>
    <w:p w14:paraId="44385A87" w14:textId="77777777" w:rsidR="00BC4EBD" w:rsidRDefault="00897E9C">
      <w:pPr>
        <w:ind w:left="539" w:right="470"/>
        <w:jc w:val="both"/>
        <w:rPr>
          <w:i/>
        </w:rPr>
      </w:pPr>
      <w:r>
        <w:rPr>
          <w:i/>
        </w:rPr>
        <w:t>La tasa de desempleo de la población joven se ubicó en 27,9%, registrando un aumento de 10,2 p.p. frente al trimestre móvil junio - agosto 2019 (17,7%). Para las mujeres esta tasa se ubicó</w:t>
      </w:r>
      <w:r>
        <w:rPr>
          <w:i/>
          <w:spacing w:val="-4"/>
        </w:rPr>
        <w:t xml:space="preserve"> </w:t>
      </w:r>
      <w:r>
        <w:rPr>
          <w:i/>
        </w:rPr>
        <w:t>en</w:t>
      </w:r>
      <w:r>
        <w:rPr>
          <w:i/>
          <w:spacing w:val="-7"/>
        </w:rPr>
        <w:t xml:space="preserve"> </w:t>
      </w:r>
      <w:r>
        <w:rPr>
          <w:i/>
        </w:rPr>
        <w:t>36,2%</w:t>
      </w:r>
      <w:r>
        <w:rPr>
          <w:i/>
          <w:spacing w:val="-6"/>
        </w:rPr>
        <w:t xml:space="preserve"> </w:t>
      </w:r>
      <w:r>
        <w:rPr>
          <w:i/>
        </w:rPr>
        <w:t>aumentando</w:t>
      </w:r>
      <w:r>
        <w:rPr>
          <w:i/>
          <w:spacing w:val="-4"/>
        </w:rPr>
        <w:t xml:space="preserve"> </w:t>
      </w:r>
      <w:r>
        <w:rPr>
          <w:i/>
        </w:rPr>
        <w:t>13,4</w:t>
      </w:r>
      <w:r>
        <w:rPr>
          <w:i/>
          <w:spacing w:val="-5"/>
        </w:rPr>
        <w:t xml:space="preserve"> </w:t>
      </w:r>
      <w:r>
        <w:rPr>
          <w:i/>
        </w:rPr>
        <w:t>p.p.</w:t>
      </w:r>
      <w:r>
        <w:rPr>
          <w:i/>
          <w:spacing w:val="-4"/>
        </w:rPr>
        <w:t xml:space="preserve"> </w:t>
      </w:r>
      <w:r>
        <w:rPr>
          <w:i/>
        </w:rPr>
        <w:t>frente</w:t>
      </w:r>
      <w:r>
        <w:rPr>
          <w:i/>
          <w:spacing w:val="-6"/>
        </w:rPr>
        <w:t xml:space="preserve"> </w:t>
      </w:r>
      <w:r>
        <w:rPr>
          <w:i/>
        </w:rPr>
        <w:t>al</w:t>
      </w:r>
      <w:r>
        <w:rPr>
          <w:i/>
          <w:spacing w:val="-7"/>
        </w:rPr>
        <w:t xml:space="preserve"> </w:t>
      </w:r>
      <w:r>
        <w:rPr>
          <w:i/>
        </w:rPr>
        <w:t>trimestre</w:t>
      </w:r>
      <w:r>
        <w:rPr>
          <w:i/>
          <w:spacing w:val="-5"/>
        </w:rPr>
        <w:t xml:space="preserve"> </w:t>
      </w:r>
      <w:r>
        <w:rPr>
          <w:i/>
        </w:rPr>
        <w:t>móvil</w:t>
      </w:r>
      <w:r>
        <w:rPr>
          <w:i/>
          <w:spacing w:val="-5"/>
        </w:rPr>
        <w:t xml:space="preserve"> </w:t>
      </w:r>
      <w:r>
        <w:rPr>
          <w:i/>
        </w:rPr>
        <w:t>junio</w:t>
      </w:r>
      <w:r>
        <w:rPr>
          <w:i/>
          <w:spacing w:val="-5"/>
        </w:rPr>
        <w:t xml:space="preserve"> </w:t>
      </w:r>
      <w:r>
        <w:rPr>
          <w:i/>
        </w:rPr>
        <w:t>-</w:t>
      </w:r>
      <w:r>
        <w:rPr>
          <w:i/>
          <w:spacing w:val="-5"/>
        </w:rPr>
        <w:t xml:space="preserve"> </w:t>
      </w:r>
      <w:r>
        <w:rPr>
          <w:i/>
        </w:rPr>
        <w:t>agosto</w:t>
      </w:r>
      <w:r>
        <w:rPr>
          <w:i/>
          <w:spacing w:val="-5"/>
        </w:rPr>
        <w:t xml:space="preserve"> </w:t>
      </w:r>
      <w:r>
        <w:rPr>
          <w:i/>
        </w:rPr>
        <w:t>2019</w:t>
      </w:r>
      <w:r>
        <w:rPr>
          <w:i/>
          <w:spacing w:val="-7"/>
        </w:rPr>
        <w:t xml:space="preserve"> </w:t>
      </w:r>
      <w:r>
        <w:rPr>
          <w:i/>
        </w:rPr>
        <w:t>(22,8%).</w:t>
      </w:r>
      <w:r>
        <w:rPr>
          <w:i/>
          <w:spacing w:val="-5"/>
        </w:rPr>
        <w:t xml:space="preserve"> </w:t>
      </w:r>
      <w:r>
        <w:rPr>
          <w:i/>
        </w:rPr>
        <w:t>La TD</w:t>
      </w:r>
      <w:r>
        <w:rPr>
          <w:i/>
          <w:spacing w:val="-11"/>
        </w:rPr>
        <w:t xml:space="preserve"> </w:t>
      </w:r>
      <w:r>
        <w:rPr>
          <w:i/>
        </w:rPr>
        <w:t>de</w:t>
      </w:r>
      <w:r>
        <w:rPr>
          <w:i/>
          <w:spacing w:val="-11"/>
        </w:rPr>
        <w:t xml:space="preserve"> </w:t>
      </w:r>
      <w:r>
        <w:rPr>
          <w:i/>
        </w:rPr>
        <w:t>los</w:t>
      </w:r>
      <w:r>
        <w:rPr>
          <w:i/>
          <w:spacing w:val="-10"/>
        </w:rPr>
        <w:t xml:space="preserve"> </w:t>
      </w:r>
      <w:r>
        <w:rPr>
          <w:i/>
        </w:rPr>
        <w:t>hombres</w:t>
      </w:r>
      <w:r>
        <w:rPr>
          <w:i/>
          <w:spacing w:val="-12"/>
        </w:rPr>
        <w:t xml:space="preserve"> </w:t>
      </w:r>
      <w:r>
        <w:rPr>
          <w:i/>
        </w:rPr>
        <w:t>fue</w:t>
      </w:r>
      <w:r>
        <w:rPr>
          <w:i/>
          <w:spacing w:val="-11"/>
        </w:rPr>
        <w:t xml:space="preserve"> </w:t>
      </w:r>
      <w:r>
        <w:rPr>
          <w:i/>
        </w:rPr>
        <w:t>22,1%,</w:t>
      </w:r>
      <w:r>
        <w:rPr>
          <w:i/>
          <w:spacing w:val="-9"/>
        </w:rPr>
        <w:t xml:space="preserve"> </w:t>
      </w:r>
      <w:r>
        <w:rPr>
          <w:i/>
        </w:rPr>
        <w:t>aumentando</w:t>
      </w:r>
      <w:r>
        <w:rPr>
          <w:i/>
          <w:spacing w:val="-13"/>
        </w:rPr>
        <w:t xml:space="preserve"> </w:t>
      </w:r>
      <w:r>
        <w:rPr>
          <w:i/>
        </w:rPr>
        <w:t>8,2</w:t>
      </w:r>
      <w:r>
        <w:rPr>
          <w:i/>
          <w:spacing w:val="-10"/>
        </w:rPr>
        <w:t xml:space="preserve"> </w:t>
      </w:r>
      <w:r>
        <w:rPr>
          <w:i/>
        </w:rPr>
        <w:t>p.p.</w:t>
      </w:r>
      <w:r>
        <w:rPr>
          <w:i/>
          <w:spacing w:val="-9"/>
        </w:rPr>
        <w:t xml:space="preserve"> </w:t>
      </w:r>
      <w:r>
        <w:rPr>
          <w:i/>
        </w:rPr>
        <w:t>respecto</w:t>
      </w:r>
      <w:r>
        <w:rPr>
          <w:i/>
          <w:spacing w:val="-12"/>
        </w:rPr>
        <w:t xml:space="preserve"> </w:t>
      </w:r>
      <w:r>
        <w:rPr>
          <w:i/>
        </w:rPr>
        <w:t>al</w:t>
      </w:r>
      <w:r>
        <w:rPr>
          <w:i/>
          <w:spacing w:val="-11"/>
        </w:rPr>
        <w:t xml:space="preserve"> </w:t>
      </w:r>
      <w:r>
        <w:rPr>
          <w:i/>
        </w:rPr>
        <w:t>mismo</w:t>
      </w:r>
      <w:r>
        <w:rPr>
          <w:i/>
          <w:spacing w:val="-10"/>
        </w:rPr>
        <w:t xml:space="preserve"> </w:t>
      </w:r>
      <w:r>
        <w:rPr>
          <w:i/>
        </w:rPr>
        <w:t>periodo</w:t>
      </w:r>
      <w:r>
        <w:rPr>
          <w:i/>
          <w:spacing w:val="-10"/>
        </w:rPr>
        <w:t xml:space="preserve"> </w:t>
      </w:r>
      <w:r>
        <w:rPr>
          <w:i/>
        </w:rPr>
        <w:t>del</w:t>
      </w:r>
      <w:r>
        <w:rPr>
          <w:i/>
          <w:spacing w:val="-11"/>
        </w:rPr>
        <w:t xml:space="preserve"> </w:t>
      </w:r>
      <w:r>
        <w:rPr>
          <w:i/>
        </w:rPr>
        <w:t>año</w:t>
      </w:r>
      <w:r>
        <w:rPr>
          <w:i/>
          <w:spacing w:val="-10"/>
        </w:rPr>
        <w:t xml:space="preserve"> </w:t>
      </w:r>
      <w:r>
        <w:rPr>
          <w:i/>
        </w:rPr>
        <w:t>anterior (13,9%).</w:t>
      </w:r>
    </w:p>
    <w:p w14:paraId="40F5B99F" w14:textId="77777777" w:rsidR="00BC4EBD" w:rsidRDefault="00BC4EBD">
      <w:pPr>
        <w:pStyle w:val="Textoindependiente"/>
        <w:spacing w:before="11"/>
        <w:rPr>
          <w:i/>
          <w:sz w:val="21"/>
        </w:rPr>
      </w:pPr>
    </w:p>
    <w:p w14:paraId="2DDED4AA" w14:textId="77777777" w:rsidR="00BC4EBD" w:rsidRDefault="00897E9C">
      <w:pPr>
        <w:ind w:left="539" w:right="471"/>
        <w:jc w:val="both"/>
        <w:rPr>
          <w:i/>
        </w:rPr>
      </w:pPr>
      <w:r>
        <w:rPr>
          <w:i/>
        </w:rPr>
        <w:t>Respecto a las tasas de ocupación y desempleo de hombres y mujeres jóvenes, se destaca que</w:t>
      </w:r>
      <w:r>
        <w:rPr>
          <w:i/>
          <w:spacing w:val="-15"/>
        </w:rPr>
        <w:t xml:space="preserve"> </w:t>
      </w:r>
      <w:r>
        <w:rPr>
          <w:i/>
        </w:rPr>
        <w:t>en</w:t>
      </w:r>
      <w:r>
        <w:rPr>
          <w:i/>
          <w:spacing w:val="-15"/>
        </w:rPr>
        <w:t xml:space="preserve"> </w:t>
      </w:r>
      <w:r>
        <w:rPr>
          <w:i/>
        </w:rPr>
        <w:t>el</w:t>
      </w:r>
      <w:r>
        <w:rPr>
          <w:i/>
          <w:spacing w:val="-16"/>
        </w:rPr>
        <w:t xml:space="preserve"> </w:t>
      </w:r>
      <w:r>
        <w:rPr>
          <w:i/>
        </w:rPr>
        <w:t>trimestre</w:t>
      </w:r>
      <w:r>
        <w:rPr>
          <w:i/>
          <w:spacing w:val="-17"/>
        </w:rPr>
        <w:t xml:space="preserve"> </w:t>
      </w:r>
      <w:r>
        <w:rPr>
          <w:i/>
        </w:rPr>
        <w:t>móvil</w:t>
      </w:r>
      <w:r>
        <w:rPr>
          <w:i/>
          <w:spacing w:val="-16"/>
        </w:rPr>
        <w:t xml:space="preserve"> </w:t>
      </w:r>
      <w:r>
        <w:rPr>
          <w:i/>
        </w:rPr>
        <w:t>junio</w:t>
      </w:r>
      <w:r>
        <w:rPr>
          <w:i/>
          <w:spacing w:val="-13"/>
        </w:rPr>
        <w:t xml:space="preserve"> </w:t>
      </w:r>
      <w:r>
        <w:rPr>
          <w:i/>
        </w:rPr>
        <w:t>-</w:t>
      </w:r>
      <w:r>
        <w:rPr>
          <w:i/>
          <w:spacing w:val="-13"/>
        </w:rPr>
        <w:t xml:space="preserve"> </w:t>
      </w:r>
      <w:r>
        <w:rPr>
          <w:i/>
        </w:rPr>
        <w:t>agosto</w:t>
      </w:r>
      <w:r>
        <w:rPr>
          <w:i/>
          <w:spacing w:val="-17"/>
        </w:rPr>
        <w:t xml:space="preserve"> </w:t>
      </w:r>
      <w:r>
        <w:rPr>
          <w:i/>
        </w:rPr>
        <w:t>2020,</w:t>
      </w:r>
      <w:r>
        <w:rPr>
          <w:i/>
          <w:spacing w:val="-16"/>
        </w:rPr>
        <w:t xml:space="preserve"> </w:t>
      </w:r>
      <w:r>
        <w:rPr>
          <w:i/>
        </w:rPr>
        <w:t>la</w:t>
      </w:r>
      <w:r>
        <w:rPr>
          <w:i/>
          <w:spacing w:val="-15"/>
        </w:rPr>
        <w:t xml:space="preserve"> </w:t>
      </w:r>
      <w:r>
        <w:rPr>
          <w:i/>
        </w:rPr>
        <w:t>tasa</w:t>
      </w:r>
      <w:r>
        <w:rPr>
          <w:i/>
          <w:spacing w:val="-15"/>
        </w:rPr>
        <w:t xml:space="preserve"> </w:t>
      </w:r>
      <w:r>
        <w:rPr>
          <w:i/>
        </w:rPr>
        <w:t>de</w:t>
      </w:r>
      <w:r>
        <w:rPr>
          <w:i/>
          <w:spacing w:val="-15"/>
        </w:rPr>
        <w:t xml:space="preserve"> </w:t>
      </w:r>
      <w:r>
        <w:rPr>
          <w:i/>
        </w:rPr>
        <w:t>ocupación</w:t>
      </w:r>
      <w:r>
        <w:rPr>
          <w:i/>
          <w:spacing w:val="-15"/>
        </w:rPr>
        <w:t xml:space="preserve"> </w:t>
      </w:r>
      <w:r>
        <w:rPr>
          <w:i/>
        </w:rPr>
        <w:t>(TO)</w:t>
      </w:r>
      <w:r>
        <w:rPr>
          <w:i/>
          <w:spacing w:val="-13"/>
        </w:rPr>
        <w:t xml:space="preserve"> </w:t>
      </w:r>
      <w:r>
        <w:rPr>
          <w:i/>
        </w:rPr>
        <w:t>de</w:t>
      </w:r>
      <w:r>
        <w:rPr>
          <w:i/>
          <w:spacing w:val="-15"/>
        </w:rPr>
        <w:t xml:space="preserve"> </w:t>
      </w:r>
      <w:r>
        <w:rPr>
          <w:i/>
        </w:rPr>
        <w:t>los</w:t>
      </w:r>
      <w:r>
        <w:rPr>
          <w:i/>
          <w:spacing w:val="-15"/>
        </w:rPr>
        <w:t xml:space="preserve"> </w:t>
      </w:r>
      <w:r>
        <w:rPr>
          <w:i/>
        </w:rPr>
        <w:t>hombres</w:t>
      </w:r>
      <w:r>
        <w:rPr>
          <w:i/>
          <w:spacing w:val="-17"/>
        </w:rPr>
        <w:t xml:space="preserve"> </w:t>
      </w:r>
      <w:r>
        <w:rPr>
          <w:i/>
        </w:rPr>
        <w:t>(47,0%) fue mayor que la TO de las mujeres (26,9%) en 20,0 puntos porcentuales. Comparado con el trimestre móvil junio - agosto 2019 esta diferencia aumentó 2,7 puntos porcentuales. Entre tanto, la tasa de desempleo (TD) de los hombres (22,1%) fue menor que la TD de las</w:t>
      </w:r>
      <w:r>
        <w:rPr>
          <w:i/>
          <w:spacing w:val="-40"/>
        </w:rPr>
        <w:t xml:space="preserve"> </w:t>
      </w:r>
      <w:r>
        <w:rPr>
          <w:i/>
        </w:rPr>
        <w:t>mujeres</w:t>
      </w:r>
    </w:p>
    <w:p w14:paraId="589157AC" w14:textId="77777777" w:rsidR="00BC4EBD" w:rsidRDefault="00BC4EBD">
      <w:pPr>
        <w:jc w:val="both"/>
        <w:sectPr w:rsidR="00BC4EBD">
          <w:pgSz w:w="12240" w:h="15840"/>
          <w:pgMar w:top="1500" w:right="1040" w:bottom="1880" w:left="1040" w:header="0" w:footer="1614" w:gutter="0"/>
          <w:cols w:space="720"/>
        </w:sectPr>
      </w:pPr>
    </w:p>
    <w:p w14:paraId="5ADD3A20" w14:textId="77777777" w:rsidR="00BC4EBD" w:rsidRDefault="00BC4EBD">
      <w:pPr>
        <w:pStyle w:val="Textoindependiente"/>
        <w:rPr>
          <w:i/>
          <w:sz w:val="20"/>
        </w:rPr>
      </w:pPr>
    </w:p>
    <w:p w14:paraId="740BB2E4" w14:textId="77777777" w:rsidR="00BC4EBD" w:rsidRDefault="00BC4EBD">
      <w:pPr>
        <w:pStyle w:val="Textoindependiente"/>
        <w:rPr>
          <w:i/>
          <w:sz w:val="20"/>
        </w:rPr>
      </w:pPr>
    </w:p>
    <w:p w14:paraId="7FDAC9CA" w14:textId="77777777" w:rsidR="00BC4EBD" w:rsidRDefault="00BC4EBD">
      <w:pPr>
        <w:pStyle w:val="Textoindependiente"/>
        <w:spacing w:before="2"/>
        <w:rPr>
          <w:i/>
          <w:sz w:val="21"/>
        </w:rPr>
      </w:pPr>
    </w:p>
    <w:p w14:paraId="077C390E" w14:textId="77777777" w:rsidR="00BC4EBD" w:rsidRDefault="00897E9C">
      <w:pPr>
        <w:spacing w:before="94"/>
        <w:ind w:left="539" w:right="472"/>
        <w:jc w:val="both"/>
        <w:rPr>
          <w:i/>
        </w:rPr>
      </w:pPr>
      <w:r>
        <w:rPr>
          <w:i/>
        </w:rPr>
        <w:t>(36,2%) en 14,1 puntos porcentuales. Esta diferencia aumentó 5,2 puntos porcentuales frente al trimestre móvil junio - agosto 2019.</w:t>
      </w:r>
    </w:p>
    <w:p w14:paraId="43A58C80" w14:textId="77777777" w:rsidR="00BC4EBD" w:rsidRDefault="00BC4EBD">
      <w:pPr>
        <w:pStyle w:val="Textoindependiente"/>
        <w:spacing w:before="10"/>
        <w:rPr>
          <w:i/>
          <w:sz w:val="21"/>
        </w:rPr>
      </w:pPr>
    </w:p>
    <w:p w14:paraId="410BF01A" w14:textId="77777777" w:rsidR="00BC4EBD" w:rsidRDefault="00897E9C">
      <w:pPr>
        <w:ind w:left="539" w:right="470"/>
        <w:jc w:val="both"/>
        <w:rPr>
          <w:i/>
        </w:rPr>
      </w:pPr>
      <w:r>
        <w:rPr>
          <w:i/>
        </w:rPr>
        <w:t>En el trimestre móvil junio - agosto 2020, la rama de actividad económica que concentró el mayor</w:t>
      </w:r>
      <w:r>
        <w:rPr>
          <w:i/>
          <w:spacing w:val="-10"/>
        </w:rPr>
        <w:t xml:space="preserve"> </w:t>
      </w:r>
      <w:r>
        <w:rPr>
          <w:i/>
        </w:rPr>
        <w:t>número</w:t>
      </w:r>
      <w:r>
        <w:rPr>
          <w:i/>
          <w:spacing w:val="-8"/>
        </w:rPr>
        <w:t xml:space="preserve"> </w:t>
      </w:r>
      <w:r>
        <w:rPr>
          <w:i/>
        </w:rPr>
        <w:t>de</w:t>
      </w:r>
      <w:r>
        <w:rPr>
          <w:i/>
          <w:spacing w:val="-8"/>
        </w:rPr>
        <w:t xml:space="preserve"> </w:t>
      </w:r>
      <w:r>
        <w:rPr>
          <w:i/>
        </w:rPr>
        <w:t>ocupados</w:t>
      </w:r>
      <w:r>
        <w:rPr>
          <w:i/>
          <w:spacing w:val="-7"/>
        </w:rPr>
        <w:t xml:space="preserve"> </w:t>
      </w:r>
      <w:r>
        <w:rPr>
          <w:i/>
        </w:rPr>
        <w:t>jóvenes</w:t>
      </w:r>
      <w:r>
        <w:rPr>
          <w:i/>
          <w:spacing w:val="-7"/>
        </w:rPr>
        <w:t xml:space="preserve"> </w:t>
      </w:r>
      <w:r>
        <w:rPr>
          <w:i/>
        </w:rPr>
        <w:t>fue</w:t>
      </w:r>
      <w:r>
        <w:rPr>
          <w:i/>
          <w:spacing w:val="-9"/>
        </w:rPr>
        <w:t xml:space="preserve"> </w:t>
      </w:r>
      <w:r>
        <w:rPr>
          <w:i/>
        </w:rPr>
        <w:t>Comercio</w:t>
      </w:r>
      <w:r>
        <w:rPr>
          <w:i/>
          <w:spacing w:val="-8"/>
        </w:rPr>
        <w:t xml:space="preserve"> </w:t>
      </w:r>
      <w:r>
        <w:rPr>
          <w:i/>
        </w:rPr>
        <w:t>y</w:t>
      </w:r>
      <w:r>
        <w:rPr>
          <w:i/>
          <w:spacing w:val="-7"/>
        </w:rPr>
        <w:t xml:space="preserve"> </w:t>
      </w:r>
      <w:r>
        <w:rPr>
          <w:i/>
        </w:rPr>
        <w:t>reparación</w:t>
      </w:r>
      <w:r>
        <w:rPr>
          <w:i/>
          <w:spacing w:val="-8"/>
        </w:rPr>
        <w:t xml:space="preserve"> </w:t>
      </w:r>
      <w:r>
        <w:rPr>
          <w:i/>
        </w:rPr>
        <w:t>de</w:t>
      </w:r>
      <w:r>
        <w:rPr>
          <w:i/>
          <w:spacing w:val="-8"/>
        </w:rPr>
        <w:t xml:space="preserve"> </w:t>
      </w:r>
      <w:r>
        <w:rPr>
          <w:i/>
        </w:rPr>
        <w:t>vehículos</w:t>
      </w:r>
      <w:r>
        <w:rPr>
          <w:i/>
          <w:spacing w:val="-8"/>
        </w:rPr>
        <w:t xml:space="preserve"> </w:t>
      </w:r>
      <w:r>
        <w:rPr>
          <w:i/>
        </w:rPr>
        <w:t>(20,9%),</w:t>
      </w:r>
      <w:r>
        <w:rPr>
          <w:i/>
          <w:spacing w:val="-8"/>
        </w:rPr>
        <w:t xml:space="preserve"> </w:t>
      </w:r>
      <w:r>
        <w:rPr>
          <w:i/>
        </w:rPr>
        <w:t>seguida de Agricultura, ganadería, caza, silvicultura y pesca (19,3%) e Industrias manufactureras (10,4%).</w:t>
      </w:r>
    </w:p>
    <w:p w14:paraId="0206FAFA" w14:textId="77777777" w:rsidR="00BC4EBD" w:rsidRDefault="00BC4EBD">
      <w:pPr>
        <w:pStyle w:val="Textoindependiente"/>
        <w:rPr>
          <w:i/>
        </w:rPr>
      </w:pPr>
    </w:p>
    <w:p w14:paraId="60D70104" w14:textId="77777777" w:rsidR="00BC4EBD" w:rsidRDefault="00897E9C">
      <w:pPr>
        <w:ind w:left="539" w:right="471"/>
        <w:jc w:val="both"/>
        <w:rPr>
          <w:i/>
        </w:rPr>
      </w:pPr>
      <w:r>
        <w:rPr>
          <w:i/>
        </w:rPr>
        <w:t>En el periodo de análisis, Alojamiento y servicios de comida fue la rama de actividad que más restó a la ocupación con 4,1 puntos porcentuales; seguida de Comercio y reparación de vehículos y Actividades artísticas, entretenimiento, recreación y otras actividades de servicios con 3,7 y 2,7 puntos porcentuales respectivamente.</w:t>
      </w:r>
    </w:p>
    <w:p w14:paraId="334ED923" w14:textId="77777777" w:rsidR="00BC4EBD" w:rsidRDefault="00BC4EBD">
      <w:pPr>
        <w:pStyle w:val="Textoindependiente"/>
        <w:spacing w:before="1"/>
        <w:rPr>
          <w:i/>
        </w:rPr>
      </w:pPr>
    </w:p>
    <w:p w14:paraId="72ECE6A8" w14:textId="77777777" w:rsidR="00BC4EBD" w:rsidRDefault="00897E9C">
      <w:pPr>
        <w:ind w:left="539"/>
        <w:jc w:val="both"/>
        <w:rPr>
          <w:i/>
        </w:rPr>
      </w:pPr>
      <w:r>
        <w:rPr>
          <w:i/>
        </w:rPr>
        <w:t>Otras ramas* contribuyó positivamente a la ocupación con 0,2 puntos porcentuales”</w:t>
      </w:r>
      <w:r>
        <w:rPr>
          <w:i/>
          <w:vertAlign w:val="superscript"/>
        </w:rPr>
        <w:t>19</w:t>
      </w:r>
      <w:r>
        <w:rPr>
          <w:i/>
        </w:rPr>
        <w:t>.</w:t>
      </w:r>
    </w:p>
    <w:p w14:paraId="0559BE29" w14:textId="77777777" w:rsidR="00BC4EBD" w:rsidRDefault="00BC4EBD">
      <w:pPr>
        <w:pStyle w:val="Textoindependiente"/>
        <w:rPr>
          <w:i/>
        </w:rPr>
      </w:pPr>
    </w:p>
    <w:p w14:paraId="5EE0D993" w14:textId="77777777" w:rsidR="00BC4EBD" w:rsidRDefault="00897E9C">
      <w:pPr>
        <w:pStyle w:val="Textoindependiente"/>
        <w:ind w:left="539" w:right="539"/>
        <w:jc w:val="both"/>
      </w:pPr>
      <w:r>
        <w:t>Así mismo, en el Boletín técnico del DANE presenta las dificultades asociadas a la pandemia del COVID-19:</w:t>
      </w:r>
    </w:p>
    <w:p w14:paraId="7307BC75" w14:textId="77777777" w:rsidR="00BC4EBD" w:rsidRDefault="00BC4EBD">
      <w:pPr>
        <w:pStyle w:val="Textoindependiente"/>
      </w:pPr>
    </w:p>
    <w:p w14:paraId="0AD5CF77" w14:textId="77777777" w:rsidR="00BC4EBD" w:rsidRDefault="00897E9C">
      <w:pPr>
        <w:pStyle w:val="Ttulo2"/>
        <w:spacing w:line="240" w:lineRule="auto"/>
      </w:pPr>
      <w:r>
        <w:t>“Dificultades de la población ocupada joven</w:t>
      </w:r>
    </w:p>
    <w:p w14:paraId="4784BE8E" w14:textId="77777777" w:rsidR="00BC4EBD" w:rsidRDefault="00897E9C">
      <w:pPr>
        <w:spacing w:before="1"/>
        <w:ind w:left="539" w:right="255"/>
        <w:jc w:val="both"/>
        <w:rPr>
          <w:i/>
        </w:rPr>
      </w:pPr>
      <w:r>
        <w:rPr>
          <w:i/>
        </w:rPr>
        <w:t>En el trimestre móvil junio – agosto 2020, tanto en el total nacional como para las 13 ciudades y áreas metropolitanas, la mayor dificultad reportada por la población ocupada entre 14 y 28 años asociada a la pandemia de COVID-19, fue Reducción de actividad económica y de ingresos</w:t>
      </w:r>
      <w:r>
        <w:rPr>
          <w:i/>
          <w:spacing w:val="-44"/>
        </w:rPr>
        <w:t xml:space="preserve"> </w:t>
      </w:r>
      <w:r>
        <w:rPr>
          <w:i/>
        </w:rPr>
        <w:t>con 35,4% y 35,6%, respectivamente. Estos porcentajes fueron menores a los reportados en el trimestre mayo – julio 2020 que correspondieron a 38,1% y 37,9%,</w:t>
      </w:r>
      <w:r>
        <w:rPr>
          <w:i/>
          <w:spacing w:val="-8"/>
        </w:rPr>
        <w:t xml:space="preserve"> </w:t>
      </w:r>
      <w:r>
        <w:rPr>
          <w:i/>
        </w:rPr>
        <w:t>respectivamente”</w:t>
      </w:r>
      <w:r>
        <w:rPr>
          <w:i/>
          <w:vertAlign w:val="superscript"/>
        </w:rPr>
        <w:t>20</w:t>
      </w:r>
      <w:r>
        <w:rPr>
          <w:i/>
        </w:rPr>
        <w:t>.</w:t>
      </w:r>
    </w:p>
    <w:p w14:paraId="4A8F1B83" w14:textId="77777777" w:rsidR="00BC4EBD" w:rsidRDefault="00BC4EBD">
      <w:pPr>
        <w:pStyle w:val="Textoindependiente"/>
        <w:spacing w:before="11"/>
        <w:rPr>
          <w:i/>
          <w:sz w:val="21"/>
        </w:rPr>
      </w:pPr>
    </w:p>
    <w:p w14:paraId="6F1F46D4" w14:textId="77777777" w:rsidR="00BC4EBD" w:rsidRDefault="00897E9C">
      <w:pPr>
        <w:pStyle w:val="Ttulo2"/>
      </w:pPr>
      <w:r>
        <w:t>“Dificultades de la población desocupada joven</w:t>
      </w:r>
    </w:p>
    <w:p w14:paraId="1DED35D8" w14:textId="77777777" w:rsidR="00BC4EBD" w:rsidRDefault="00897E9C">
      <w:pPr>
        <w:ind w:left="539" w:right="254"/>
        <w:jc w:val="both"/>
        <w:rPr>
          <w:i/>
        </w:rPr>
      </w:pPr>
      <w:r>
        <w:rPr>
          <w:i/>
        </w:rPr>
        <w:t>En el trimestre móvil junio – agosto 2020, tanto en el total nacional como para las 13 ciudades y áreas metropolitanas, la mayor dificultad de la población desocupada entre 14 y 28 años asociada a la pandemia de COVID-19 fue Perdió el trabajo o la fuente de ingresos con 37,5% y 42,3%,</w:t>
      </w:r>
      <w:r>
        <w:rPr>
          <w:i/>
          <w:spacing w:val="-14"/>
        </w:rPr>
        <w:t xml:space="preserve"> </w:t>
      </w:r>
      <w:r>
        <w:rPr>
          <w:i/>
        </w:rPr>
        <w:t>respectivamente.</w:t>
      </w:r>
      <w:r>
        <w:rPr>
          <w:i/>
          <w:spacing w:val="-16"/>
        </w:rPr>
        <w:t xml:space="preserve"> </w:t>
      </w:r>
      <w:r>
        <w:rPr>
          <w:i/>
        </w:rPr>
        <w:t>Estos</w:t>
      </w:r>
      <w:r>
        <w:rPr>
          <w:i/>
          <w:spacing w:val="-15"/>
        </w:rPr>
        <w:t xml:space="preserve"> </w:t>
      </w:r>
      <w:r>
        <w:rPr>
          <w:i/>
        </w:rPr>
        <w:t>porcentajes</w:t>
      </w:r>
      <w:r>
        <w:rPr>
          <w:i/>
          <w:spacing w:val="-17"/>
        </w:rPr>
        <w:t xml:space="preserve"> </w:t>
      </w:r>
      <w:r>
        <w:rPr>
          <w:i/>
        </w:rPr>
        <w:t>fueron</w:t>
      </w:r>
      <w:r>
        <w:rPr>
          <w:i/>
          <w:spacing w:val="-20"/>
        </w:rPr>
        <w:t xml:space="preserve"> </w:t>
      </w:r>
      <w:r>
        <w:rPr>
          <w:i/>
        </w:rPr>
        <w:t>menores</w:t>
      </w:r>
      <w:r>
        <w:rPr>
          <w:i/>
          <w:spacing w:val="-17"/>
        </w:rPr>
        <w:t xml:space="preserve"> </w:t>
      </w:r>
      <w:r>
        <w:rPr>
          <w:i/>
        </w:rPr>
        <w:t>a</w:t>
      </w:r>
      <w:r>
        <w:rPr>
          <w:i/>
          <w:spacing w:val="-15"/>
        </w:rPr>
        <w:t xml:space="preserve"> </w:t>
      </w:r>
      <w:r>
        <w:rPr>
          <w:i/>
        </w:rPr>
        <w:t>los</w:t>
      </w:r>
      <w:r>
        <w:rPr>
          <w:i/>
          <w:spacing w:val="-15"/>
        </w:rPr>
        <w:t xml:space="preserve"> </w:t>
      </w:r>
      <w:r>
        <w:rPr>
          <w:i/>
        </w:rPr>
        <w:t>reportados</w:t>
      </w:r>
      <w:r>
        <w:rPr>
          <w:i/>
          <w:spacing w:val="-17"/>
        </w:rPr>
        <w:t xml:space="preserve"> </w:t>
      </w:r>
      <w:r>
        <w:rPr>
          <w:i/>
        </w:rPr>
        <w:t>en</w:t>
      </w:r>
      <w:r>
        <w:rPr>
          <w:i/>
          <w:spacing w:val="-15"/>
        </w:rPr>
        <w:t xml:space="preserve"> </w:t>
      </w:r>
      <w:r>
        <w:rPr>
          <w:i/>
        </w:rPr>
        <w:t>el</w:t>
      </w:r>
      <w:r>
        <w:rPr>
          <w:i/>
          <w:spacing w:val="-16"/>
        </w:rPr>
        <w:t xml:space="preserve"> </w:t>
      </w:r>
      <w:r>
        <w:rPr>
          <w:i/>
        </w:rPr>
        <w:t>trimestre</w:t>
      </w:r>
      <w:r>
        <w:rPr>
          <w:i/>
          <w:spacing w:val="-17"/>
        </w:rPr>
        <w:t xml:space="preserve"> </w:t>
      </w:r>
      <w:r>
        <w:rPr>
          <w:i/>
        </w:rPr>
        <w:t>mayo</w:t>
      </w:r>
    </w:p>
    <w:p w14:paraId="303758A4" w14:textId="3525A9A5" w:rsidR="00BC4EBD" w:rsidRPr="00897E9C" w:rsidRDefault="00897E9C" w:rsidP="00897E9C">
      <w:pPr>
        <w:pStyle w:val="Prrafodelista"/>
        <w:numPr>
          <w:ilvl w:val="0"/>
          <w:numId w:val="16"/>
        </w:numPr>
        <w:tabs>
          <w:tab w:val="left" w:pos="725"/>
        </w:tabs>
        <w:ind w:hanging="186"/>
        <w:rPr>
          <w:i/>
        </w:rPr>
      </w:pPr>
      <w:r>
        <w:rPr>
          <w:i/>
        </w:rPr>
        <w:t>julio 2020 que correspondieron a 37,8% y 43,4%, respectivamente”</w:t>
      </w:r>
      <w:r>
        <w:rPr>
          <w:i/>
          <w:vertAlign w:val="superscript"/>
        </w:rPr>
        <w:t>21</w:t>
      </w:r>
      <w:r w:rsidRPr="00897E9C">
        <w:rPr>
          <w:i/>
        </w:rPr>
        <w:t>.</w:t>
      </w:r>
    </w:p>
    <w:p w14:paraId="565055C2" w14:textId="77777777" w:rsidR="00BC4EBD" w:rsidRDefault="00BC4EBD">
      <w:pPr>
        <w:pStyle w:val="Textoindependiente"/>
        <w:spacing w:before="1"/>
        <w:rPr>
          <w:i/>
        </w:rPr>
      </w:pPr>
    </w:p>
    <w:p w14:paraId="62F6C692" w14:textId="77777777" w:rsidR="00BC4EBD" w:rsidRDefault="00897E9C">
      <w:pPr>
        <w:pStyle w:val="Ttulo2"/>
      </w:pPr>
      <w:r>
        <w:t>“Dificultades de la población inactiva joven</w:t>
      </w:r>
    </w:p>
    <w:p w14:paraId="302CB9BD" w14:textId="77777777" w:rsidR="00BC4EBD" w:rsidRDefault="00897E9C">
      <w:pPr>
        <w:ind w:left="539" w:right="253"/>
        <w:jc w:val="both"/>
        <w:rPr>
          <w:i/>
        </w:rPr>
      </w:pPr>
      <w:r>
        <w:rPr>
          <w:i/>
        </w:rPr>
        <w:t>En el trimestre móvil junio – agosto 2020, tanto en el total nacional como para las 13 ciudades y áreas metropolitanas, la mayor dificultad de la población inactiva entre 14 y 28 años asociada a la pandemia de COVID-19 fue Suspensión de clases presenciales (colegio, universidad u otra institución</w:t>
      </w:r>
      <w:r>
        <w:rPr>
          <w:i/>
          <w:spacing w:val="-7"/>
        </w:rPr>
        <w:t xml:space="preserve"> </w:t>
      </w:r>
      <w:r>
        <w:rPr>
          <w:i/>
        </w:rPr>
        <w:t>educativa)</w:t>
      </w:r>
      <w:r>
        <w:rPr>
          <w:i/>
          <w:spacing w:val="-4"/>
        </w:rPr>
        <w:t xml:space="preserve"> </w:t>
      </w:r>
      <w:r>
        <w:rPr>
          <w:i/>
        </w:rPr>
        <w:t>con</w:t>
      </w:r>
      <w:r>
        <w:rPr>
          <w:i/>
          <w:spacing w:val="-5"/>
        </w:rPr>
        <w:t xml:space="preserve"> </w:t>
      </w:r>
      <w:r>
        <w:rPr>
          <w:i/>
        </w:rPr>
        <w:t>54,1%</w:t>
      </w:r>
      <w:r>
        <w:rPr>
          <w:i/>
          <w:spacing w:val="-8"/>
        </w:rPr>
        <w:t xml:space="preserve"> </w:t>
      </w:r>
      <w:r>
        <w:rPr>
          <w:i/>
        </w:rPr>
        <w:t>y</w:t>
      </w:r>
      <w:r>
        <w:rPr>
          <w:i/>
          <w:spacing w:val="-5"/>
        </w:rPr>
        <w:t xml:space="preserve"> </w:t>
      </w:r>
      <w:r>
        <w:rPr>
          <w:i/>
        </w:rPr>
        <w:t>57,9%,</w:t>
      </w:r>
      <w:r>
        <w:rPr>
          <w:i/>
          <w:spacing w:val="-6"/>
        </w:rPr>
        <w:t xml:space="preserve"> </w:t>
      </w:r>
      <w:r>
        <w:rPr>
          <w:i/>
        </w:rPr>
        <w:t>respectivamente.</w:t>
      </w:r>
      <w:r>
        <w:rPr>
          <w:i/>
          <w:spacing w:val="-4"/>
        </w:rPr>
        <w:t xml:space="preserve"> </w:t>
      </w:r>
      <w:r>
        <w:rPr>
          <w:i/>
        </w:rPr>
        <w:t>Estos</w:t>
      </w:r>
      <w:r>
        <w:rPr>
          <w:i/>
          <w:spacing w:val="-6"/>
        </w:rPr>
        <w:t xml:space="preserve"> </w:t>
      </w:r>
      <w:r>
        <w:rPr>
          <w:i/>
        </w:rPr>
        <w:t>porcentajes</w:t>
      </w:r>
      <w:r>
        <w:rPr>
          <w:i/>
          <w:spacing w:val="-5"/>
        </w:rPr>
        <w:t xml:space="preserve"> </w:t>
      </w:r>
      <w:r>
        <w:rPr>
          <w:i/>
        </w:rPr>
        <w:t>fueron</w:t>
      </w:r>
      <w:r>
        <w:rPr>
          <w:i/>
          <w:spacing w:val="-8"/>
        </w:rPr>
        <w:t xml:space="preserve"> </w:t>
      </w:r>
      <w:r>
        <w:rPr>
          <w:i/>
        </w:rPr>
        <w:t>menores</w:t>
      </w:r>
      <w:r>
        <w:rPr>
          <w:i/>
          <w:spacing w:val="-7"/>
        </w:rPr>
        <w:t xml:space="preserve"> </w:t>
      </w:r>
      <w:r>
        <w:rPr>
          <w:i/>
        </w:rPr>
        <w:t>a los reportados en el trimestre anterior mayo – julio 2020 que correspondieron a 54,5% y 59,5%, respectivamente”</w:t>
      </w:r>
      <w:r>
        <w:rPr>
          <w:i/>
          <w:vertAlign w:val="superscript"/>
        </w:rPr>
        <w:t>22</w:t>
      </w:r>
      <w:r>
        <w:rPr>
          <w:i/>
        </w:rPr>
        <w:t>.</w:t>
      </w:r>
    </w:p>
    <w:p w14:paraId="3EDE5450" w14:textId="77777777" w:rsidR="00BC4EBD" w:rsidRDefault="00BC4EBD">
      <w:pPr>
        <w:pStyle w:val="Textoindependiente"/>
        <w:rPr>
          <w:i/>
          <w:sz w:val="20"/>
        </w:rPr>
      </w:pPr>
    </w:p>
    <w:p w14:paraId="725553EE" w14:textId="77777777" w:rsidR="00BC4EBD" w:rsidRDefault="00BC4EBD">
      <w:pPr>
        <w:pStyle w:val="Textoindependiente"/>
        <w:rPr>
          <w:i/>
          <w:sz w:val="20"/>
        </w:rPr>
      </w:pPr>
    </w:p>
    <w:p w14:paraId="4E81CD9E" w14:textId="77777777" w:rsidR="00BC4EBD" w:rsidRDefault="00897E9C">
      <w:pPr>
        <w:pStyle w:val="Textoindependiente"/>
        <w:spacing w:before="10"/>
        <w:rPr>
          <w:i/>
          <w:sz w:val="12"/>
        </w:rPr>
      </w:pPr>
      <w:r>
        <w:pict w14:anchorId="41AF6F3F">
          <v:rect id="_x0000_s1030" style="position:absolute;margin-left:79pt;margin-top:9.35pt;width:2in;height:.7pt;z-index:-15726592;mso-wrap-distance-left:0;mso-wrap-distance-right:0;mso-position-horizontal-relative:page" fillcolor="black" stroked="f">
            <w10:wrap type="topAndBottom" anchorx="page"/>
          </v:rect>
        </w:pict>
      </w:r>
    </w:p>
    <w:p w14:paraId="64B9FF7C" w14:textId="77777777" w:rsidR="00BC4EBD" w:rsidRDefault="00897E9C">
      <w:pPr>
        <w:spacing w:before="73"/>
        <w:ind w:left="539"/>
        <w:rPr>
          <w:rFonts w:ascii="Calibri" w:hAnsi="Calibri"/>
          <w:sz w:val="20"/>
        </w:rPr>
      </w:pPr>
      <w:r>
        <w:rPr>
          <w:rFonts w:ascii="Calibri" w:hAnsi="Calibri"/>
          <w:sz w:val="20"/>
          <w:vertAlign w:val="superscript"/>
        </w:rPr>
        <w:t>19</w:t>
      </w:r>
      <w:r>
        <w:rPr>
          <w:rFonts w:ascii="Calibri" w:hAnsi="Calibri"/>
          <w:sz w:val="20"/>
        </w:rPr>
        <w:t xml:space="preserve"> </w:t>
      </w:r>
      <w:proofErr w:type="gramStart"/>
      <w:r>
        <w:rPr>
          <w:rFonts w:ascii="Calibri" w:hAnsi="Calibri"/>
          <w:sz w:val="20"/>
        </w:rPr>
        <w:t>Boletín</w:t>
      </w:r>
      <w:proofErr w:type="gramEnd"/>
      <w:r>
        <w:rPr>
          <w:rFonts w:ascii="Calibri" w:hAnsi="Calibri"/>
          <w:sz w:val="20"/>
        </w:rPr>
        <w:t xml:space="preserve"> Técnico, Gran Encuesta Integrada de Hogares (GEIH) Junio – agosto 2020</w:t>
      </w:r>
    </w:p>
    <w:p w14:paraId="4E8B3720" w14:textId="77777777" w:rsidR="00BC4EBD" w:rsidRDefault="00897E9C">
      <w:pPr>
        <w:spacing w:before="1"/>
        <w:ind w:left="539"/>
        <w:rPr>
          <w:rFonts w:ascii="Calibri"/>
          <w:sz w:val="20"/>
        </w:rPr>
      </w:pPr>
      <w:r>
        <w:rPr>
          <w:rFonts w:ascii="Calibri"/>
          <w:sz w:val="20"/>
          <w:vertAlign w:val="superscript"/>
        </w:rPr>
        <w:t>20</w:t>
      </w:r>
      <w:r>
        <w:rPr>
          <w:rFonts w:ascii="Calibri"/>
          <w:sz w:val="20"/>
        </w:rPr>
        <w:t xml:space="preserve"> Fuente: DANE, GEIH</w:t>
      </w:r>
    </w:p>
    <w:p w14:paraId="4DCEA2DC" w14:textId="77777777" w:rsidR="00BC4EBD" w:rsidRDefault="00897E9C">
      <w:pPr>
        <w:spacing w:line="243" w:lineRule="exact"/>
        <w:ind w:left="539"/>
        <w:rPr>
          <w:rFonts w:ascii="Calibri"/>
          <w:sz w:val="20"/>
        </w:rPr>
      </w:pPr>
      <w:r>
        <w:rPr>
          <w:rFonts w:ascii="Calibri"/>
          <w:sz w:val="20"/>
          <w:vertAlign w:val="superscript"/>
        </w:rPr>
        <w:t>21</w:t>
      </w:r>
      <w:r>
        <w:rPr>
          <w:rFonts w:ascii="Calibri"/>
          <w:sz w:val="20"/>
        </w:rPr>
        <w:t xml:space="preserve"> </w:t>
      </w:r>
      <w:proofErr w:type="gramStart"/>
      <w:r>
        <w:rPr>
          <w:rFonts w:ascii="Calibri"/>
          <w:sz w:val="20"/>
        </w:rPr>
        <w:t>Ibid.</w:t>
      </w:r>
      <w:proofErr w:type="gramEnd"/>
    </w:p>
    <w:p w14:paraId="0B4AC2C4" w14:textId="77777777" w:rsidR="00BC4EBD" w:rsidRDefault="00897E9C">
      <w:pPr>
        <w:spacing w:line="243" w:lineRule="exact"/>
        <w:ind w:left="539"/>
        <w:rPr>
          <w:rFonts w:ascii="Calibri"/>
          <w:sz w:val="20"/>
        </w:rPr>
      </w:pPr>
      <w:r>
        <w:rPr>
          <w:rFonts w:ascii="Calibri"/>
          <w:sz w:val="20"/>
          <w:vertAlign w:val="superscript"/>
        </w:rPr>
        <w:t>22</w:t>
      </w:r>
      <w:r>
        <w:rPr>
          <w:rFonts w:ascii="Calibri"/>
          <w:sz w:val="20"/>
        </w:rPr>
        <w:t xml:space="preserve"> </w:t>
      </w:r>
      <w:proofErr w:type="spellStart"/>
      <w:r>
        <w:rPr>
          <w:rFonts w:ascii="Calibri"/>
          <w:sz w:val="20"/>
        </w:rPr>
        <w:t>Ibid</w:t>
      </w:r>
      <w:proofErr w:type="spellEnd"/>
    </w:p>
    <w:p w14:paraId="08325C6B" w14:textId="77777777" w:rsidR="00BC4EBD" w:rsidRDefault="00BC4EBD">
      <w:pPr>
        <w:pStyle w:val="Textoindependiente"/>
        <w:rPr>
          <w:rFonts w:ascii="Calibri"/>
          <w:sz w:val="20"/>
        </w:rPr>
      </w:pPr>
    </w:p>
    <w:p w14:paraId="0F101CA9" w14:textId="77777777" w:rsidR="00BC4EBD" w:rsidRDefault="00BC4EBD">
      <w:pPr>
        <w:pStyle w:val="Textoindependiente"/>
        <w:rPr>
          <w:rFonts w:ascii="Calibri"/>
          <w:sz w:val="20"/>
        </w:rPr>
      </w:pPr>
    </w:p>
    <w:p w14:paraId="7828442D" w14:textId="77777777" w:rsidR="00BC4EBD" w:rsidRDefault="00BC4EBD">
      <w:pPr>
        <w:pStyle w:val="Textoindependiente"/>
        <w:spacing w:before="7"/>
        <w:rPr>
          <w:rFonts w:ascii="Calibri"/>
          <w:sz w:val="17"/>
        </w:rPr>
      </w:pPr>
    </w:p>
    <w:p w14:paraId="3BCC68CF" w14:textId="77777777" w:rsidR="00BC4EBD" w:rsidRDefault="00897E9C">
      <w:pPr>
        <w:pStyle w:val="Textoindependiente"/>
        <w:spacing w:before="94"/>
        <w:ind w:left="539" w:right="469"/>
        <w:jc w:val="both"/>
      </w:pPr>
      <w:r>
        <w:t>Es claro entonces, la necesidad de priorizar y buscar la forma de garantizar los derechos de los y las jóvenes de la ciudad, teniendo en cuenta que hacen parte de un amplio segmento</w:t>
      </w:r>
      <w:r>
        <w:rPr>
          <w:spacing w:val="-34"/>
        </w:rPr>
        <w:t xml:space="preserve"> </w:t>
      </w:r>
      <w:r>
        <w:t>de esta población, pues se constituyen en uno de los actores predominantes en las diferentes dinámicas sociales, reiterando además, su importancia como sujetos de derechos, puestos que</w:t>
      </w:r>
      <w:r>
        <w:rPr>
          <w:spacing w:val="-4"/>
        </w:rPr>
        <w:t xml:space="preserve"> </w:t>
      </w:r>
      <w:r>
        <w:t>son</w:t>
      </w:r>
      <w:r>
        <w:rPr>
          <w:spacing w:val="-3"/>
        </w:rPr>
        <w:t xml:space="preserve"> </w:t>
      </w:r>
      <w:r>
        <w:t>y/o</w:t>
      </w:r>
      <w:r>
        <w:rPr>
          <w:spacing w:val="-3"/>
        </w:rPr>
        <w:t xml:space="preserve"> </w:t>
      </w:r>
      <w:r>
        <w:t>pueden</w:t>
      </w:r>
      <w:r>
        <w:rPr>
          <w:spacing w:val="-6"/>
        </w:rPr>
        <w:t xml:space="preserve"> </w:t>
      </w:r>
      <w:r>
        <w:t>ser</w:t>
      </w:r>
      <w:r>
        <w:rPr>
          <w:spacing w:val="-8"/>
        </w:rPr>
        <w:t xml:space="preserve"> </w:t>
      </w:r>
      <w:r>
        <w:t>víctimas</w:t>
      </w:r>
      <w:r>
        <w:rPr>
          <w:spacing w:val="-3"/>
        </w:rPr>
        <w:t xml:space="preserve"> </w:t>
      </w:r>
      <w:r>
        <w:t>de</w:t>
      </w:r>
      <w:r>
        <w:rPr>
          <w:spacing w:val="-6"/>
        </w:rPr>
        <w:t xml:space="preserve"> </w:t>
      </w:r>
      <w:r>
        <w:t>las</w:t>
      </w:r>
      <w:r>
        <w:rPr>
          <w:spacing w:val="-3"/>
        </w:rPr>
        <w:t xml:space="preserve"> </w:t>
      </w:r>
      <w:r>
        <w:t>problemáticas</w:t>
      </w:r>
      <w:r>
        <w:rPr>
          <w:spacing w:val="-4"/>
        </w:rPr>
        <w:t xml:space="preserve"> </w:t>
      </w:r>
      <w:r>
        <w:t>anteriormente</w:t>
      </w:r>
      <w:r>
        <w:rPr>
          <w:spacing w:val="-5"/>
        </w:rPr>
        <w:t xml:space="preserve"> </w:t>
      </w:r>
      <w:r>
        <w:t>descritas</w:t>
      </w:r>
      <w:r>
        <w:rPr>
          <w:spacing w:val="-3"/>
        </w:rPr>
        <w:t xml:space="preserve"> </w:t>
      </w:r>
      <w:r>
        <w:t>presentes</w:t>
      </w:r>
      <w:r>
        <w:rPr>
          <w:spacing w:val="-3"/>
        </w:rPr>
        <w:t xml:space="preserve"> </w:t>
      </w:r>
      <w:r>
        <w:t>en</w:t>
      </w:r>
      <w:r>
        <w:rPr>
          <w:spacing w:val="-4"/>
        </w:rPr>
        <w:t xml:space="preserve"> </w:t>
      </w:r>
      <w:r>
        <w:t>la ciudad, rescatando así su potencial de liderazgo para convertirse en grandes actores de transformación de sus propias realidades y de las dinámicas de su entorno y</w:t>
      </w:r>
      <w:r>
        <w:rPr>
          <w:spacing w:val="-18"/>
        </w:rPr>
        <w:t xml:space="preserve"> </w:t>
      </w:r>
      <w:r>
        <w:t>comunidad.</w:t>
      </w:r>
    </w:p>
    <w:p w14:paraId="2BDDADC9" w14:textId="77777777" w:rsidR="00BC4EBD" w:rsidRDefault="00BC4EBD">
      <w:pPr>
        <w:pStyle w:val="Textoindependiente"/>
        <w:spacing w:before="11"/>
        <w:rPr>
          <w:sz w:val="21"/>
        </w:rPr>
      </w:pPr>
    </w:p>
    <w:p w14:paraId="7260B0AA" w14:textId="77777777" w:rsidR="00BC4EBD" w:rsidRDefault="00897E9C">
      <w:pPr>
        <w:pStyle w:val="Textoindependiente"/>
        <w:ind w:left="539" w:right="469"/>
        <w:jc w:val="both"/>
      </w:pPr>
      <w:r>
        <w:t>En concordancia con lo anterior, respecto a la importancia de garantizar los derechos de los y las jóvenes, es importante tener claridad en la atención que se le debe brindar a un grupo específico</w:t>
      </w:r>
      <w:r>
        <w:rPr>
          <w:spacing w:val="-10"/>
        </w:rPr>
        <w:t xml:space="preserve"> </w:t>
      </w:r>
      <w:r>
        <w:t>de</w:t>
      </w:r>
      <w:r>
        <w:rPr>
          <w:spacing w:val="-8"/>
        </w:rPr>
        <w:t xml:space="preserve"> </w:t>
      </w:r>
      <w:r>
        <w:t>esta</w:t>
      </w:r>
      <w:r>
        <w:rPr>
          <w:spacing w:val="-8"/>
        </w:rPr>
        <w:t xml:space="preserve"> </w:t>
      </w:r>
      <w:r>
        <w:t>población</w:t>
      </w:r>
      <w:r>
        <w:rPr>
          <w:spacing w:val="-8"/>
        </w:rPr>
        <w:t xml:space="preserve"> </w:t>
      </w:r>
      <w:r>
        <w:t>como</w:t>
      </w:r>
      <w:r>
        <w:rPr>
          <w:spacing w:val="-10"/>
        </w:rPr>
        <w:t xml:space="preserve"> </w:t>
      </w:r>
      <w:r>
        <w:t>son</w:t>
      </w:r>
      <w:r>
        <w:rPr>
          <w:spacing w:val="-8"/>
        </w:rPr>
        <w:t xml:space="preserve"> </w:t>
      </w:r>
      <w:r>
        <w:t>los</w:t>
      </w:r>
      <w:r>
        <w:rPr>
          <w:spacing w:val="-10"/>
        </w:rPr>
        <w:t xml:space="preserve"> </w:t>
      </w:r>
      <w:r>
        <w:t>jóvenes</w:t>
      </w:r>
      <w:r>
        <w:rPr>
          <w:spacing w:val="-7"/>
        </w:rPr>
        <w:t xml:space="preserve"> </w:t>
      </w:r>
      <w:r>
        <w:t>pertenecientes</w:t>
      </w:r>
      <w:r>
        <w:rPr>
          <w:spacing w:val="-9"/>
        </w:rPr>
        <w:t xml:space="preserve"> </w:t>
      </w:r>
      <w:r>
        <w:t>a</w:t>
      </w:r>
      <w:r>
        <w:rPr>
          <w:spacing w:val="-8"/>
        </w:rPr>
        <w:t xml:space="preserve"> </w:t>
      </w:r>
      <w:r>
        <w:t>grupos</w:t>
      </w:r>
      <w:r>
        <w:rPr>
          <w:spacing w:val="-7"/>
        </w:rPr>
        <w:t xml:space="preserve"> </w:t>
      </w:r>
      <w:r>
        <w:t>étnicos,</w:t>
      </w:r>
      <w:r>
        <w:rPr>
          <w:spacing w:val="-7"/>
        </w:rPr>
        <w:t xml:space="preserve"> </w:t>
      </w:r>
      <w:r>
        <w:t>los</w:t>
      </w:r>
      <w:r>
        <w:rPr>
          <w:spacing w:val="-8"/>
        </w:rPr>
        <w:t xml:space="preserve"> </w:t>
      </w:r>
      <w:r>
        <w:t>cuales en la actualidad, al desplazarse a un contexto de ciudad como es el caso de Bogotá, deben atravesar por otras problemáticas sumadas a las propias de su edad, como es el caso de la pérdida</w:t>
      </w:r>
      <w:r>
        <w:rPr>
          <w:spacing w:val="-7"/>
        </w:rPr>
        <w:t xml:space="preserve"> </w:t>
      </w:r>
      <w:r>
        <w:t>de</w:t>
      </w:r>
      <w:r>
        <w:rPr>
          <w:spacing w:val="-8"/>
        </w:rPr>
        <w:t xml:space="preserve"> </w:t>
      </w:r>
      <w:r>
        <w:t>su</w:t>
      </w:r>
      <w:r>
        <w:rPr>
          <w:spacing w:val="-9"/>
        </w:rPr>
        <w:t xml:space="preserve"> </w:t>
      </w:r>
      <w:r>
        <w:t>identidad</w:t>
      </w:r>
      <w:r>
        <w:rPr>
          <w:spacing w:val="-5"/>
        </w:rPr>
        <w:t xml:space="preserve"> </w:t>
      </w:r>
      <w:r>
        <w:t>cultural</w:t>
      </w:r>
      <w:r>
        <w:rPr>
          <w:spacing w:val="-6"/>
        </w:rPr>
        <w:t xml:space="preserve"> </w:t>
      </w:r>
      <w:r>
        <w:t>y</w:t>
      </w:r>
      <w:r>
        <w:rPr>
          <w:spacing w:val="-8"/>
        </w:rPr>
        <w:t xml:space="preserve"> </w:t>
      </w:r>
      <w:r>
        <w:t>la</w:t>
      </w:r>
      <w:r>
        <w:rPr>
          <w:spacing w:val="-8"/>
        </w:rPr>
        <w:t xml:space="preserve"> </w:t>
      </w:r>
      <w:r>
        <w:t>discriminación,</w:t>
      </w:r>
      <w:r>
        <w:rPr>
          <w:spacing w:val="-6"/>
        </w:rPr>
        <w:t xml:space="preserve"> </w:t>
      </w:r>
      <w:r>
        <w:t>produciendo</w:t>
      </w:r>
      <w:r>
        <w:rPr>
          <w:spacing w:val="-9"/>
        </w:rPr>
        <w:t xml:space="preserve"> </w:t>
      </w:r>
      <w:r>
        <w:t>en</w:t>
      </w:r>
      <w:r>
        <w:rPr>
          <w:spacing w:val="-8"/>
        </w:rPr>
        <w:t xml:space="preserve"> </w:t>
      </w:r>
      <w:r>
        <w:t>ellos</w:t>
      </w:r>
      <w:r>
        <w:rPr>
          <w:spacing w:val="-8"/>
        </w:rPr>
        <w:t xml:space="preserve"> </w:t>
      </w:r>
      <w:r>
        <w:t>contradicción</w:t>
      </w:r>
      <w:r>
        <w:rPr>
          <w:spacing w:val="-9"/>
        </w:rPr>
        <w:t xml:space="preserve"> </w:t>
      </w:r>
      <w:r>
        <w:t>al</w:t>
      </w:r>
      <w:r>
        <w:rPr>
          <w:spacing w:val="-9"/>
        </w:rPr>
        <w:t xml:space="preserve"> </w:t>
      </w:r>
      <w:r>
        <w:t>tener que comprender nuevas formas de relacionarse y lograr una adaptabilidad a este nuevo contexto que, en repetidas ocasiones, difiere de sus lugares de origen, usos y costumbres propias.</w:t>
      </w:r>
    </w:p>
    <w:p w14:paraId="02664FE4" w14:textId="77777777" w:rsidR="00BC4EBD" w:rsidRDefault="00BC4EBD">
      <w:pPr>
        <w:pStyle w:val="Textoindependiente"/>
      </w:pPr>
    </w:p>
    <w:p w14:paraId="2A13811F" w14:textId="77777777" w:rsidR="00BC4EBD" w:rsidRDefault="00897E9C">
      <w:pPr>
        <w:pStyle w:val="Textoindependiente"/>
        <w:ind w:left="539" w:right="471"/>
        <w:jc w:val="both"/>
      </w:pPr>
      <w:r>
        <w:t>Por lo anterior, y para dar respuesta efectiva a las problemáticas precedentemente mencionadas, se propone en esta quinta convocatoria, la implementación de treinta (30) Iniciativas Ciudadanas, que en adelante y para efectos de la misma se llamarán Iniciativas Ciudadanas Juveniles, las cuales serán seleccionadas de la siguiente forma:</w:t>
      </w:r>
    </w:p>
    <w:p w14:paraId="494D4AF2" w14:textId="77777777" w:rsidR="00BC4EBD" w:rsidRDefault="00BC4EBD">
      <w:pPr>
        <w:pStyle w:val="Textoindependiente"/>
        <w:spacing w:before="7"/>
        <w:rPr>
          <w:sz w:val="32"/>
        </w:rPr>
      </w:pPr>
    </w:p>
    <w:p w14:paraId="3540F7BD" w14:textId="77777777" w:rsidR="00BC4EBD" w:rsidRDefault="00897E9C">
      <w:pPr>
        <w:pStyle w:val="Prrafodelista"/>
        <w:numPr>
          <w:ilvl w:val="1"/>
          <w:numId w:val="16"/>
        </w:numPr>
        <w:tabs>
          <w:tab w:val="left" w:pos="1382"/>
        </w:tabs>
        <w:ind w:right="458"/>
      </w:pPr>
      <w:r>
        <w:t>Diecinueve (19) iniciativas juveniles formuladas por organizaciones sociales y/o comunitarias</w:t>
      </w:r>
      <w:r>
        <w:rPr>
          <w:spacing w:val="-10"/>
        </w:rPr>
        <w:t xml:space="preserve"> </w:t>
      </w:r>
      <w:r>
        <w:t>de</w:t>
      </w:r>
      <w:r>
        <w:rPr>
          <w:spacing w:val="-12"/>
        </w:rPr>
        <w:t xml:space="preserve"> </w:t>
      </w:r>
      <w:r>
        <w:t>jóvenes</w:t>
      </w:r>
      <w:r>
        <w:rPr>
          <w:spacing w:val="-11"/>
        </w:rPr>
        <w:t xml:space="preserve"> </w:t>
      </w:r>
      <w:r>
        <w:t>comprendidos</w:t>
      </w:r>
      <w:r>
        <w:rPr>
          <w:spacing w:val="-9"/>
        </w:rPr>
        <w:t xml:space="preserve"> </w:t>
      </w:r>
      <w:r>
        <w:t>en</w:t>
      </w:r>
      <w:r>
        <w:rPr>
          <w:spacing w:val="-10"/>
        </w:rPr>
        <w:t xml:space="preserve"> </w:t>
      </w:r>
      <w:r>
        <w:t>un</w:t>
      </w:r>
      <w:r>
        <w:rPr>
          <w:spacing w:val="-10"/>
        </w:rPr>
        <w:t xml:space="preserve"> </w:t>
      </w:r>
      <w:r>
        <w:t>rango</w:t>
      </w:r>
      <w:r>
        <w:rPr>
          <w:spacing w:val="-7"/>
        </w:rPr>
        <w:t xml:space="preserve"> </w:t>
      </w:r>
      <w:r>
        <w:t>de</w:t>
      </w:r>
      <w:r>
        <w:rPr>
          <w:spacing w:val="-10"/>
        </w:rPr>
        <w:t xml:space="preserve"> </w:t>
      </w:r>
      <w:r>
        <w:t>edades</w:t>
      </w:r>
      <w:r>
        <w:rPr>
          <w:spacing w:val="-9"/>
        </w:rPr>
        <w:t xml:space="preserve"> </w:t>
      </w:r>
      <w:r>
        <w:t>entre</w:t>
      </w:r>
      <w:r>
        <w:rPr>
          <w:spacing w:val="-9"/>
        </w:rPr>
        <w:t xml:space="preserve"> </w:t>
      </w:r>
      <w:r>
        <w:t>los</w:t>
      </w:r>
      <w:r>
        <w:rPr>
          <w:spacing w:val="-9"/>
        </w:rPr>
        <w:t xml:space="preserve"> </w:t>
      </w:r>
      <w:r>
        <w:t>18</w:t>
      </w:r>
      <w:r>
        <w:rPr>
          <w:spacing w:val="-7"/>
        </w:rPr>
        <w:t xml:space="preserve"> </w:t>
      </w:r>
      <w:r>
        <w:t>y</w:t>
      </w:r>
      <w:r>
        <w:rPr>
          <w:spacing w:val="-9"/>
        </w:rPr>
        <w:t xml:space="preserve"> </w:t>
      </w:r>
      <w:r>
        <w:t>28</w:t>
      </w:r>
      <w:r>
        <w:rPr>
          <w:spacing w:val="-11"/>
        </w:rPr>
        <w:t xml:space="preserve"> </w:t>
      </w:r>
      <w:r>
        <w:t>años, que</w:t>
      </w:r>
      <w:r>
        <w:rPr>
          <w:spacing w:val="-5"/>
        </w:rPr>
        <w:t xml:space="preserve"> </w:t>
      </w:r>
      <w:r>
        <w:t>sean</w:t>
      </w:r>
      <w:r>
        <w:rPr>
          <w:spacing w:val="-10"/>
        </w:rPr>
        <w:t xml:space="preserve"> </w:t>
      </w:r>
      <w:r>
        <w:t>representativos</w:t>
      </w:r>
      <w:r>
        <w:rPr>
          <w:spacing w:val="-5"/>
        </w:rPr>
        <w:t xml:space="preserve"> </w:t>
      </w:r>
      <w:r>
        <w:t>de</w:t>
      </w:r>
      <w:r>
        <w:rPr>
          <w:spacing w:val="-11"/>
        </w:rPr>
        <w:t xml:space="preserve"> </w:t>
      </w:r>
      <w:r>
        <w:t>todos</w:t>
      </w:r>
      <w:r>
        <w:rPr>
          <w:spacing w:val="-8"/>
        </w:rPr>
        <w:t xml:space="preserve"> </w:t>
      </w:r>
      <w:r>
        <w:t>los</w:t>
      </w:r>
      <w:r>
        <w:rPr>
          <w:spacing w:val="-7"/>
        </w:rPr>
        <w:t xml:space="preserve"> </w:t>
      </w:r>
      <w:r>
        <w:t>sectores</w:t>
      </w:r>
      <w:r>
        <w:rPr>
          <w:spacing w:val="-7"/>
        </w:rPr>
        <w:t xml:space="preserve"> </w:t>
      </w:r>
      <w:r>
        <w:t>poblacionales</w:t>
      </w:r>
      <w:r>
        <w:rPr>
          <w:spacing w:val="-5"/>
        </w:rPr>
        <w:t xml:space="preserve"> </w:t>
      </w:r>
      <w:r>
        <w:t>y</w:t>
      </w:r>
      <w:r>
        <w:rPr>
          <w:spacing w:val="-5"/>
        </w:rPr>
        <w:t xml:space="preserve"> </w:t>
      </w:r>
      <w:r>
        <w:t>que</w:t>
      </w:r>
      <w:r>
        <w:rPr>
          <w:spacing w:val="-10"/>
        </w:rPr>
        <w:t xml:space="preserve"> </w:t>
      </w:r>
      <w:r>
        <w:t>realicen</w:t>
      </w:r>
      <w:r>
        <w:rPr>
          <w:spacing w:val="-6"/>
        </w:rPr>
        <w:t xml:space="preserve"> </w:t>
      </w:r>
      <w:r>
        <w:t>acciones con</w:t>
      </w:r>
      <w:r>
        <w:rPr>
          <w:spacing w:val="-7"/>
        </w:rPr>
        <w:t xml:space="preserve"> </w:t>
      </w:r>
      <w:r>
        <w:t>enfoques</w:t>
      </w:r>
      <w:r>
        <w:rPr>
          <w:spacing w:val="-6"/>
        </w:rPr>
        <w:t xml:space="preserve"> </w:t>
      </w:r>
      <w:r>
        <w:t>de</w:t>
      </w:r>
      <w:r>
        <w:rPr>
          <w:spacing w:val="-8"/>
        </w:rPr>
        <w:t xml:space="preserve"> </w:t>
      </w:r>
      <w:r>
        <w:t>género,</w:t>
      </w:r>
      <w:r>
        <w:rPr>
          <w:spacing w:val="-8"/>
        </w:rPr>
        <w:t xml:space="preserve"> </w:t>
      </w:r>
      <w:r>
        <w:t>mujer,</w:t>
      </w:r>
      <w:r>
        <w:rPr>
          <w:spacing w:val="-7"/>
        </w:rPr>
        <w:t xml:space="preserve"> </w:t>
      </w:r>
      <w:r>
        <w:t>familia,</w:t>
      </w:r>
      <w:r>
        <w:rPr>
          <w:spacing w:val="-4"/>
        </w:rPr>
        <w:t xml:space="preserve"> </w:t>
      </w:r>
      <w:r>
        <w:t>y</w:t>
      </w:r>
      <w:r>
        <w:rPr>
          <w:spacing w:val="-8"/>
        </w:rPr>
        <w:t xml:space="preserve"> </w:t>
      </w:r>
      <w:r>
        <w:t>personas</w:t>
      </w:r>
      <w:r>
        <w:rPr>
          <w:spacing w:val="-6"/>
        </w:rPr>
        <w:t xml:space="preserve"> </w:t>
      </w:r>
      <w:r>
        <w:t>con</w:t>
      </w:r>
      <w:r>
        <w:rPr>
          <w:spacing w:val="-8"/>
        </w:rPr>
        <w:t xml:space="preserve"> </w:t>
      </w:r>
      <w:r>
        <w:t>discapacidad;</w:t>
      </w:r>
      <w:r>
        <w:rPr>
          <w:spacing w:val="-5"/>
        </w:rPr>
        <w:t xml:space="preserve"> </w:t>
      </w:r>
      <w:r>
        <w:t>organizaciones sociales y comunitarias de jóvenes, en el mismo rango de edades mencionado anteriormente, que realicen actividades ambientales con sostenibilidad, que implementen acciones encaminadas a fortalecer el tejido social, fomentar la sana convivencia,</w:t>
      </w:r>
      <w:r>
        <w:rPr>
          <w:spacing w:val="-6"/>
        </w:rPr>
        <w:t xml:space="preserve"> </w:t>
      </w:r>
      <w:r>
        <w:t>la</w:t>
      </w:r>
      <w:r>
        <w:rPr>
          <w:spacing w:val="-9"/>
        </w:rPr>
        <w:t xml:space="preserve"> </w:t>
      </w:r>
      <w:r>
        <w:t>reconciliación,</w:t>
      </w:r>
      <w:r>
        <w:rPr>
          <w:spacing w:val="-5"/>
        </w:rPr>
        <w:t xml:space="preserve"> </w:t>
      </w:r>
      <w:r>
        <w:t>la</w:t>
      </w:r>
      <w:r>
        <w:rPr>
          <w:spacing w:val="-6"/>
        </w:rPr>
        <w:t xml:space="preserve"> </w:t>
      </w:r>
      <w:r>
        <w:t>promoción</w:t>
      </w:r>
      <w:r>
        <w:rPr>
          <w:spacing w:val="-9"/>
        </w:rPr>
        <w:t xml:space="preserve"> </w:t>
      </w:r>
      <w:r>
        <w:t>y</w:t>
      </w:r>
      <w:r>
        <w:rPr>
          <w:spacing w:val="-6"/>
        </w:rPr>
        <w:t xml:space="preserve"> </w:t>
      </w:r>
      <w:r>
        <w:t>prevención</w:t>
      </w:r>
      <w:r>
        <w:rPr>
          <w:spacing w:val="-7"/>
        </w:rPr>
        <w:t xml:space="preserve"> </w:t>
      </w:r>
      <w:r>
        <w:t>de</w:t>
      </w:r>
      <w:r>
        <w:rPr>
          <w:spacing w:val="-7"/>
        </w:rPr>
        <w:t xml:space="preserve"> </w:t>
      </w:r>
      <w:r>
        <w:t>violación</w:t>
      </w:r>
      <w:r>
        <w:rPr>
          <w:spacing w:val="-7"/>
        </w:rPr>
        <w:t xml:space="preserve"> </w:t>
      </w:r>
      <w:r>
        <w:t>de</w:t>
      </w:r>
      <w:r>
        <w:rPr>
          <w:spacing w:val="-7"/>
        </w:rPr>
        <w:t xml:space="preserve"> </w:t>
      </w:r>
      <w:r>
        <w:t>los</w:t>
      </w:r>
      <w:r>
        <w:rPr>
          <w:spacing w:val="-6"/>
        </w:rPr>
        <w:t xml:space="preserve"> </w:t>
      </w:r>
      <w:r>
        <w:t>derechos humanos; organizaciones de jóvenes comprendidos en un rango de edades entre los 18 y 28 años que realicen actividades enfocadas en las expresiones musicales y/o culturales dirigidas a niños, niñas y adolescentes, y/o población en general; y, organizaciones sociales y comunitarias que desarrollen acciones o programas que aporten a la democracia y la construcción de nuevas ciudadanías, entre</w:t>
      </w:r>
      <w:r>
        <w:rPr>
          <w:spacing w:val="-10"/>
        </w:rPr>
        <w:t xml:space="preserve"> </w:t>
      </w:r>
      <w:r>
        <w:t>otras.</w:t>
      </w:r>
    </w:p>
    <w:p w14:paraId="186CCEA0" w14:textId="77777777" w:rsidR="00BC4EBD" w:rsidRDefault="00BC4EBD">
      <w:pPr>
        <w:pStyle w:val="Textoindependiente"/>
        <w:rPr>
          <w:sz w:val="24"/>
        </w:rPr>
      </w:pPr>
    </w:p>
    <w:p w14:paraId="213F961C" w14:textId="77777777" w:rsidR="00BC4EBD" w:rsidRDefault="00BC4EBD">
      <w:pPr>
        <w:pStyle w:val="Textoindependiente"/>
        <w:spacing w:before="10"/>
        <w:rPr>
          <w:sz w:val="18"/>
        </w:rPr>
      </w:pPr>
    </w:p>
    <w:p w14:paraId="1F6E7CAD" w14:textId="77777777" w:rsidR="00BC4EBD" w:rsidRDefault="00897E9C">
      <w:pPr>
        <w:pStyle w:val="Prrafodelista"/>
        <w:numPr>
          <w:ilvl w:val="1"/>
          <w:numId w:val="16"/>
        </w:numPr>
        <w:tabs>
          <w:tab w:val="left" w:pos="1382"/>
        </w:tabs>
        <w:ind w:right="458"/>
      </w:pPr>
      <w:r>
        <w:t>Dos (2) iniciativas juveniles de organizaciones sociales y/o comunitarias de jóvenes, que se encuentren en el rango de edad entre los 18 y 28 años, que implementen acciones y/o estrategias de inclusión y sana convivencia de barras de futbol en Bogotá.</w:t>
      </w:r>
    </w:p>
    <w:p w14:paraId="79CA7FB0" w14:textId="77777777" w:rsidR="00BC4EBD" w:rsidRDefault="00BC4EBD">
      <w:pPr>
        <w:pStyle w:val="Textoindependiente"/>
        <w:rPr>
          <w:sz w:val="20"/>
        </w:rPr>
      </w:pPr>
    </w:p>
    <w:p w14:paraId="689181A4" w14:textId="77777777" w:rsidR="00BC4EBD" w:rsidRDefault="00BC4EBD">
      <w:pPr>
        <w:pStyle w:val="Textoindependiente"/>
        <w:rPr>
          <w:sz w:val="20"/>
        </w:rPr>
      </w:pPr>
    </w:p>
    <w:p w14:paraId="3127506A" w14:textId="77777777" w:rsidR="00BC4EBD" w:rsidRDefault="00BC4EBD">
      <w:pPr>
        <w:pStyle w:val="Textoindependiente"/>
        <w:spacing w:before="6"/>
        <w:rPr>
          <w:sz w:val="20"/>
        </w:rPr>
      </w:pPr>
    </w:p>
    <w:p w14:paraId="4C44B232" w14:textId="77777777" w:rsidR="00BC4EBD" w:rsidRDefault="00897E9C">
      <w:pPr>
        <w:pStyle w:val="Prrafodelista"/>
        <w:numPr>
          <w:ilvl w:val="1"/>
          <w:numId w:val="16"/>
        </w:numPr>
        <w:tabs>
          <w:tab w:val="left" w:pos="1382"/>
        </w:tabs>
        <w:spacing w:before="101"/>
        <w:ind w:right="459"/>
      </w:pPr>
      <w:r>
        <w:lastRenderedPageBreak/>
        <w:t>Dos (2) iniciativas juveniles de organizaciones sociales y/o comunitarias de jóvenes, que</w:t>
      </w:r>
      <w:r>
        <w:rPr>
          <w:spacing w:val="-3"/>
        </w:rPr>
        <w:t xml:space="preserve"> </w:t>
      </w:r>
      <w:r>
        <w:t>se</w:t>
      </w:r>
      <w:r>
        <w:rPr>
          <w:spacing w:val="-2"/>
        </w:rPr>
        <w:t xml:space="preserve"> </w:t>
      </w:r>
      <w:r>
        <w:t>encuentren</w:t>
      </w:r>
      <w:r>
        <w:rPr>
          <w:spacing w:val="-3"/>
        </w:rPr>
        <w:t xml:space="preserve"> </w:t>
      </w:r>
      <w:r>
        <w:t>en</w:t>
      </w:r>
      <w:r>
        <w:rPr>
          <w:spacing w:val="-5"/>
        </w:rPr>
        <w:t xml:space="preserve"> </w:t>
      </w:r>
      <w:r>
        <w:t>el</w:t>
      </w:r>
      <w:r>
        <w:rPr>
          <w:spacing w:val="-5"/>
        </w:rPr>
        <w:t xml:space="preserve"> </w:t>
      </w:r>
      <w:r>
        <w:t>rango</w:t>
      </w:r>
      <w:r>
        <w:rPr>
          <w:spacing w:val="-3"/>
        </w:rPr>
        <w:t xml:space="preserve"> </w:t>
      </w:r>
      <w:r>
        <w:t>de</w:t>
      </w:r>
      <w:r>
        <w:rPr>
          <w:spacing w:val="-5"/>
        </w:rPr>
        <w:t xml:space="preserve"> </w:t>
      </w:r>
      <w:r>
        <w:t>edad</w:t>
      </w:r>
      <w:r>
        <w:rPr>
          <w:spacing w:val="-2"/>
        </w:rPr>
        <w:t xml:space="preserve"> </w:t>
      </w:r>
      <w:r>
        <w:t>entre</w:t>
      </w:r>
      <w:r>
        <w:rPr>
          <w:spacing w:val="-5"/>
        </w:rPr>
        <w:t xml:space="preserve"> </w:t>
      </w:r>
      <w:r>
        <w:t>los</w:t>
      </w:r>
      <w:r>
        <w:rPr>
          <w:spacing w:val="-4"/>
        </w:rPr>
        <w:t xml:space="preserve"> </w:t>
      </w:r>
      <w:r>
        <w:t>18</w:t>
      </w:r>
      <w:r>
        <w:rPr>
          <w:spacing w:val="-2"/>
        </w:rPr>
        <w:t xml:space="preserve"> </w:t>
      </w:r>
      <w:r>
        <w:t>y</w:t>
      </w:r>
      <w:r>
        <w:rPr>
          <w:spacing w:val="-3"/>
        </w:rPr>
        <w:t xml:space="preserve"> </w:t>
      </w:r>
      <w:r>
        <w:t>28</w:t>
      </w:r>
      <w:r>
        <w:rPr>
          <w:spacing w:val="-5"/>
        </w:rPr>
        <w:t xml:space="preserve"> </w:t>
      </w:r>
      <w:r>
        <w:t>años,</w:t>
      </w:r>
      <w:r>
        <w:rPr>
          <w:spacing w:val="-1"/>
        </w:rPr>
        <w:t xml:space="preserve"> </w:t>
      </w:r>
      <w:r>
        <w:t>que</w:t>
      </w:r>
      <w:r>
        <w:rPr>
          <w:spacing w:val="-5"/>
        </w:rPr>
        <w:t xml:space="preserve"> </w:t>
      </w:r>
      <w:r>
        <w:t>pertenezcan</w:t>
      </w:r>
      <w:r>
        <w:rPr>
          <w:spacing w:val="-2"/>
        </w:rPr>
        <w:t xml:space="preserve"> </w:t>
      </w:r>
      <w:r>
        <w:t>a</w:t>
      </w:r>
      <w:r>
        <w:rPr>
          <w:spacing w:val="-2"/>
        </w:rPr>
        <w:t xml:space="preserve"> </w:t>
      </w:r>
      <w:r>
        <w:t>las comunidades Negras y</w:t>
      </w:r>
      <w:r>
        <w:rPr>
          <w:spacing w:val="-3"/>
        </w:rPr>
        <w:t xml:space="preserve"> </w:t>
      </w:r>
      <w:r>
        <w:t>Afrocolombianas.</w:t>
      </w:r>
    </w:p>
    <w:p w14:paraId="02751125" w14:textId="77777777" w:rsidR="00BC4EBD" w:rsidRDefault="00BC4EBD">
      <w:pPr>
        <w:pStyle w:val="Textoindependiente"/>
        <w:rPr>
          <w:sz w:val="24"/>
        </w:rPr>
      </w:pPr>
    </w:p>
    <w:p w14:paraId="601F57E9" w14:textId="77777777" w:rsidR="00BC4EBD" w:rsidRDefault="00897E9C">
      <w:pPr>
        <w:pStyle w:val="Prrafodelista"/>
        <w:numPr>
          <w:ilvl w:val="1"/>
          <w:numId w:val="16"/>
        </w:numPr>
        <w:tabs>
          <w:tab w:val="left" w:pos="1382"/>
        </w:tabs>
        <w:spacing w:before="215"/>
        <w:ind w:right="458"/>
      </w:pPr>
      <w:r>
        <w:t>Una (1) iniciativa juvenil de organizaciones sociales y/o comunitarias de jóvenes, que se encuentren en el rango de edad entre los 18 y 28 años, que pertenezca a la comunidad</w:t>
      </w:r>
      <w:r>
        <w:rPr>
          <w:spacing w:val="-1"/>
        </w:rPr>
        <w:t xml:space="preserve"> </w:t>
      </w:r>
      <w:r>
        <w:t>Palenquera.</w:t>
      </w:r>
    </w:p>
    <w:p w14:paraId="2D7C6A94" w14:textId="77777777" w:rsidR="00BC4EBD" w:rsidRDefault="00BC4EBD">
      <w:pPr>
        <w:pStyle w:val="Textoindependiente"/>
        <w:rPr>
          <w:sz w:val="24"/>
        </w:rPr>
      </w:pPr>
    </w:p>
    <w:p w14:paraId="19116D96" w14:textId="77777777" w:rsidR="00BC4EBD" w:rsidRDefault="00BC4EBD">
      <w:pPr>
        <w:pStyle w:val="Textoindependiente"/>
        <w:spacing w:before="9"/>
        <w:rPr>
          <w:sz w:val="18"/>
        </w:rPr>
      </w:pPr>
    </w:p>
    <w:p w14:paraId="4CA5C159" w14:textId="77777777" w:rsidR="00BC4EBD" w:rsidRDefault="00897E9C">
      <w:pPr>
        <w:pStyle w:val="Prrafodelista"/>
        <w:numPr>
          <w:ilvl w:val="1"/>
          <w:numId w:val="16"/>
        </w:numPr>
        <w:tabs>
          <w:tab w:val="left" w:pos="1382"/>
        </w:tabs>
        <w:ind w:right="458"/>
      </w:pPr>
      <w:r>
        <w:t>Una (1) iniciativa juvenil de organizaciones sociales y/o comunitarias de jóvenes, que se encuentren en el rango de edad entre los 18 y 28 años, que pertenezca a la comunidad</w:t>
      </w:r>
      <w:r>
        <w:rPr>
          <w:spacing w:val="-1"/>
        </w:rPr>
        <w:t xml:space="preserve"> </w:t>
      </w:r>
      <w:r>
        <w:t>Raizal.</w:t>
      </w:r>
    </w:p>
    <w:p w14:paraId="0DF75378" w14:textId="77777777" w:rsidR="00BC4EBD" w:rsidRDefault="00BC4EBD">
      <w:pPr>
        <w:pStyle w:val="Textoindependiente"/>
        <w:rPr>
          <w:sz w:val="24"/>
        </w:rPr>
      </w:pPr>
    </w:p>
    <w:p w14:paraId="6449D7CA" w14:textId="77777777" w:rsidR="00BC4EBD" w:rsidRDefault="00BC4EBD">
      <w:pPr>
        <w:pStyle w:val="Textoindependiente"/>
        <w:rPr>
          <w:sz w:val="19"/>
        </w:rPr>
      </w:pPr>
    </w:p>
    <w:p w14:paraId="7FE85F3C" w14:textId="77777777" w:rsidR="00BC4EBD" w:rsidRDefault="00897E9C">
      <w:pPr>
        <w:pStyle w:val="Prrafodelista"/>
        <w:numPr>
          <w:ilvl w:val="1"/>
          <w:numId w:val="16"/>
        </w:numPr>
        <w:tabs>
          <w:tab w:val="left" w:pos="1382"/>
        </w:tabs>
        <w:spacing w:line="237" w:lineRule="auto"/>
        <w:ind w:right="458"/>
      </w:pPr>
      <w:r>
        <w:t>Una (1) iniciativa juvenil de organizaciones sociales y/o comunitarias de jóvenes, que se encuentren en el rango de edad entre los 18 y 28 años, que pertenezca a la comunidad</w:t>
      </w:r>
      <w:r>
        <w:rPr>
          <w:spacing w:val="-3"/>
        </w:rPr>
        <w:t xml:space="preserve"> </w:t>
      </w:r>
      <w:r>
        <w:t>Indígena.</w:t>
      </w:r>
    </w:p>
    <w:p w14:paraId="109A6E7F" w14:textId="77777777" w:rsidR="00BC4EBD" w:rsidRDefault="00BC4EBD">
      <w:pPr>
        <w:pStyle w:val="Textoindependiente"/>
        <w:rPr>
          <w:sz w:val="24"/>
        </w:rPr>
      </w:pPr>
    </w:p>
    <w:p w14:paraId="0F8DAE9E" w14:textId="77777777" w:rsidR="00BC4EBD" w:rsidRDefault="00BC4EBD">
      <w:pPr>
        <w:pStyle w:val="Textoindependiente"/>
        <w:spacing w:before="3"/>
        <w:rPr>
          <w:sz w:val="19"/>
        </w:rPr>
      </w:pPr>
    </w:p>
    <w:p w14:paraId="4970AAE1" w14:textId="77777777" w:rsidR="00BC4EBD" w:rsidRDefault="00897E9C">
      <w:pPr>
        <w:pStyle w:val="Prrafodelista"/>
        <w:numPr>
          <w:ilvl w:val="1"/>
          <w:numId w:val="16"/>
        </w:numPr>
        <w:tabs>
          <w:tab w:val="left" w:pos="1382"/>
        </w:tabs>
        <w:ind w:right="459"/>
      </w:pPr>
      <w:r>
        <w:t>Una (1) iniciativa juvenil de organizaciones sociales y/o comunitarias de jóvenes, que se encuentren en el rango de edad entre los 18 y 28 años, pertenecientes a la población víctima del conflicto de las siguientes comunidades: Negras, Afrocolombianas, Raizales, Palenqueras y/o Comunidades</w:t>
      </w:r>
      <w:r>
        <w:rPr>
          <w:spacing w:val="-4"/>
        </w:rPr>
        <w:t xml:space="preserve"> </w:t>
      </w:r>
      <w:r>
        <w:t>Indígenas.</w:t>
      </w:r>
    </w:p>
    <w:p w14:paraId="02585E85" w14:textId="77777777" w:rsidR="00BC4EBD" w:rsidRDefault="00BC4EBD">
      <w:pPr>
        <w:pStyle w:val="Textoindependiente"/>
        <w:rPr>
          <w:sz w:val="24"/>
        </w:rPr>
      </w:pPr>
    </w:p>
    <w:p w14:paraId="132ED38F" w14:textId="77777777" w:rsidR="00BC4EBD" w:rsidRDefault="00BC4EBD">
      <w:pPr>
        <w:pStyle w:val="Textoindependiente"/>
        <w:spacing w:before="10"/>
        <w:rPr>
          <w:sz w:val="18"/>
        </w:rPr>
      </w:pPr>
    </w:p>
    <w:p w14:paraId="0676D41F" w14:textId="77777777" w:rsidR="00BC4EBD" w:rsidRDefault="00897E9C">
      <w:pPr>
        <w:pStyle w:val="Prrafodelista"/>
        <w:numPr>
          <w:ilvl w:val="1"/>
          <w:numId w:val="16"/>
        </w:numPr>
        <w:tabs>
          <w:tab w:val="left" w:pos="1382"/>
        </w:tabs>
        <w:spacing w:line="237" w:lineRule="auto"/>
        <w:ind w:right="462"/>
      </w:pPr>
      <w:r>
        <w:t xml:space="preserve">Una (1) iniciativa juvenil de organizaciones sociales y/o comunitarias de jóvenes, que se encuentren en el rango de edad entre los 18 y 28 años, pertenecientes al pueblo </w:t>
      </w:r>
      <w:proofErr w:type="spellStart"/>
      <w:r>
        <w:t>Rrom</w:t>
      </w:r>
      <w:proofErr w:type="spellEnd"/>
      <w:r>
        <w:t xml:space="preserve"> y gitano del Distrito</w:t>
      </w:r>
      <w:r>
        <w:rPr>
          <w:spacing w:val="-3"/>
        </w:rPr>
        <w:t xml:space="preserve"> </w:t>
      </w:r>
      <w:r>
        <w:t>Capital.</w:t>
      </w:r>
    </w:p>
    <w:p w14:paraId="17B4521A" w14:textId="77777777" w:rsidR="00BC4EBD" w:rsidRDefault="00BC4EBD">
      <w:pPr>
        <w:pStyle w:val="Textoindependiente"/>
        <w:rPr>
          <w:sz w:val="24"/>
        </w:rPr>
      </w:pPr>
    </w:p>
    <w:p w14:paraId="7BBE62B1" w14:textId="77777777" w:rsidR="00BC4EBD" w:rsidRDefault="00BC4EBD">
      <w:pPr>
        <w:pStyle w:val="Textoindependiente"/>
        <w:spacing w:before="5"/>
        <w:rPr>
          <w:sz w:val="19"/>
        </w:rPr>
      </w:pPr>
    </w:p>
    <w:p w14:paraId="51DD29CB" w14:textId="77777777" w:rsidR="00BC4EBD" w:rsidRDefault="00897E9C">
      <w:pPr>
        <w:pStyle w:val="Prrafodelista"/>
        <w:numPr>
          <w:ilvl w:val="1"/>
          <w:numId w:val="16"/>
        </w:numPr>
        <w:tabs>
          <w:tab w:val="left" w:pos="1382"/>
        </w:tabs>
        <w:spacing w:line="237" w:lineRule="auto"/>
        <w:ind w:right="461"/>
      </w:pPr>
      <w:r>
        <w:t>Dos (2) iniciativas juveniles de organizaciones sociales y/o comunitarias, de jóvenes que se encuentren en el rango de edad entre los 18 y 28 años, y que pertenezcan a la comunidad</w:t>
      </w:r>
      <w:r>
        <w:rPr>
          <w:spacing w:val="-1"/>
        </w:rPr>
        <w:t xml:space="preserve"> </w:t>
      </w:r>
      <w:r>
        <w:t>LGBTI.</w:t>
      </w:r>
    </w:p>
    <w:p w14:paraId="2C993693" w14:textId="77777777" w:rsidR="00BC4EBD" w:rsidRDefault="00BC4EBD">
      <w:pPr>
        <w:pStyle w:val="Textoindependiente"/>
        <w:spacing w:before="8"/>
        <w:rPr>
          <w:sz w:val="32"/>
        </w:rPr>
      </w:pPr>
    </w:p>
    <w:p w14:paraId="0CCF797A" w14:textId="20E0220E" w:rsidR="00BC4EBD" w:rsidRDefault="00897E9C">
      <w:pPr>
        <w:pStyle w:val="Textoindependiente"/>
        <w:ind w:left="539" w:right="254"/>
        <w:jc w:val="both"/>
      </w:pPr>
      <w:r>
        <w:rPr>
          <w:b/>
        </w:rPr>
        <w:t xml:space="preserve">Nota 1. </w:t>
      </w:r>
      <w:r>
        <w:t>Publicado el listado de las propuestas habilitadas, rechazadas y con documentos por subsanar,</w:t>
      </w:r>
      <w:r>
        <w:rPr>
          <w:spacing w:val="-15"/>
        </w:rPr>
        <w:t xml:space="preserve"> </w:t>
      </w:r>
      <w:r>
        <w:t>los</w:t>
      </w:r>
      <w:r>
        <w:rPr>
          <w:spacing w:val="-15"/>
        </w:rPr>
        <w:t xml:space="preserve"> </w:t>
      </w:r>
      <w:r>
        <w:t>participantes</w:t>
      </w:r>
      <w:r>
        <w:rPr>
          <w:spacing w:val="-12"/>
        </w:rPr>
        <w:t xml:space="preserve"> </w:t>
      </w:r>
      <w:r>
        <w:t>que</w:t>
      </w:r>
      <w:r>
        <w:rPr>
          <w:spacing w:val="-15"/>
        </w:rPr>
        <w:t xml:space="preserve"> </w:t>
      </w:r>
      <w:r>
        <w:t>no</w:t>
      </w:r>
      <w:r>
        <w:rPr>
          <w:spacing w:val="-15"/>
        </w:rPr>
        <w:t xml:space="preserve"> </w:t>
      </w:r>
      <w:r>
        <w:t>hayan</w:t>
      </w:r>
      <w:r>
        <w:rPr>
          <w:spacing w:val="-15"/>
        </w:rPr>
        <w:t xml:space="preserve"> </w:t>
      </w:r>
      <w:r>
        <w:t>presentado</w:t>
      </w:r>
      <w:r>
        <w:rPr>
          <w:spacing w:val="-12"/>
        </w:rPr>
        <w:t xml:space="preserve"> </w:t>
      </w:r>
      <w:r>
        <w:t>alguno</w:t>
      </w:r>
      <w:r>
        <w:rPr>
          <w:spacing w:val="-15"/>
        </w:rPr>
        <w:t xml:space="preserve"> </w:t>
      </w:r>
      <w:r>
        <w:t>de</w:t>
      </w:r>
      <w:r>
        <w:rPr>
          <w:spacing w:val="-15"/>
        </w:rPr>
        <w:t xml:space="preserve"> </w:t>
      </w:r>
      <w:r>
        <w:t>los</w:t>
      </w:r>
      <w:r>
        <w:rPr>
          <w:spacing w:val="-12"/>
        </w:rPr>
        <w:t xml:space="preserve"> </w:t>
      </w:r>
      <w:r>
        <w:t>documentos</w:t>
      </w:r>
      <w:r>
        <w:rPr>
          <w:spacing w:val="-15"/>
        </w:rPr>
        <w:t xml:space="preserve"> </w:t>
      </w:r>
      <w:r>
        <w:t>formales</w:t>
      </w:r>
      <w:r>
        <w:rPr>
          <w:spacing w:val="-18"/>
        </w:rPr>
        <w:t xml:space="preserve"> </w:t>
      </w:r>
      <w:r>
        <w:t xml:space="preserve">tendrán un plazo máximo de tres (3) días hábiles para enviar el documento faltante al correo </w:t>
      </w:r>
      <w:hyperlink r:id="rId11" w:history="1">
        <w:r w:rsidRPr="004447C6">
          <w:rPr>
            <w:rStyle w:val="Hipervnculo"/>
            <w:sz w:val="20"/>
            <w:szCs w:val="20"/>
          </w:rPr>
          <w:t>Iniciativas2021@gobiernobogota.gov.co</w:t>
        </w:r>
      </w:hyperlink>
      <w:hyperlink r:id="rId12"/>
      <w:r>
        <w:t xml:space="preserve"> teniendo en cuenta lo</w:t>
      </w:r>
      <w:r>
        <w:rPr>
          <w:spacing w:val="-2"/>
        </w:rPr>
        <w:t xml:space="preserve"> </w:t>
      </w:r>
      <w:r>
        <w:t>siguiente:</w:t>
      </w:r>
    </w:p>
    <w:p w14:paraId="0E73E928" w14:textId="77777777" w:rsidR="00BC4EBD" w:rsidRDefault="00BC4EBD">
      <w:pPr>
        <w:pStyle w:val="Textoindependiente"/>
        <w:spacing w:before="4"/>
        <w:rPr>
          <w:sz w:val="20"/>
        </w:rPr>
      </w:pPr>
    </w:p>
    <w:p w14:paraId="0FC460FA" w14:textId="77777777" w:rsidR="00BC4EBD" w:rsidRDefault="00897E9C">
      <w:pPr>
        <w:pStyle w:val="Textoindependiente"/>
        <w:spacing w:before="94"/>
        <w:ind w:left="539" w:right="367"/>
      </w:pPr>
      <w:r>
        <w:t>Si cumplido el término establecido no se ha realizado la subsanación, se procederá a rechazar la Propuesta.</w:t>
      </w:r>
    </w:p>
    <w:p w14:paraId="7BC90832" w14:textId="77777777" w:rsidR="00BC4EBD" w:rsidRDefault="00BC4EBD">
      <w:pPr>
        <w:pStyle w:val="Textoindependiente"/>
        <w:spacing w:before="10"/>
        <w:rPr>
          <w:sz w:val="21"/>
        </w:rPr>
      </w:pPr>
    </w:p>
    <w:p w14:paraId="6A4C5AE6" w14:textId="77777777" w:rsidR="00BC4EBD" w:rsidRDefault="00897E9C">
      <w:pPr>
        <w:pStyle w:val="Textoindependiente"/>
        <w:spacing w:before="1"/>
        <w:ind w:left="539" w:right="392"/>
      </w:pPr>
      <w:r>
        <w:rPr>
          <w:b/>
        </w:rPr>
        <w:t xml:space="preserve">Nota 2: </w:t>
      </w:r>
      <w:r>
        <w:t>En lo relacionado con las Iniciativas Juveniles formuladas por organizaciones de jóvenes</w:t>
      </w:r>
      <w:r>
        <w:rPr>
          <w:spacing w:val="-16"/>
        </w:rPr>
        <w:t xml:space="preserve"> </w:t>
      </w:r>
      <w:r>
        <w:t>étnicos,</w:t>
      </w:r>
      <w:r>
        <w:rPr>
          <w:spacing w:val="-16"/>
        </w:rPr>
        <w:t xml:space="preserve"> </w:t>
      </w:r>
      <w:r>
        <w:t>que</w:t>
      </w:r>
      <w:r>
        <w:rPr>
          <w:spacing w:val="-17"/>
        </w:rPr>
        <w:t xml:space="preserve"> </w:t>
      </w:r>
      <w:r>
        <w:t>representen</w:t>
      </w:r>
      <w:r>
        <w:rPr>
          <w:spacing w:val="-15"/>
        </w:rPr>
        <w:t xml:space="preserve"> </w:t>
      </w:r>
      <w:r>
        <w:t>organizaciones</w:t>
      </w:r>
      <w:r>
        <w:rPr>
          <w:spacing w:val="-17"/>
        </w:rPr>
        <w:t xml:space="preserve"> </w:t>
      </w:r>
      <w:r>
        <w:t>de</w:t>
      </w:r>
      <w:r>
        <w:rPr>
          <w:spacing w:val="-15"/>
        </w:rPr>
        <w:t xml:space="preserve"> </w:t>
      </w:r>
      <w:r>
        <w:t>las</w:t>
      </w:r>
      <w:r>
        <w:rPr>
          <w:spacing w:val="-16"/>
        </w:rPr>
        <w:t xml:space="preserve"> </w:t>
      </w:r>
      <w:r>
        <w:t>comunidades</w:t>
      </w:r>
      <w:r>
        <w:rPr>
          <w:spacing w:val="-17"/>
        </w:rPr>
        <w:t xml:space="preserve"> </w:t>
      </w:r>
      <w:r>
        <w:t>negras,</w:t>
      </w:r>
      <w:r>
        <w:rPr>
          <w:spacing w:val="-14"/>
        </w:rPr>
        <w:t xml:space="preserve"> </w:t>
      </w:r>
      <w:r>
        <w:t>afrocolombianas</w:t>
      </w:r>
    </w:p>
    <w:p w14:paraId="0E4829C3" w14:textId="77777777" w:rsidR="00BC4EBD" w:rsidRDefault="00BC4EBD">
      <w:pPr>
        <w:sectPr w:rsidR="00BC4EBD">
          <w:pgSz w:w="12240" w:h="15840"/>
          <w:pgMar w:top="1500" w:right="1040" w:bottom="1840" w:left="1040" w:header="0" w:footer="1614" w:gutter="0"/>
          <w:cols w:space="720"/>
        </w:sectPr>
      </w:pPr>
    </w:p>
    <w:p w14:paraId="0176C927" w14:textId="77777777" w:rsidR="00BC4EBD" w:rsidRDefault="00BC4EBD">
      <w:pPr>
        <w:pStyle w:val="Textoindependiente"/>
        <w:rPr>
          <w:sz w:val="20"/>
        </w:rPr>
      </w:pPr>
    </w:p>
    <w:p w14:paraId="450F9032" w14:textId="77777777" w:rsidR="00BC4EBD" w:rsidRDefault="00BC4EBD">
      <w:pPr>
        <w:pStyle w:val="Textoindependiente"/>
        <w:rPr>
          <w:sz w:val="20"/>
        </w:rPr>
      </w:pPr>
    </w:p>
    <w:p w14:paraId="011B9C65" w14:textId="77777777" w:rsidR="00BC4EBD" w:rsidRDefault="00BC4EBD">
      <w:pPr>
        <w:pStyle w:val="Textoindependiente"/>
        <w:spacing w:before="2"/>
        <w:rPr>
          <w:sz w:val="21"/>
        </w:rPr>
      </w:pPr>
    </w:p>
    <w:p w14:paraId="1B4B7F8C" w14:textId="77777777" w:rsidR="00BC4EBD" w:rsidRDefault="00897E9C">
      <w:pPr>
        <w:pStyle w:val="Textoindependiente"/>
        <w:spacing w:before="94"/>
        <w:ind w:left="539" w:right="470"/>
        <w:jc w:val="both"/>
      </w:pPr>
      <w:r>
        <w:t xml:space="preserve">y palenqueras o comunidades indígenas, y/o comunidades </w:t>
      </w:r>
      <w:proofErr w:type="spellStart"/>
      <w:r>
        <w:t>Rrom</w:t>
      </w:r>
      <w:proofErr w:type="spellEnd"/>
      <w:r>
        <w:t>, la estrategia de implementación de las mismas será concertada con la Comisión Consultiva de Comunidades Negras, Afrocolombianas, Raizales y Palenqueras y el Consejo Consultivo y de Concertación para los Pueblos Indígenas, según corresponda, por tratarse del Plan Integral de Acciones Afirmativas de estos grupos étnicos.</w:t>
      </w:r>
    </w:p>
    <w:p w14:paraId="3A68E1D2" w14:textId="77777777" w:rsidR="00BC4EBD" w:rsidRDefault="00BC4EBD">
      <w:pPr>
        <w:pStyle w:val="Textoindependiente"/>
        <w:spacing w:before="10"/>
        <w:rPr>
          <w:sz w:val="21"/>
        </w:rPr>
      </w:pPr>
    </w:p>
    <w:p w14:paraId="64AC10F6" w14:textId="77777777" w:rsidR="00BC4EBD" w:rsidRDefault="00897E9C">
      <w:pPr>
        <w:pStyle w:val="Textoindependiente"/>
        <w:ind w:left="539" w:right="469"/>
        <w:jc w:val="both"/>
      </w:pPr>
      <w:r>
        <w:t xml:space="preserve">Para iniciar el proceso de convocatoria e implementación de las iniciativas dirigidas a los jóvenes étnicos, se enviará comunicación a las instancias de interlocución con grupos étnicos como son: La Comisión Consultiva de Comunidades Negras, Afrocolombianas, Raizales y Palenqueras de Bogotá D. C. y el Consejo Consultivo y de Concertación para los Pueblos Indígenas de Bogotá D.C., así como al órgano consultivo del Pueblo </w:t>
      </w:r>
      <w:proofErr w:type="spellStart"/>
      <w:r>
        <w:t>Rrom</w:t>
      </w:r>
      <w:proofErr w:type="spellEnd"/>
      <w:r>
        <w:t>, para su apoyo y articulación, en cumplimiento de las acciones afirmativas concertadas con este fin.</w:t>
      </w:r>
    </w:p>
    <w:p w14:paraId="3813A374" w14:textId="77777777" w:rsidR="00BC4EBD" w:rsidRDefault="00BC4EBD">
      <w:pPr>
        <w:pStyle w:val="Textoindependiente"/>
        <w:spacing w:before="1"/>
      </w:pPr>
    </w:p>
    <w:p w14:paraId="64727D2B" w14:textId="77777777" w:rsidR="00BC4EBD" w:rsidRDefault="00897E9C">
      <w:pPr>
        <w:pStyle w:val="Textoindependiente"/>
        <w:ind w:left="539" w:right="470"/>
        <w:jc w:val="both"/>
      </w:pPr>
      <w:r>
        <w:t>A continuación, se definen los términos de selección para participar en la Convocatoria de Iniciativas Ciudadanas versión 2020.</w:t>
      </w:r>
    </w:p>
    <w:p w14:paraId="1738C745" w14:textId="77777777" w:rsidR="00BC4EBD" w:rsidRDefault="00BC4EBD">
      <w:pPr>
        <w:pStyle w:val="Textoindependiente"/>
        <w:spacing w:before="11"/>
        <w:rPr>
          <w:sz w:val="21"/>
        </w:rPr>
      </w:pPr>
    </w:p>
    <w:p w14:paraId="78416413" w14:textId="77777777" w:rsidR="00BC4EBD" w:rsidRDefault="00897E9C">
      <w:pPr>
        <w:pStyle w:val="Textoindependiente"/>
        <w:ind w:left="539"/>
        <w:jc w:val="both"/>
      </w:pPr>
      <w:r>
        <w:rPr>
          <w:color w:val="22405F"/>
        </w:rPr>
        <w:t>¿QUÉ SON LAS INICIATIVAS CIUDADANAS?</w:t>
      </w:r>
    </w:p>
    <w:p w14:paraId="7FA92E13" w14:textId="77777777" w:rsidR="00BC4EBD" w:rsidRDefault="00BC4EBD">
      <w:pPr>
        <w:pStyle w:val="Textoindependiente"/>
      </w:pPr>
    </w:p>
    <w:p w14:paraId="185994CD" w14:textId="77777777" w:rsidR="00BC4EBD" w:rsidRDefault="00897E9C">
      <w:pPr>
        <w:pStyle w:val="Textoindependiente"/>
        <w:ind w:left="539" w:right="460"/>
        <w:jc w:val="both"/>
      </w:pPr>
      <w:r>
        <w:t>Las Iniciativas Ciudadanas son un proceso liderado por la Secretaría Distrital de Gobierno, dirigido a mejorar la confianza entre la ciudadanía y la institucionalidad, a través del fortalecimiento de conductas de autorregulación, regulación mutua, diálogo y participación social</w:t>
      </w:r>
      <w:r>
        <w:rPr>
          <w:spacing w:val="-12"/>
        </w:rPr>
        <w:t xml:space="preserve"> </w:t>
      </w:r>
      <w:r>
        <w:t>y</w:t>
      </w:r>
      <w:r>
        <w:rPr>
          <w:spacing w:val="-11"/>
        </w:rPr>
        <w:t xml:space="preserve"> </w:t>
      </w:r>
      <w:r>
        <w:t>acciones</w:t>
      </w:r>
      <w:r>
        <w:rPr>
          <w:spacing w:val="-14"/>
        </w:rPr>
        <w:t xml:space="preserve"> </w:t>
      </w:r>
      <w:r>
        <w:t>de</w:t>
      </w:r>
      <w:r>
        <w:rPr>
          <w:spacing w:val="-12"/>
        </w:rPr>
        <w:t xml:space="preserve"> </w:t>
      </w:r>
      <w:r>
        <w:t>cultura</w:t>
      </w:r>
      <w:r>
        <w:rPr>
          <w:spacing w:val="-11"/>
        </w:rPr>
        <w:t xml:space="preserve"> </w:t>
      </w:r>
      <w:r>
        <w:t>ciudadana</w:t>
      </w:r>
      <w:r>
        <w:rPr>
          <w:spacing w:val="-13"/>
        </w:rPr>
        <w:t xml:space="preserve"> </w:t>
      </w:r>
      <w:r>
        <w:t>encaminadas</w:t>
      </w:r>
      <w:r>
        <w:rPr>
          <w:spacing w:val="-11"/>
        </w:rPr>
        <w:t xml:space="preserve"> </w:t>
      </w:r>
      <w:r>
        <w:t>a</w:t>
      </w:r>
      <w:r>
        <w:rPr>
          <w:spacing w:val="-10"/>
        </w:rPr>
        <w:t xml:space="preserve"> </w:t>
      </w:r>
      <w:r>
        <w:t>la</w:t>
      </w:r>
      <w:r>
        <w:rPr>
          <w:spacing w:val="-13"/>
        </w:rPr>
        <w:t xml:space="preserve"> </w:t>
      </w:r>
      <w:r>
        <w:t>transformación</w:t>
      </w:r>
      <w:r>
        <w:rPr>
          <w:spacing w:val="-10"/>
        </w:rPr>
        <w:t xml:space="preserve"> </w:t>
      </w:r>
      <w:r>
        <w:t>de</w:t>
      </w:r>
      <w:r>
        <w:rPr>
          <w:spacing w:val="-14"/>
        </w:rPr>
        <w:t xml:space="preserve"> </w:t>
      </w:r>
      <w:r>
        <w:t>las</w:t>
      </w:r>
      <w:r>
        <w:rPr>
          <w:spacing w:val="-11"/>
        </w:rPr>
        <w:t xml:space="preserve"> </w:t>
      </w:r>
      <w:r>
        <w:t>conflictividades sociales, la prevención de vulneraciones a los derechos humanos y la protección de estos mejorando la seguridad ciudadana entendiendo esta como las condiciones necesarias para ejercer libremente los derechos de los ciudadanos. Lo anterior se desarrolla en el marco de una participación ciudadana con incidencia y el reconocimiento de nuevas</w:t>
      </w:r>
      <w:r>
        <w:rPr>
          <w:spacing w:val="-10"/>
        </w:rPr>
        <w:t xml:space="preserve"> </w:t>
      </w:r>
      <w:r>
        <w:t>ciudadanías.</w:t>
      </w:r>
    </w:p>
    <w:p w14:paraId="3FAE46BA" w14:textId="77777777" w:rsidR="00BC4EBD" w:rsidRDefault="00BC4EBD">
      <w:pPr>
        <w:pStyle w:val="Textoindependiente"/>
        <w:spacing w:before="1"/>
      </w:pPr>
    </w:p>
    <w:p w14:paraId="1BDC27A3" w14:textId="77777777" w:rsidR="00BC4EBD" w:rsidRDefault="00897E9C">
      <w:pPr>
        <w:pStyle w:val="Textoindependiente"/>
        <w:ind w:left="539" w:right="258"/>
        <w:jc w:val="both"/>
      </w:pPr>
      <w:r>
        <w:t>Esta</w:t>
      </w:r>
      <w:r>
        <w:rPr>
          <w:spacing w:val="-15"/>
        </w:rPr>
        <w:t xml:space="preserve"> </w:t>
      </w:r>
      <w:r>
        <w:t>estrategia</w:t>
      </w:r>
      <w:r>
        <w:rPr>
          <w:spacing w:val="-15"/>
        </w:rPr>
        <w:t xml:space="preserve"> </w:t>
      </w:r>
      <w:r>
        <w:t>tiene</w:t>
      </w:r>
      <w:r>
        <w:rPr>
          <w:spacing w:val="-14"/>
        </w:rPr>
        <w:t xml:space="preserve"> </w:t>
      </w:r>
      <w:r>
        <w:t>como</w:t>
      </w:r>
      <w:r>
        <w:rPr>
          <w:spacing w:val="-15"/>
        </w:rPr>
        <w:t xml:space="preserve"> </w:t>
      </w:r>
      <w:r>
        <w:t>elemento</w:t>
      </w:r>
      <w:r>
        <w:rPr>
          <w:spacing w:val="-17"/>
        </w:rPr>
        <w:t xml:space="preserve"> </w:t>
      </w:r>
      <w:r>
        <w:t>fundamental</w:t>
      </w:r>
      <w:r>
        <w:rPr>
          <w:spacing w:val="-17"/>
        </w:rPr>
        <w:t xml:space="preserve"> </w:t>
      </w:r>
      <w:r>
        <w:t>el</w:t>
      </w:r>
      <w:r>
        <w:rPr>
          <w:spacing w:val="-15"/>
        </w:rPr>
        <w:t xml:space="preserve"> </w:t>
      </w:r>
      <w:r>
        <w:t>reconocimiento</w:t>
      </w:r>
      <w:r>
        <w:rPr>
          <w:spacing w:val="-14"/>
        </w:rPr>
        <w:t xml:space="preserve"> </w:t>
      </w:r>
      <w:r>
        <w:t>de</w:t>
      </w:r>
      <w:r>
        <w:rPr>
          <w:spacing w:val="-18"/>
        </w:rPr>
        <w:t xml:space="preserve"> </w:t>
      </w:r>
      <w:r>
        <w:t>las</w:t>
      </w:r>
      <w:r>
        <w:rPr>
          <w:spacing w:val="-16"/>
        </w:rPr>
        <w:t xml:space="preserve"> </w:t>
      </w:r>
      <w:r>
        <w:t>artes</w:t>
      </w:r>
      <w:r>
        <w:rPr>
          <w:spacing w:val="-17"/>
        </w:rPr>
        <w:t xml:space="preserve"> </w:t>
      </w:r>
      <w:r>
        <w:t>y</w:t>
      </w:r>
      <w:r>
        <w:rPr>
          <w:spacing w:val="-15"/>
        </w:rPr>
        <w:t xml:space="preserve"> </w:t>
      </w:r>
      <w:r>
        <w:t>la</w:t>
      </w:r>
      <w:r>
        <w:rPr>
          <w:spacing w:val="-14"/>
        </w:rPr>
        <w:t xml:space="preserve"> </w:t>
      </w:r>
      <w:r>
        <w:t>cultura</w:t>
      </w:r>
      <w:r>
        <w:rPr>
          <w:spacing w:val="-17"/>
        </w:rPr>
        <w:t xml:space="preserve"> </w:t>
      </w:r>
      <w:r>
        <w:t>como herramientas imprescindibles para la construcción de paz, convivencia y</w:t>
      </w:r>
      <w:r>
        <w:rPr>
          <w:spacing w:val="-14"/>
        </w:rPr>
        <w:t xml:space="preserve"> </w:t>
      </w:r>
      <w:r>
        <w:t>participación.</w:t>
      </w:r>
    </w:p>
    <w:p w14:paraId="67E9586D" w14:textId="77777777" w:rsidR="00BC4EBD" w:rsidRDefault="00BC4EBD">
      <w:pPr>
        <w:pStyle w:val="Textoindependiente"/>
      </w:pPr>
    </w:p>
    <w:p w14:paraId="7DF240FC" w14:textId="77777777" w:rsidR="00BC4EBD" w:rsidRDefault="00897E9C">
      <w:pPr>
        <w:pStyle w:val="Textoindependiente"/>
        <w:ind w:left="539" w:right="252"/>
        <w:jc w:val="both"/>
      </w:pPr>
      <w:r>
        <w:t>Lo anterior se lleva a cabo con la asignación y entrega de un estímulo económico (recurso público), a las organizaciones sociales y/o comunitarias de jóvenes (que se encuentren en un rango de edad entre los 18 y 28 años), que sean representativos de todos los sectores poblacionales, tales como las mujeres, la comunidad LGBTI, las personas con discapacidad, entre</w:t>
      </w:r>
      <w:r>
        <w:rPr>
          <w:spacing w:val="-6"/>
        </w:rPr>
        <w:t xml:space="preserve"> </w:t>
      </w:r>
      <w:r>
        <w:t>otras;</w:t>
      </w:r>
      <w:r>
        <w:rPr>
          <w:spacing w:val="-5"/>
        </w:rPr>
        <w:t xml:space="preserve"> </w:t>
      </w:r>
      <w:r>
        <w:t>que,</w:t>
      </w:r>
      <w:r>
        <w:rPr>
          <w:spacing w:val="-4"/>
        </w:rPr>
        <w:t xml:space="preserve"> </w:t>
      </w:r>
      <w:r>
        <w:t>a</w:t>
      </w:r>
      <w:r>
        <w:rPr>
          <w:spacing w:val="-9"/>
        </w:rPr>
        <w:t xml:space="preserve"> </w:t>
      </w:r>
      <w:r>
        <w:t>través</w:t>
      </w:r>
      <w:r>
        <w:rPr>
          <w:spacing w:val="-7"/>
        </w:rPr>
        <w:t xml:space="preserve"> </w:t>
      </w:r>
      <w:r>
        <w:t>de</w:t>
      </w:r>
      <w:r>
        <w:rPr>
          <w:spacing w:val="-7"/>
        </w:rPr>
        <w:t xml:space="preserve"> </w:t>
      </w:r>
      <w:r>
        <w:t>un</w:t>
      </w:r>
      <w:r>
        <w:rPr>
          <w:spacing w:val="-6"/>
        </w:rPr>
        <w:t xml:space="preserve"> </w:t>
      </w:r>
      <w:r>
        <w:t>proceso</w:t>
      </w:r>
      <w:r>
        <w:rPr>
          <w:spacing w:val="-6"/>
        </w:rPr>
        <w:t xml:space="preserve"> </w:t>
      </w:r>
      <w:r>
        <w:t>participativo,</w:t>
      </w:r>
      <w:r>
        <w:rPr>
          <w:spacing w:val="-4"/>
        </w:rPr>
        <w:t xml:space="preserve"> </w:t>
      </w:r>
      <w:r>
        <w:t>cumplan</w:t>
      </w:r>
      <w:r>
        <w:rPr>
          <w:spacing w:val="-7"/>
        </w:rPr>
        <w:t xml:space="preserve"> </w:t>
      </w:r>
      <w:r>
        <w:t>con</w:t>
      </w:r>
      <w:r>
        <w:rPr>
          <w:spacing w:val="-7"/>
        </w:rPr>
        <w:t xml:space="preserve"> </w:t>
      </w:r>
      <w:r>
        <w:t>las</w:t>
      </w:r>
      <w:r>
        <w:rPr>
          <w:spacing w:val="-8"/>
        </w:rPr>
        <w:t xml:space="preserve"> </w:t>
      </w:r>
      <w:r>
        <w:t>condiciones</w:t>
      </w:r>
      <w:r>
        <w:rPr>
          <w:spacing w:val="-6"/>
        </w:rPr>
        <w:t xml:space="preserve"> </w:t>
      </w:r>
      <w:r>
        <w:t>establecidas; diseñen, formulen y presenten un proyecto que desarrolle y articule actividades y procesos que busquen transformar los conflictos, promover los derechos humanos, y construir ciudadanía, memoria, la reconciliación y reparación simbólica desde las distintas dimensiones, como son la creación, investigación, apropiación, formación y circulación, involucrando de manera activa a todos las y los actores sociales que se necesiten para este</w:t>
      </w:r>
      <w:r>
        <w:rPr>
          <w:spacing w:val="-11"/>
        </w:rPr>
        <w:t xml:space="preserve"> </w:t>
      </w:r>
      <w:r>
        <w:t>propósito.</w:t>
      </w:r>
    </w:p>
    <w:p w14:paraId="51B3F942" w14:textId="77777777" w:rsidR="00BC4EBD" w:rsidRDefault="00BC4EBD">
      <w:pPr>
        <w:pStyle w:val="Textoindependiente"/>
        <w:spacing w:before="2"/>
      </w:pPr>
    </w:p>
    <w:p w14:paraId="006E409B" w14:textId="77777777" w:rsidR="00BC4EBD" w:rsidRDefault="00897E9C">
      <w:pPr>
        <w:pStyle w:val="Textoindependiente"/>
        <w:ind w:left="539" w:right="254"/>
        <w:jc w:val="both"/>
      </w:pPr>
      <w:r>
        <w:t>De esta manera se busca fortalecer a las referidas organizaciones que realizan actividades que impactan</w:t>
      </w:r>
      <w:r>
        <w:rPr>
          <w:spacing w:val="-7"/>
        </w:rPr>
        <w:t xml:space="preserve"> </w:t>
      </w:r>
      <w:r>
        <w:t>de</w:t>
      </w:r>
      <w:r>
        <w:rPr>
          <w:spacing w:val="-6"/>
        </w:rPr>
        <w:t xml:space="preserve"> </w:t>
      </w:r>
      <w:r>
        <w:t>manera</w:t>
      </w:r>
      <w:r>
        <w:rPr>
          <w:spacing w:val="-3"/>
        </w:rPr>
        <w:t xml:space="preserve"> </w:t>
      </w:r>
      <w:r>
        <w:t>directa</w:t>
      </w:r>
      <w:r>
        <w:rPr>
          <w:spacing w:val="-1"/>
        </w:rPr>
        <w:t xml:space="preserve"> </w:t>
      </w:r>
      <w:r>
        <w:t>a</w:t>
      </w:r>
      <w:r>
        <w:rPr>
          <w:spacing w:val="-6"/>
        </w:rPr>
        <w:t xml:space="preserve"> </w:t>
      </w:r>
      <w:r>
        <w:t>su</w:t>
      </w:r>
      <w:r>
        <w:rPr>
          <w:spacing w:val="-5"/>
        </w:rPr>
        <w:t xml:space="preserve"> </w:t>
      </w:r>
      <w:r>
        <w:t>comunidad,</w:t>
      </w:r>
      <w:r>
        <w:rPr>
          <w:spacing w:val="-4"/>
        </w:rPr>
        <w:t xml:space="preserve"> </w:t>
      </w:r>
      <w:r>
        <w:t>facilitando</w:t>
      </w:r>
      <w:r>
        <w:rPr>
          <w:spacing w:val="-3"/>
        </w:rPr>
        <w:t xml:space="preserve"> </w:t>
      </w:r>
      <w:r>
        <w:t>su</w:t>
      </w:r>
      <w:r>
        <w:rPr>
          <w:spacing w:val="-5"/>
        </w:rPr>
        <w:t xml:space="preserve"> </w:t>
      </w:r>
      <w:r>
        <w:t>acceso</w:t>
      </w:r>
      <w:r>
        <w:rPr>
          <w:spacing w:val="-6"/>
        </w:rPr>
        <w:t xml:space="preserve"> </w:t>
      </w:r>
      <w:r>
        <w:t>a</w:t>
      </w:r>
      <w:r>
        <w:rPr>
          <w:spacing w:val="-5"/>
        </w:rPr>
        <w:t xml:space="preserve"> </w:t>
      </w:r>
      <w:r>
        <w:t>oportunidades,</w:t>
      </w:r>
      <w:r>
        <w:rPr>
          <w:spacing w:val="-2"/>
        </w:rPr>
        <w:t xml:space="preserve"> </w:t>
      </w:r>
      <w:r>
        <w:t>impulsando la realización de actividades que promuevan la resignificación de la memoria histórica y a la identificación</w:t>
      </w:r>
      <w:r>
        <w:rPr>
          <w:spacing w:val="10"/>
        </w:rPr>
        <w:t xml:space="preserve"> </w:t>
      </w:r>
      <w:r>
        <w:t>y</w:t>
      </w:r>
      <w:r>
        <w:rPr>
          <w:spacing w:val="9"/>
        </w:rPr>
        <w:t xml:space="preserve"> </w:t>
      </w:r>
      <w:r>
        <w:t>atención</w:t>
      </w:r>
      <w:r>
        <w:rPr>
          <w:spacing w:val="6"/>
        </w:rPr>
        <w:t xml:space="preserve"> </w:t>
      </w:r>
      <w:r>
        <w:t>de</w:t>
      </w:r>
      <w:r>
        <w:rPr>
          <w:spacing w:val="10"/>
        </w:rPr>
        <w:t xml:space="preserve"> </w:t>
      </w:r>
      <w:r>
        <w:t>conflictividades</w:t>
      </w:r>
      <w:r>
        <w:rPr>
          <w:spacing w:val="9"/>
        </w:rPr>
        <w:t xml:space="preserve"> </w:t>
      </w:r>
      <w:r>
        <w:t>relacionadas</w:t>
      </w:r>
      <w:r>
        <w:rPr>
          <w:spacing w:val="11"/>
        </w:rPr>
        <w:t xml:space="preserve"> </w:t>
      </w:r>
      <w:r>
        <w:t>con</w:t>
      </w:r>
      <w:r>
        <w:rPr>
          <w:spacing w:val="8"/>
        </w:rPr>
        <w:t xml:space="preserve"> </w:t>
      </w:r>
      <w:r>
        <w:t>el</w:t>
      </w:r>
      <w:r>
        <w:rPr>
          <w:spacing w:val="9"/>
        </w:rPr>
        <w:t xml:space="preserve"> </w:t>
      </w:r>
      <w:r>
        <w:t>patrimonio</w:t>
      </w:r>
      <w:r>
        <w:rPr>
          <w:spacing w:val="11"/>
        </w:rPr>
        <w:t xml:space="preserve"> </w:t>
      </w:r>
      <w:r>
        <w:t>cultural</w:t>
      </w:r>
      <w:r>
        <w:rPr>
          <w:spacing w:val="10"/>
        </w:rPr>
        <w:t xml:space="preserve"> </w:t>
      </w:r>
      <w:r>
        <w:t>y</w:t>
      </w:r>
      <w:r>
        <w:rPr>
          <w:spacing w:val="9"/>
        </w:rPr>
        <w:t xml:space="preserve"> </w:t>
      </w:r>
      <w:r>
        <w:t>natural</w:t>
      </w:r>
      <w:r>
        <w:rPr>
          <w:spacing w:val="9"/>
        </w:rPr>
        <w:t xml:space="preserve"> </w:t>
      </w:r>
      <w:r>
        <w:t>de</w:t>
      </w:r>
    </w:p>
    <w:p w14:paraId="20B135CE" w14:textId="77777777" w:rsidR="00BC4EBD" w:rsidRDefault="00BC4EBD">
      <w:pPr>
        <w:jc w:val="both"/>
        <w:sectPr w:rsidR="00BC4EBD">
          <w:pgSz w:w="12240" w:h="15840"/>
          <w:pgMar w:top="1500" w:right="1040" w:bottom="1880" w:left="1040" w:header="0" w:footer="1614" w:gutter="0"/>
          <w:cols w:space="720"/>
        </w:sectPr>
      </w:pPr>
    </w:p>
    <w:p w14:paraId="4969DBDB" w14:textId="77777777" w:rsidR="00BC4EBD" w:rsidRDefault="00BC4EBD">
      <w:pPr>
        <w:pStyle w:val="Textoindependiente"/>
        <w:rPr>
          <w:sz w:val="20"/>
        </w:rPr>
      </w:pPr>
    </w:p>
    <w:p w14:paraId="7D24327D" w14:textId="77777777" w:rsidR="00BC4EBD" w:rsidRDefault="00BC4EBD">
      <w:pPr>
        <w:pStyle w:val="Textoindependiente"/>
        <w:rPr>
          <w:sz w:val="20"/>
        </w:rPr>
      </w:pPr>
    </w:p>
    <w:p w14:paraId="70B1EA55" w14:textId="77777777" w:rsidR="00BC4EBD" w:rsidRDefault="00BC4EBD">
      <w:pPr>
        <w:pStyle w:val="Textoindependiente"/>
        <w:spacing w:before="2"/>
        <w:rPr>
          <w:sz w:val="21"/>
        </w:rPr>
      </w:pPr>
    </w:p>
    <w:p w14:paraId="7477A1B5" w14:textId="77777777" w:rsidR="00BC4EBD" w:rsidRDefault="00897E9C">
      <w:pPr>
        <w:pStyle w:val="Textoindependiente"/>
        <w:spacing w:before="94"/>
        <w:ind w:left="539" w:right="255"/>
        <w:jc w:val="both"/>
      </w:pPr>
      <w:r>
        <w:t>la ciudad, que permitan llevar a cabo procesos de reconstrucción del tejido social con la perspectiva de integrar la dimensión del patrimonio cultural en la reconciliación y la convivencia pacífica de la sociedad.</w:t>
      </w:r>
    </w:p>
    <w:p w14:paraId="2C838D13" w14:textId="77777777" w:rsidR="00BC4EBD" w:rsidRDefault="00BC4EBD">
      <w:pPr>
        <w:pStyle w:val="Textoindependiente"/>
      </w:pPr>
    </w:p>
    <w:p w14:paraId="4DC7D02B" w14:textId="77777777" w:rsidR="00BC4EBD" w:rsidRDefault="00897E9C">
      <w:pPr>
        <w:pStyle w:val="Textoindependiente"/>
        <w:ind w:left="539" w:right="465"/>
        <w:jc w:val="both"/>
      </w:pPr>
      <w:r>
        <w:t>Se trata de la búsqueda y apoyo a propuestas de proyectos colaborativos en función de fortalecer</w:t>
      </w:r>
      <w:r>
        <w:rPr>
          <w:spacing w:val="-8"/>
        </w:rPr>
        <w:t xml:space="preserve"> </w:t>
      </w:r>
      <w:r>
        <w:t>la</w:t>
      </w:r>
      <w:r>
        <w:rPr>
          <w:spacing w:val="-6"/>
        </w:rPr>
        <w:t xml:space="preserve"> </w:t>
      </w:r>
      <w:r>
        <w:t>cultura</w:t>
      </w:r>
      <w:r>
        <w:rPr>
          <w:spacing w:val="-6"/>
        </w:rPr>
        <w:t xml:space="preserve"> </w:t>
      </w:r>
      <w:r>
        <w:t>de</w:t>
      </w:r>
      <w:r>
        <w:rPr>
          <w:spacing w:val="-8"/>
        </w:rPr>
        <w:t xml:space="preserve"> </w:t>
      </w:r>
      <w:r>
        <w:t>los</w:t>
      </w:r>
      <w:r>
        <w:rPr>
          <w:spacing w:val="-6"/>
        </w:rPr>
        <w:t xml:space="preserve"> </w:t>
      </w:r>
      <w:r>
        <w:t>Derechos</w:t>
      </w:r>
      <w:r>
        <w:rPr>
          <w:spacing w:val="-8"/>
        </w:rPr>
        <w:t xml:space="preserve"> </w:t>
      </w:r>
      <w:r>
        <w:t>Humanos,</w:t>
      </w:r>
      <w:r>
        <w:rPr>
          <w:spacing w:val="-8"/>
        </w:rPr>
        <w:t xml:space="preserve"> </w:t>
      </w:r>
      <w:r>
        <w:t>teniendo</w:t>
      </w:r>
      <w:r>
        <w:rPr>
          <w:spacing w:val="-7"/>
        </w:rPr>
        <w:t xml:space="preserve"> </w:t>
      </w:r>
      <w:r>
        <w:t>como</w:t>
      </w:r>
      <w:r>
        <w:rPr>
          <w:spacing w:val="-7"/>
        </w:rPr>
        <w:t xml:space="preserve"> </w:t>
      </w:r>
      <w:r>
        <w:t>objetivo</w:t>
      </w:r>
      <w:r>
        <w:rPr>
          <w:spacing w:val="-9"/>
        </w:rPr>
        <w:t xml:space="preserve"> </w:t>
      </w:r>
      <w:r>
        <w:t>facilitar</w:t>
      </w:r>
      <w:r>
        <w:rPr>
          <w:spacing w:val="-6"/>
        </w:rPr>
        <w:t xml:space="preserve"> </w:t>
      </w:r>
      <w:r>
        <w:t>la</w:t>
      </w:r>
      <w:r>
        <w:rPr>
          <w:spacing w:val="-5"/>
        </w:rPr>
        <w:t xml:space="preserve"> </w:t>
      </w:r>
      <w:r>
        <w:t>inclusión</w:t>
      </w:r>
      <w:r>
        <w:rPr>
          <w:spacing w:val="-7"/>
        </w:rPr>
        <w:t xml:space="preserve"> </w:t>
      </w:r>
      <w:r>
        <w:t>y</w:t>
      </w:r>
      <w:r>
        <w:rPr>
          <w:spacing w:val="-8"/>
        </w:rPr>
        <w:t xml:space="preserve"> </w:t>
      </w:r>
      <w:r>
        <w:t>la cohesión</w:t>
      </w:r>
      <w:r>
        <w:rPr>
          <w:spacing w:val="-3"/>
        </w:rPr>
        <w:t xml:space="preserve"> </w:t>
      </w:r>
      <w:r>
        <w:t>social</w:t>
      </w:r>
      <w:r>
        <w:rPr>
          <w:spacing w:val="-6"/>
        </w:rPr>
        <w:t xml:space="preserve"> </w:t>
      </w:r>
      <w:r>
        <w:t>efectiva</w:t>
      </w:r>
      <w:r>
        <w:rPr>
          <w:spacing w:val="-7"/>
        </w:rPr>
        <w:t xml:space="preserve"> </w:t>
      </w:r>
      <w:r>
        <w:t>de</w:t>
      </w:r>
      <w:r>
        <w:rPr>
          <w:spacing w:val="-3"/>
        </w:rPr>
        <w:t xml:space="preserve"> </w:t>
      </w:r>
      <w:r>
        <w:t>los</w:t>
      </w:r>
      <w:r>
        <w:rPr>
          <w:spacing w:val="-4"/>
        </w:rPr>
        <w:t xml:space="preserve"> </w:t>
      </w:r>
      <w:r>
        <w:t>jóvenes</w:t>
      </w:r>
      <w:r>
        <w:rPr>
          <w:spacing w:val="-5"/>
        </w:rPr>
        <w:t xml:space="preserve"> </w:t>
      </w:r>
      <w:r>
        <w:t>en</w:t>
      </w:r>
      <w:r>
        <w:rPr>
          <w:spacing w:val="-6"/>
        </w:rPr>
        <w:t xml:space="preserve"> </w:t>
      </w:r>
      <w:r>
        <w:t>las</w:t>
      </w:r>
      <w:r>
        <w:rPr>
          <w:spacing w:val="-2"/>
        </w:rPr>
        <w:t xml:space="preserve"> </w:t>
      </w:r>
      <w:r>
        <w:t>dinámicas</w:t>
      </w:r>
      <w:r>
        <w:rPr>
          <w:spacing w:val="-5"/>
        </w:rPr>
        <w:t xml:space="preserve"> </w:t>
      </w:r>
      <w:r>
        <w:t>sociales,</w:t>
      </w:r>
      <w:r>
        <w:rPr>
          <w:spacing w:val="-3"/>
        </w:rPr>
        <w:t xml:space="preserve"> </w:t>
      </w:r>
      <w:r>
        <w:t>desde</w:t>
      </w:r>
      <w:r>
        <w:rPr>
          <w:spacing w:val="-6"/>
        </w:rPr>
        <w:t xml:space="preserve"> </w:t>
      </w:r>
      <w:r>
        <w:t>un</w:t>
      </w:r>
      <w:r>
        <w:rPr>
          <w:spacing w:val="-3"/>
        </w:rPr>
        <w:t xml:space="preserve"> </w:t>
      </w:r>
      <w:r>
        <w:t>enfoque</w:t>
      </w:r>
      <w:r>
        <w:rPr>
          <w:spacing w:val="-5"/>
        </w:rPr>
        <w:t xml:space="preserve"> </w:t>
      </w:r>
      <w:r>
        <w:t>integral</w:t>
      </w:r>
      <w:r>
        <w:rPr>
          <w:spacing w:val="-6"/>
        </w:rPr>
        <w:t xml:space="preserve"> </w:t>
      </w:r>
      <w:r>
        <w:t>e interdependiente que contribuya al ejercicio colectivo de ciudad</w:t>
      </w:r>
      <w:r>
        <w:rPr>
          <w:vertAlign w:val="superscript"/>
        </w:rPr>
        <w:t>23</w:t>
      </w:r>
      <w:r>
        <w:t>, resaltando la necesidad de escuchar</w:t>
      </w:r>
      <w:r>
        <w:rPr>
          <w:spacing w:val="-12"/>
        </w:rPr>
        <w:t xml:space="preserve"> </w:t>
      </w:r>
      <w:r>
        <w:t>sus</w:t>
      </w:r>
      <w:r>
        <w:rPr>
          <w:spacing w:val="-12"/>
        </w:rPr>
        <w:t xml:space="preserve"> </w:t>
      </w:r>
      <w:r>
        <w:t>propuestas</w:t>
      </w:r>
      <w:r>
        <w:rPr>
          <w:spacing w:val="-14"/>
        </w:rPr>
        <w:t xml:space="preserve"> </w:t>
      </w:r>
      <w:r>
        <w:t>e</w:t>
      </w:r>
      <w:r>
        <w:rPr>
          <w:spacing w:val="-12"/>
        </w:rPr>
        <w:t xml:space="preserve"> </w:t>
      </w:r>
      <w:r>
        <w:t>ideas</w:t>
      </w:r>
      <w:r>
        <w:rPr>
          <w:spacing w:val="-12"/>
        </w:rPr>
        <w:t xml:space="preserve"> </w:t>
      </w:r>
      <w:r>
        <w:t>para</w:t>
      </w:r>
      <w:r>
        <w:rPr>
          <w:spacing w:val="-11"/>
        </w:rPr>
        <w:t xml:space="preserve"> </w:t>
      </w:r>
      <w:r>
        <w:t>producir</w:t>
      </w:r>
      <w:r>
        <w:rPr>
          <w:spacing w:val="-12"/>
        </w:rPr>
        <w:t xml:space="preserve"> </w:t>
      </w:r>
      <w:r>
        <w:t>los</w:t>
      </w:r>
      <w:r>
        <w:rPr>
          <w:spacing w:val="-14"/>
        </w:rPr>
        <w:t xml:space="preserve"> </w:t>
      </w:r>
      <w:r>
        <w:t>resultados</w:t>
      </w:r>
      <w:r>
        <w:rPr>
          <w:spacing w:val="-15"/>
        </w:rPr>
        <w:t xml:space="preserve"> </w:t>
      </w:r>
      <w:r>
        <w:t>que</w:t>
      </w:r>
      <w:r>
        <w:rPr>
          <w:spacing w:val="-12"/>
        </w:rPr>
        <w:t xml:space="preserve"> </w:t>
      </w:r>
      <w:r>
        <w:t>se</w:t>
      </w:r>
      <w:r>
        <w:rPr>
          <w:spacing w:val="-11"/>
        </w:rPr>
        <w:t xml:space="preserve"> </w:t>
      </w:r>
      <w:r>
        <w:t>plantean</w:t>
      </w:r>
      <w:r>
        <w:rPr>
          <w:spacing w:val="-13"/>
        </w:rPr>
        <w:t xml:space="preserve"> </w:t>
      </w:r>
      <w:r>
        <w:t>para</w:t>
      </w:r>
      <w:r>
        <w:rPr>
          <w:spacing w:val="-12"/>
        </w:rPr>
        <w:t xml:space="preserve"> </w:t>
      </w:r>
      <w:r>
        <w:t>sus</w:t>
      </w:r>
      <w:r>
        <w:rPr>
          <w:spacing w:val="-14"/>
        </w:rPr>
        <w:t xml:space="preserve"> </w:t>
      </w:r>
      <w:r>
        <w:t>propios entornos y para la ciudad en un corto, mediano y largo</w:t>
      </w:r>
      <w:r>
        <w:rPr>
          <w:spacing w:val="-9"/>
        </w:rPr>
        <w:t xml:space="preserve"> </w:t>
      </w:r>
      <w:r>
        <w:t>plazo.</w:t>
      </w:r>
    </w:p>
    <w:p w14:paraId="0589D94B" w14:textId="77777777" w:rsidR="00BC4EBD" w:rsidRDefault="00BC4EBD">
      <w:pPr>
        <w:pStyle w:val="Textoindependiente"/>
        <w:spacing w:before="10"/>
        <w:rPr>
          <w:sz w:val="21"/>
        </w:rPr>
      </w:pPr>
    </w:p>
    <w:p w14:paraId="1461B34B" w14:textId="77777777" w:rsidR="00BC4EBD" w:rsidRDefault="00897E9C">
      <w:pPr>
        <w:pStyle w:val="Textoindependiente"/>
        <w:ind w:left="539" w:right="461"/>
        <w:jc w:val="both"/>
      </w:pPr>
      <w:r>
        <w:t>La Secretaría Distrital de Gobierno pretende así, impulsar y fortalecer prácticas ciudadanas que modifican, de forma adaptativa, el entorno urbano y rural de la ciudad, permitiendo el reconocimiento de estas organizaciones sociales conformadas por jóvenes, como actores políticos y sociales incidentes en la promoción de la convivencia y garantía de los Derechos Humanos, promoviendo su participación e incidencia en la formulación de planes, programas y proyectos que generen alternativas nuevas para mejorar las condiciones sociales de la ciudadanía en general. En la misma línea se busca aportar al desarrollo de proyectos ciudadanos que sirvan como estímulo para fortalecimiento de sus organizaciones, con la implementación de estas iniciativas ciudadanas, se espera poner en marcha estrategias forjadas</w:t>
      </w:r>
      <w:r>
        <w:rPr>
          <w:spacing w:val="-9"/>
        </w:rPr>
        <w:t xml:space="preserve"> </w:t>
      </w:r>
      <w:r>
        <w:t>de</w:t>
      </w:r>
      <w:r>
        <w:rPr>
          <w:spacing w:val="-8"/>
        </w:rPr>
        <w:t xml:space="preserve"> </w:t>
      </w:r>
      <w:r>
        <w:t>manera</w:t>
      </w:r>
      <w:r>
        <w:rPr>
          <w:spacing w:val="-5"/>
        </w:rPr>
        <w:t xml:space="preserve"> </w:t>
      </w:r>
      <w:r>
        <w:t>autónoma</w:t>
      </w:r>
      <w:r>
        <w:rPr>
          <w:spacing w:val="-5"/>
        </w:rPr>
        <w:t xml:space="preserve"> </w:t>
      </w:r>
      <w:r>
        <w:t>que</w:t>
      </w:r>
      <w:r>
        <w:rPr>
          <w:spacing w:val="-8"/>
        </w:rPr>
        <w:t xml:space="preserve"> </w:t>
      </w:r>
      <w:r>
        <w:t>puedan</w:t>
      </w:r>
      <w:r>
        <w:rPr>
          <w:spacing w:val="-9"/>
        </w:rPr>
        <w:t xml:space="preserve"> </w:t>
      </w:r>
      <w:r>
        <w:t>ser</w:t>
      </w:r>
      <w:r>
        <w:rPr>
          <w:spacing w:val="-7"/>
        </w:rPr>
        <w:t xml:space="preserve"> </w:t>
      </w:r>
      <w:r>
        <w:t>sostenibles</w:t>
      </w:r>
      <w:r>
        <w:rPr>
          <w:spacing w:val="-5"/>
        </w:rPr>
        <w:t xml:space="preserve"> </w:t>
      </w:r>
      <w:r>
        <w:t>en</w:t>
      </w:r>
      <w:r>
        <w:rPr>
          <w:spacing w:val="-8"/>
        </w:rPr>
        <w:t xml:space="preserve"> </w:t>
      </w:r>
      <w:r>
        <w:t>el</w:t>
      </w:r>
      <w:r>
        <w:rPr>
          <w:spacing w:val="-9"/>
        </w:rPr>
        <w:t xml:space="preserve"> </w:t>
      </w:r>
      <w:r>
        <w:t>tiempo,</w:t>
      </w:r>
      <w:r>
        <w:rPr>
          <w:spacing w:val="-8"/>
        </w:rPr>
        <w:t xml:space="preserve"> </w:t>
      </w:r>
      <w:r>
        <w:t>incluso</w:t>
      </w:r>
      <w:r>
        <w:rPr>
          <w:spacing w:val="-6"/>
        </w:rPr>
        <w:t xml:space="preserve"> </w:t>
      </w:r>
      <w:r>
        <w:t>replicables</w:t>
      </w:r>
      <w:r>
        <w:rPr>
          <w:spacing w:val="-5"/>
        </w:rPr>
        <w:t xml:space="preserve"> </w:t>
      </w:r>
      <w:r>
        <w:t>y/o de diferentes escalas, que contribuyan a responder a necesidades locales identificadas por la ciudadanía mediante acciones innovadoras de alto impacto en la</w:t>
      </w:r>
      <w:r>
        <w:rPr>
          <w:spacing w:val="-5"/>
        </w:rPr>
        <w:t xml:space="preserve"> </w:t>
      </w:r>
      <w:r>
        <w:t>ciudad.</w:t>
      </w:r>
    </w:p>
    <w:p w14:paraId="0327FBB2" w14:textId="77777777" w:rsidR="00BC4EBD" w:rsidRDefault="00BC4EBD">
      <w:pPr>
        <w:pStyle w:val="Textoindependiente"/>
        <w:spacing w:before="2"/>
      </w:pPr>
    </w:p>
    <w:p w14:paraId="2FEF9F07" w14:textId="77777777" w:rsidR="00BC4EBD" w:rsidRDefault="00897E9C">
      <w:pPr>
        <w:pStyle w:val="Prrafodelista"/>
        <w:numPr>
          <w:ilvl w:val="0"/>
          <w:numId w:val="2"/>
        </w:numPr>
        <w:tabs>
          <w:tab w:val="left" w:pos="1105"/>
          <w:tab w:val="left" w:pos="1106"/>
        </w:tabs>
      </w:pPr>
      <w:bookmarkStart w:id="1" w:name="_bookmark1"/>
      <w:bookmarkEnd w:id="1"/>
      <w:r>
        <w:rPr>
          <w:color w:val="22405F"/>
        </w:rPr>
        <w:t>OBJETIVO</w:t>
      </w:r>
    </w:p>
    <w:p w14:paraId="16B48E57" w14:textId="77777777" w:rsidR="00BC4EBD" w:rsidRDefault="00BC4EBD">
      <w:pPr>
        <w:pStyle w:val="Textoindependiente"/>
        <w:spacing w:before="10"/>
        <w:rPr>
          <w:sz w:val="21"/>
        </w:rPr>
      </w:pPr>
    </w:p>
    <w:p w14:paraId="27C54BF7" w14:textId="77777777" w:rsidR="00BC4EBD" w:rsidRDefault="00897E9C">
      <w:pPr>
        <w:pStyle w:val="Textoindependiente"/>
        <w:ind w:left="662" w:right="458"/>
        <w:jc w:val="both"/>
      </w:pPr>
      <w:r>
        <w:t>Fortalecer la participación de las organizaciones sociales y/o comunitarias de jóvenes (que se encuentren en un rango de edad entre los 18 y 28 años), que sean representativos, de todos los sectores poblacionales tales como jóvenes étnicos, de mujeres, comunidad</w:t>
      </w:r>
      <w:r>
        <w:rPr>
          <w:spacing w:val="-35"/>
        </w:rPr>
        <w:t xml:space="preserve"> </w:t>
      </w:r>
      <w:r>
        <w:t xml:space="preserve">LGBTI, niños, niñas y adolescentes, personas con discapacidad entre otros; organizaciones de las comunidades negras, afrocolombianas y palenqueras, de los cabildos indígenas, y de la comunidad </w:t>
      </w:r>
      <w:proofErr w:type="spellStart"/>
      <w:r>
        <w:t>Rrom</w:t>
      </w:r>
      <w:proofErr w:type="spellEnd"/>
      <w:r>
        <w:t>, entre otras; que desarrollen acciones o programas que pretendan aportar a la democracia, la reconciliación, la construcción de nuevas ciudadanías, el ejercicio de la participación ciudadana, el fortalecimiento del tejido social, la promoción de actividades ambientales con sostenibilidad, que realicen expresiones musicales o culturales que estén dirigidos a Niños, Niñas y Adolescentes, que realicen o desarrollen trabajo de prevención de la violación de derechos humanos en su comunidad, que realicen o hagan trabajo social con adultos mayores en su comunidad, que realicen acciones con enfoque de género, mujer y familia entre</w:t>
      </w:r>
      <w:r>
        <w:rPr>
          <w:spacing w:val="-1"/>
        </w:rPr>
        <w:t xml:space="preserve"> </w:t>
      </w:r>
      <w:r>
        <w:t>otras.</w:t>
      </w:r>
    </w:p>
    <w:p w14:paraId="57000A96" w14:textId="77777777" w:rsidR="00BC4EBD" w:rsidRDefault="00BC4EBD">
      <w:pPr>
        <w:pStyle w:val="Textoindependiente"/>
        <w:spacing w:before="1"/>
      </w:pPr>
    </w:p>
    <w:p w14:paraId="37A2FDC0" w14:textId="77777777" w:rsidR="00BC4EBD" w:rsidRDefault="00897E9C">
      <w:pPr>
        <w:pStyle w:val="Textoindependiente"/>
        <w:ind w:left="539" w:right="259"/>
        <w:jc w:val="both"/>
      </w:pPr>
      <w:r>
        <w:t>Lo anterior, en la ciudad de Bogotá, mediante el diseño, gestión, formulación, implementación y desarrollo de proyectos de iniciativas ciudadanas, llevadas a cabo por jóvenes que contemplen</w:t>
      </w:r>
    </w:p>
    <w:p w14:paraId="02ED7FC0" w14:textId="77777777" w:rsidR="00BC4EBD" w:rsidRDefault="00897E9C">
      <w:pPr>
        <w:pStyle w:val="Textoindependiente"/>
        <w:spacing w:before="4"/>
      </w:pPr>
      <w:r>
        <w:pict w14:anchorId="024B8E98">
          <v:rect id="_x0000_s1029" style="position:absolute;margin-left:79pt;margin-top:14.8pt;width:2in;height:.7pt;z-index:-15726080;mso-wrap-distance-left:0;mso-wrap-distance-right:0;mso-position-horizontal-relative:page" fillcolor="black" stroked="f">
            <w10:wrap type="topAndBottom" anchorx="page"/>
          </v:rect>
        </w:pict>
      </w:r>
    </w:p>
    <w:p w14:paraId="6C4AA9C9" w14:textId="77777777" w:rsidR="00BC4EBD" w:rsidRDefault="00897E9C">
      <w:pPr>
        <w:spacing w:before="122"/>
        <w:ind w:left="539"/>
        <w:rPr>
          <w:rFonts w:ascii="Calibri" w:hAnsi="Calibri"/>
          <w:sz w:val="18"/>
        </w:rPr>
      </w:pPr>
      <w:r>
        <w:rPr>
          <w:rFonts w:ascii="Calibri" w:hAnsi="Calibri"/>
          <w:position w:val="8"/>
          <w:sz w:val="14"/>
        </w:rPr>
        <w:t xml:space="preserve">23 </w:t>
      </w:r>
      <w:proofErr w:type="gramStart"/>
      <w:r>
        <w:rPr>
          <w:rFonts w:ascii="Calibri" w:hAnsi="Calibri"/>
          <w:sz w:val="18"/>
        </w:rPr>
        <w:t>Libro</w:t>
      </w:r>
      <w:proofErr w:type="gramEnd"/>
      <w:r>
        <w:rPr>
          <w:rFonts w:ascii="Calibri" w:hAnsi="Calibri"/>
          <w:sz w:val="18"/>
        </w:rPr>
        <w:t xml:space="preserve"> Gobernabilidad (Dirección de Convivencia y Diálogo Social, 2018).</w:t>
      </w:r>
    </w:p>
    <w:p w14:paraId="1ACEFDA1" w14:textId="77777777" w:rsidR="00BC4EBD" w:rsidRDefault="00BC4EBD">
      <w:pPr>
        <w:pStyle w:val="Textoindependiente"/>
        <w:rPr>
          <w:rFonts w:ascii="Calibri"/>
          <w:sz w:val="20"/>
        </w:rPr>
      </w:pPr>
    </w:p>
    <w:p w14:paraId="11E4C5BC" w14:textId="77777777" w:rsidR="00BC4EBD" w:rsidRDefault="00BC4EBD">
      <w:pPr>
        <w:pStyle w:val="Textoindependiente"/>
        <w:rPr>
          <w:rFonts w:ascii="Calibri"/>
          <w:sz w:val="20"/>
        </w:rPr>
      </w:pPr>
    </w:p>
    <w:p w14:paraId="10827246" w14:textId="77777777" w:rsidR="00BC4EBD" w:rsidRDefault="00BC4EBD">
      <w:pPr>
        <w:pStyle w:val="Textoindependiente"/>
        <w:spacing w:before="7"/>
        <w:rPr>
          <w:rFonts w:ascii="Calibri"/>
          <w:sz w:val="17"/>
        </w:rPr>
      </w:pPr>
    </w:p>
    <w:p w14:paraId="7766AB03" w14:textId="77777777" w:rsidR="00BC4EBD" w:rsidRDefault="00897E9C">
      <w:pPr>
        <w:pStyle w:val="Textoindependiente"/>
        <w:spacing w:before="94"/>
        <w:ind w:left="539" w:right="258"/>
        <w:jc w:val="both"/>
      </w:pPr>
      <w:r>
        <w:t>acciones desde prácticas culturales, expresiones artísticas, actividades deportivas y formativas enmarcadas dentro de las siguientes líneas, que deberán ser indicadas en el formato de inscripción de la iniciativa:</w:t>
      </w:r>
    </w:p>
    <w:p w14:paraId="38BB8C26" w14:textId="77777777" w:rsidR="00BC4EBD" w:rsidRDefault="00BC4EBD">
      <w:pPr>
        <w:pStyle w:val="Textoindependiente"/>
        <w:spacing w:before="3"/>
      </w:pPr>
    </w:p>
    <w:p w14:paraId="0DFC639A" w14:textId="77777777" w:rsidR="00BC4EBD" w:rsidRDefault="00897E9C">
      <w:pPr>
        <w:pStyle w:val="Prrafodelista"/>
        <w:numPr>
          <w:ilvl w:val="0"/>
          <w:numId w:val="1"/>
        </w:numPr>
        <w:tabs>
          <w:tab w:val="left" w:pos="1260"/>
        </w:tabs>
        <w:spacing w:line="252" w:lineRule="auto"/>
        <w:ind w:right="461"/>
      </w:pPr>
      <w:r>
        <w:t>Resignificación</w:t>
      </w:r>
      <w:r>
        <w:rPr>
          <w:spacing w:val="-7"/>
        </w:rPr>
        <w:t xml:space="preserve"> </w:t>
      </w:r>
      <w:r>
        <w:t>de</w:t>
      </w:r>
      <w:r>
        <w:rPr>
          <w:spacing w:val="-7"/>
        </w:rPr>
        <w:t xml:space="preserve"> </w:t>
      </w:r>
      <w:r>
        <w:t>la</w:t>
      </w:r>
      <w:r>
        <w:rPr>
          <w:spacing w:val="-5"/>
        </w:rPr>
        <w:t xml:space="preserve"> </w:t>
      </w:r>
      <w:r>
        <w:t>memoria</w:t>
      </w:r>
      <w:r>
        <w:rPr>
          <w:spacing w:val="-6"/>
        </w:rPr>
        <w:t xml:space="preserve"> </w:t>
      </w:r>
      <w:r>
        <w:t>histórica</w:t>
      </w:r>
      <w:r>
        <w:rPr>
          <w:spacing w:val="-5"/>
        </w:rPr>
        <w:t xml:space="preserve"> </w:t>
      </w:r>
      <w:r>
        <w:t>y</w:t>
      </w:r>
      <w:r>
        <w:rPr>
          <w:spacing w:val="-6"/>
        </w:rPr>
        <w:t xml:space="preserve"> </w:t>
      </w:r>
      <w:r>
        <w:t>la</w:t>
      </w:r>
      <w:r>
        <w:rPr>
          <w:spacing w:val="-6"/>
        </w:rPr>
        <w:t xml:space="preserve"> </w:t>
      </w:r>
      <w:r>
        <w:t>identificación</w:t>
      </w:r>
      <w:r>
        <w:rPr>
          <w:spacing w:val="-6"/>
        </w:rPr>
        <w:t xml:space="preserve"> </w:t>
      </w:r>
      <w:r>
        <w:t>y</w:t>
      </w:r>
      <w:r>
        <w:rPr>
          <w:spacing w:val="-6"/>
        </w:rPr>
        <w:t xml:space="preserve"> </w:t>
      </w:r>
      <w:r>
        <w:t>atención</w:t>
      </w:r>
      <w:r>
        <w:rPr>
          <w:spacing w:val="-3"/>
        </w:rPr>
        <w:t xml:space="preserve"> </w:t>
      </w:r>
      <w:r>
        <w:t>de</w:t>
      </w:r>
      <w:r>
        <w:rPr>
          <w:spacing w:val="-7"/>
        </w:rPr>
        <w:t xml:space="preserve"> </w:t>
      </w:r>
      <w:r>
        <w:t>conflictividades relacionadas</w:t>
      </w:r>
      <w:r>
        <w:rPr>
          <w:spacing w:val="-15"/>
        </w:rPr>
        <w:t xml:space="preserve"> </w:t>
      </w:r>
      <w:r>
        <w:t>con</w:t>
      </w:r>
      <w:r>
        <w:rPr>
          <w:spacing w:val="-15"/>
        </w:rPr>
        <w:t xml:space="preserve"> </w:t>
      </w:r>
      <w:r>
        <w:t>el</w:t>
      </w:r>
      <w:r>
        <w:rPr>
          <w:spacing w:val="-16"/>
        </w:rPr>
        <w:t xml:space="preserve"> </w:t>
      </w:r>
      <w:r>
        <w:t>patrimonio</w:t>
      </w:r>
      <w:r>
        <w:rPr>
          <w:spacing w:val="-15"/>
        </w:rPr>
        <w:t xml:space="preserve"> </w:t>
      </w:r>
      <w:r>
        <w:t>cultural</w:t>
      </w:r>
      <w:r>
        <w:rPr>
          <w:spacing w:val="-16"/>
        </w:rPr>
        <w:t xml:space="preserve"> </w:t>
      </w:r>
      <w:r>
        <w:t>y</w:t>
      </w:r>
      <w:r>
        <w:rPr>
          <w:spacing w:val="-15"/>
        </w:rPr>
        <w:t xml:space="preserve"> </w:t>
      </w:r>
      <w:r>
        <w:t>natural</w:t>
      </w:r>
      <w:r>
        <w:rPr>
          <w:spacing w:val="-16"/>
        </w:rPr>
        <w:t xml:space="preserve"> </w:t>
      </w:r>
      <w:r>
        <w:t>de</w:t>
      </w:r>
      <w:r>
        <w:rPr>
          <w:spacing w:val="-15"/>
        </w:rPr>
        <w:t xml:space="preserve"> </w:t>
      </w:r>
      <w:r>
        <w:t>la</w:t>
      </w:r>
      <w:r>
        <w:rPr>
          <w:spacing w:val="-15"/>
        </w:rPr>
        <w:t xml:space="preserve"> </w:t>
      </w:r>
      <w:r>
        <w:t>ciudad,</w:t>
      </w:r>
      <w:r>
        <w:rPr>
          <w:spacing w:val="-14"/>
        </w:rPr>
        <w:t xml:space="preserve"> </w:t>
      </w:r>
      <w:r>
        <w:t>que</w:t>
      </w:r>
      <w:r>
        <w:rPr>
          <w:spacing w:val="-15"/>
        </w:rPr>
        <w:t xml:space="preserve"> </w:t>
      </w:r>
      <w:r>
        <w:t>permitan</w:t>
      </w:r>
      <w:r>
        <w:rPr>
          <w:spacing w:val="-18"/>
        </w:rPr>
        <w:t xml:space="preserve"> </w:t>
      </w:r>
      <w:r>
        <w:t>llevar</w:t>
      </w:r>
      <w:r>
        <w:rPr>
          <w:spacing w:val="-14"/>
        </w:rPr>
        <w:t xml:space="preserve"> </w:t>
      </w:r>
      <w:r>
        <w:t>a</w:t>
      </w:r>
      <w:r>
        <w:rPr>
          <w:spacing w:val="-15"/>
        </w:rPr>
        <w:t xml:space="preserve"> </w:t>
      </w:r>
      <w:r>
        <w:t>cabo procesos</w:t>
      </w:r>
      <w:r>
        <w:rPr>
          <w:spacing w:val="-9"/>
        </w:rPr>
        <w:t xml:space="preserve"> </w:t>
      </w:r>
      <w:r>
        <w:t>de</w:t>
      </w:r>
      <w:r>
        <w:rPr>
          <w:spacing w:val="-8"/>
        </w:rPr>
        <w:t xml:space="preserve"> </w:t>
      </w:r>
      <w:r>
        <w:t>reconstrucción</w:t>
      </w:r>
      <w:r>
        <w:rPr>
          <w:spacing w:val="-6"/>
        </w:rPr>
        <w:t xml:space="preserve"> </w:t>
      </w:r>
      <w:r>
        <w:t>del</w:t>
      </w:r>
      <w:r>
        <w:rPr>
          <w:spacing w:val="-9"/>
        </w:rPr>
        <w:t xml:space="preserve"> </w:t>
      </w:r>
      <w:r>
        <w:t>tejido</w:t>
      </w:r>
      <w:r>
        <w:rPr>
          <w:spacing w:val="-8"/>
        </w:rPr>
        <w:t xml:space="preserve"> </w:t>
      </w:r>
      <w:r>
        <w:t>social</w:t>
      </w:r>
      <w:r>
        <w:rPr>
          <w:spacing w:val="-6"/>
        </w:rPr>
        <w:t xml:space="preserve"> </w:t>
      </w:r>
      <w:r>
        <w:t>con</w:t>
      </w:r>
      <w:r>
        <w:rPr>
          <w:spacing w:val="-7"/>
        </w:rPr>
        <w:t xml:space="preserve"> </w:t>
      </w:r>
      <w:r>
        <w:t>la</w:t>
      </w:r>
      <w:r>
        <w:rPr>
          <w:spacing w:val="-8"/>
        </w:rPr>
        <w:t xml:space="preserve"> </w:t>
      </w:r>
      <w:r>
        <w:t>perspectiva</w:t>
      </w:r>
      <w:r>
        <w:rPr>
          <w:spacing w:val="-8"/>
        </w:rPr>
        <w:t xml:space="preserve"> </w:t>
      </w:r>
      <w:r>
        <w:t>de</w:t>
      </w:r>
      <w:r>
        <w:rPr>
          <w:spacing w:val="-8"/>
        </w:rPr>
        <w:t xml:space="preserve"> </w:t>
      </w:r>
      <w:r>
        <w:t>integrar</w:t>
      </w:r>
      <w:r>
        <w:rPr>
          <w:spacing w:val="-7"/>
        </w:rPr>
        <w:t xml:space="preserve"> </w:t>
      </w:r>
      <w:r>
        <w:t>la</w:t>
      </w:r>
      <w:r>
        <w:rPr>
          <w:spacing w:val="-5"/>
        </w:rPr>
        <w:t xml:space="preserve"> </w:t>
      </w:r>
      <w:r>
        <w:t>dimensión del patrimonio cultural en la reconciliación y la convivencia pacífica de la</w:t>
      </w:r>
      <w:r>
        <w:rPr>
          <w:spacing w:val="-17"/>
        </w:rPr>
        <w:t xml:space="preserve"> </w:t>
      </w:r>
      <w:r>
        <w:t>sociedad.</w:t>
      </w:r>
    </w:p>
    <w:p w14:paraId="2685BD99" w14:textId="77777777" w:rsidR="00BC4EBD" w:rsidRDefault="00897E9C">
      <w:pPr>
        <w:pStyle w:val="Prrafodelista"/>
        <w:numPr>
          <w:ilvl w:val="0"/>
          <w:numId w:val="1"/>
        </w:numPr>
        <w:tabs>
          <w:tab w:val="left" w:pos="1260"/>
        </w:tabs>
        <w:spacing w:before="10" w:line="272" w:lineRule="exact"/>
        <w:ind w:hanging="361"/>
      </w:pPr>
      <w:r>
        <w:t>Transformación de los</w:t>
      </w:r>
      <w:r>
        <w:rPr>
          <w:spacing w:val="-5"/>
        </w:rPr>
        <w:t xml:space="preserve"> </w:t>
      </w:r>
      <w:r>
        <w:t>conflictos.</w:t>
      </w:r>
    </w:p>
    <w:p w14:paraId="73C76853" w14:textId="77777777" w:rsidR="00BC4EBD" w:rsidRDefault="00897E9C">
      <w:pPr>
        <w:pStyle w:val="Prrafodelista"/>
        <w:numPr>
          <w:ilvl w:val="0"/>
          <w:numId w:val="1"/>
        </w:numPr>
        <w:tabs>
          <w:tab w:val="left" w:pos="1260"/>
        </w:tabs>
        <w:spacing w:line="272" w:lineRule="exact"/>
        <w:ind w:hanging="361"/>
      </w:pPr>
      <w:r>
        <w:t>Promoción de los derechos</w:t>
      </w:r>
      <w:r>
        <w:rPr>
          <w:spacing w:val="-6"/>
        </w:rPr>
        <w:t xml:space="preserve"> </w:t>
      </w:r>
      <w:r>
        <w:t>humanos.</w:t>
      </w:r>
    </w:p>
    <w:p w14:paraId="43FA3EE0" w14:textId="77777777" w:rsidR="00BC4EBD" w:rsidRDefault="00897E9C">
      <w:pPr>
        <w:pStyle w:val="Prrafodelista"/>
        <w:numPr>
          <w:ilvl w:val="0"/>
          <w:numId w:val="1"/>
        </w:numPr>
        <w:tabs>
          <w:tab w:val="left" w:pos="1260"/>
        </w:tabs>
        <w:spacing w:before="2"/>
        <w:ind w:hanging="361"/>
      </w:pPr>
      <w:r>
        <w:t>Construcción de nuevas</w:t>
      </w:r>
      <w:r>
        <w:rPr>
          <w:spacing w:val="-6"/>
        </w:rPr>
        <w:t xml:space="preserve"> </w:t>
      </w:r>
      <w:r>
        <w:t>ciudadanías.</w:t>
      </w:r>
    </w:p>
    <w:p w14:paraId="724AE1A0" w14:textId="77777777" w:rsidR="00BC4EBD" w:rsidRDefault="00897E9C">
      <w:pPr>
        <w:pStyle w:val="Prrafodelista"/>
        <w:numPr>
          <w:ilvl w:val="0"/>
          <w:numId w:val="1"/>
        </w:numPr>
        <w:tabs>
          <w:tab w:val="left" w:pos="1260"/>
        </w:tabs>
        <w:spacing w:before="1"/>
        <w:ind w:hanging="361"/>
      </w:pPr>
      <w:r>
        <w:t>Construcción de</w:t>
      </w:r>
      <w:r>
        <w:rPr>
          <w:spacing w:val="-5"/>
        </w:rPr>
        <w:t xml:space="preserve"> </w:t>
      </w:r>
      <w:r>
        <w:t>memoria.</w:t>
      </w:r>
    </w:p>
    <w:p w14:paraId="3DBEB78D" w14:textId="77777777" w:rsidR="00BC4EBD" w:rsidRDefault="00897E9C">
      <w:pPr>
        <w:pStyle w:val="Prrafodelista"/>
        <w:numPr>
          <w:ilvl w:val="0"/>
          <w:numId w:val="1"/>
        </w:numPr>
        <w:tabs>
          <w:tab w:val="left" w:pos="1260"/>
        </w:tabs>
        <w:spacing w:before="2" w:line="272" w:lineRule="exact"/>
        <w:ind w:hanging="361"/>
      </w:pPr>
      <w:r>
        <w:t>Promoción y fomento de la sana</w:t>
      </w:r>
      <w:r>
        <w:rPr>
          <w:spacing w:val="-8"/>
        </w:rPr>
        <w:t xml:space="preserve"> </w:t>
      </w:r>
      <w:r>
        <w:t>convivencia</w:t>
      </w:r>
    </w:p>
    <w:p w14:paraId="589482F3" w14:textId="77777777" w:rsidR="00BC4EBD" w:rsidRDefault="00897E9C">
      <w:pPr>
        <w:pStyle w:val="Prrafodelista"/>
        <w:numPr>
          <w:ilvl w:val="0"/>
          <w:numId w:val="1"/>
        </w:numPr>
        <w:tabs>
          <w:tab w:val="left" w:pos="1260"/>
        </w:tabs>
        <w:spacing w:line="249" w:lineRule="auto"/>
        <w:ind w:right="461"/>
      </w:pPr>
      <w:r>
        <w:t>Reconciliación y reparación simbólica desde las distintas dimensiones, como son la creación, investigación, apropiación, formación y circulación, involucrando de manera activa a todos las y los actores sociales que se necesiten para este</w:t>
      </w:r>
      <w:r>
        <w:rPr>
          <w:spacing w:val="-16"/>
        </w:rPr>
        <w:t xml:space="preserve"> </w:t>
      </w:r>
      <w:r>
        <w:t>propósito.</w:t>
      </w:r>
    </w:p>
    <w:p w14:paraId="54707F3D" w14:textId="77777777" w:rsidR="00BC4EBD" w:rsidRDefault="00897E9C">
      <w:pPr>
        <w:pStyle w:val="Prrafodelista"/>
        <w:numPr>
          <w:ilvl w:val="0"/>
          <w:numId w:val="1"/>
        </w:numPr>
        <w:tabs>
          <w:tab w:val="left" w:pos="1260"/>
        </w:tabs>
        <w:spacing w:before="11" w:line="272" w:lineRule="exact"/>
        <w:ind w:hanging="361"/>
      </w:pPr>
      <w:r>
        <w:t>Resignificación y transformación de los</w:t>
      </w:r>
      <w:r>
        <w:rPr>
          <w:spacing w:val="-3"/>
        </w:rPr>
        <w:t xml:space="preserve"> </w:t>
      </w:r>
      <w:r>
        <w:t>territorios.</w:t>
      </w:r>
    </w:p>
    <w:p w14:paraId="7ACE34A1" w14:textId="77777777" w:rsidR="00BC4EBD" w:rsidRDefault="00897E9C">
      <w:pPr>
        <w:pStyle w:val="Prrafodelista"/>
        <w:numPr>
          <w:ilvl w:val="0"/>
          <w:numId w:val="1"/>
        </w:numPr>
        <w:tabs>
          <w:tab w:val="left" w:pos="1260"/>
        </w:tabs>
        <w:spacing w:line="272" w:lineRule="exact"/>
        <w:ind w:hanging="361"/>
      </w:pPr>
      <w:r>
        <w:t>Promoción de la participación</w:t>
      </w:r>
      <w:r>
        <w:rPr>
          <w:spacing w:val="-2"/>
        </w:rPr>
        <w:t xml:space="preserve"> </w:t>
      </w:r>
      <w:r>
        <w:t>ciudadana</w:t>
      </w:r>
    </w:p>
    <w:p w14:paraId="53C5ECCA" w14:textId="77777777" w:rsidR="00BC4EBD" w:rsidRDefault="00897E9C">
      <w:pPr>
        <w:pStyle w:val="Prrafodelista"/>
        <w:numPr>
          <w:ilvl w:val="0"/>
          <w:numId w:val="1"/>
        </w:numPr>
        <w:tabs>
          <w:tab w:val="left" w:pos="1260"/>
        </w:tabs>
        <w:spacing w:before="1"/>
        <w:ind w:hanging="361"/>
      </w:pPr>
      <w:r>
        <w:t>Emprendimiento y sostenibilidad en el</w:t>
      </w:r>
      <w:r>
        <w:rPr>
          <w:spacing w:val="-6"/>
        </w:rPr>
        <w:t xml:space="preserve"> </w:t>
      </w:r>
      <w:r>
        <w:t>territorio</w:t>
      </w:r>
    </w:p>
    <w:p w14:paraId="6B19D53A" w14:textId="77777777" w:rsidR="00BC4EBD" w:rsidRDefault="00897E9C">
      <w:pPr>
        <w:pStyle w:val="Prrafodelista"/>
        <w:numPr>
          <w:ilvl w:val="0"/>
          <w:numId w:val="1"/>
        </w:numPr>
        <w:tabs>
          <w:tab w:val="left" w:pos="1260"/>
        </w:tabs>
        <w:spacing w:before="1"/>
        <w:ind w:right="465"/>
      </w:pPr>
      <w:r>
        <w:t>Protección y promoción de actividades ambientales para aportar al cuidado de su entorno, reactivación</w:t>
      </w:r>
      <w:r>
        <w:rPr>
          <w:spacing w:val="-4"/>
        </w:rPr>
        <w:t xml:space="preserve"> </w:t>
      </w:r>
      <w:r>
        <w:t>verde.</w:t>
      </w:r>
    </w:p>
    <w:p w14:paraId="5915F5B9" w14:textId="77777777" w:rsidR="00BC4EBD" w:rsidRDefault="00BC4EBD">
      <w:pPr>
        <w:pStyle w:val="Textoindependiente"/>
        <w:rPr>
          <w:sz w:val="24"/>
        </w:rPr>
      </w:pPr>
    </w:p>
    <w:p w14:paraId="3A80AA86" w14:textId="77777777" w:rsidR="00BC4EBD" w:rsidRDefault="00897E9C">
      <w:pPr>
        <w:pStyle w:val="Prrafodelista"/>
        <w:numPr>
          <w:ilvl w:val="0"/>
          <w:numId w:val="2"/>
        </w:numPr>
        <w:tabs>
          <w:tab w:val="left" w:pos="1105"/>
          <w:tab w:val="left" w:pos="1106"/>
        </w:tabs>
        <w:spacing w:before="154"/>
      </w:pPr>
      <w:bookmarkStart w:id="2" w:name="_bookmark2"/>
      <w:bookmarkEnd w:id="2"/>
      <w:r>
        <w:rPr>
          <w:color w:val="22405F"/>
        </w:rPr>
        <w:t>RECURSO</w:t>
      </w:r>
      <w:r>
        <w:rPr>
          <w:color w:val="22405F"/>
          <w:spacing w:val="1"/>
        </w:rPr>
        <w:t xml:space="preserve"> </w:t>
      </w:r>
      <w:r>
        <w:rPr>
          <w:color w:val="22405F"/>
        </w:rPr>
        <w:t>ECONÓMICO</w:t>
      </w:r>
    </w:p>
    <w:p w14:paraId="751ABB3B" w14:textId="77777777" w:rsidR="00BC4EBD" w:rsidRDefault="00BC4EBD">
      <w:pPr>
        <w:pStyle w:val="Textoindependiente"/>
        <w:spacing w:before="1"/>
      </w:pPr>
    </w:p>
    <w:p w14:paraId="1D8DBD7F" w14:textId="77777777" w:rsidR="00BC4EBD" w:rsidRDefault="00897E9C">
      <w:pPr>
        <w:ind w:left="662" w:right="461"/>
        <w:jc w:val="both"/>
      </w:pPr>
      <w:r>
        <w:t xml:space="preserve">El presupuesto asignado por la Secretaría Distrital de Gobierno para la implementación de cada una de las treinta Iniciativas Ciudadanas Juveniles seleccionadas es de hasta </w:t>
      </w:r>
      <w:r>
        <w:rPr>
          <w:b/>
        </w:rPr>
        <w:t>DIEZ MILLONES DE PESOS ($10’000.000) INCLUIDOS IMPUESTOS DE LEY</w:t>
      </w:r>
      <w:r>
        <w:t>, de acuerdo con</w:t>
      </w:r>
    </w:p>
    <w:p w14:paraId="61AB7CBD" w14:textId="77777777" w:rsidR="00BC4EBD" w:rsidRDefault="00897E9C">
      <w:pPr>
        <w:pStyle w:val="Textoindependiente"/>
        <w:spacing w:line="252" w:lineRule="exact"/>
        <w:ind w:left="662"/>
        <w:jc w:val="both"/>
        <w:rPr>
          <w:i/>
        </w:rPr>
      </w:pPr>
      <w:r>
        <w:t>los criterios definidos en esta Convocatoria</w:t>
      </w:r>
      <w:r>
        <w:rPr>
          <w:i/>
        </w:rPr>
        <w:t>.</w:t>
      </w:r>
    </w:p>
    <w:p w14:paraId="0ADD4311" w14:textId="77777777" w:rsidR="00BC4EBD" w:rsidRDefault="00BC4EBD">
      <w:pPr>
        <w:pStyle w:val="Textoindependiente"/>
        <w:rPr>
          <w:i/>
        </w:rPr>
      </w:pPr>
    </w:p>
    <w:p w14:paraId="6562A5EF" w14:textId="77777777" w:rsidR="00BC4EBD" w:rsidRDefault="00897E9C">
      <w:pPr>
        <w:pStyle w:val="Textoindependiente"/>
        <w:spacing w:before="1"/>
        <w:ind w:left="662" w:right="460"/>
        <w:jc w:val="both"/>
      </w:pPr>
      <w:r>
        <w:t>Con la entrega a satisfacción de los documentos requeridos por parte de los seleccionados, se iniciarán los trámites administrativos pertinentes que permitirán realizar el giro del recurso de la siguiente manera:</w:t>
      </w:r>
    </w:p>
    <w:p w14:paraId="1484BBF6" w14:textId="77777777" w:rsidR="00BC4EBD" w:rsidRDefault="00BC4EBD">
      <w:pPr>
        <w:pStyle w:val="Textoindependiente"/>
      </w:pPr>
    </w:p>
    <w:p w14:paraId="432B82B1" w14:textId="77777777" w:rsidR="00BC4EBD" w:rsidRDefault="00897E9C">
      <w:pPr>
        <w:pStyle w:val="Prrafodelista"/>
        <w:numPr>
          <w:ilvl w:val="1"/>
          <w:numId w:val="2"/>
        </w:numPr>
        <w:tabs>
          <w:tab w:val="left" w:pos="1380"/>
        </w:tabs>
        <w:ind w:right="462"/>
        <w:jc w:val="both"/>
      </w:pPr>
      <w:r>
        <w:t>Un</w:t>
      </w:r>
      <w:r>
        <w:rPr>
          <w:spacing w:val="-9"/>
        </w:rPr>
        <w:t xml:space="preserve"> </w:t>
      </w:r>
      <w:r>
        <w:t>primer</w:t>
      </w:r>
      <w:r>
        <w:rPr>
          <w:spacing w:val="-9"/>
        </w:rPr>
        <w:t xml:space="preserve"> </w:t>
      </w:r>
      <w:r>
        <w:t>giro</w:t>
      </w:r>
      <w:r>
        <w:rPr>
          <w:spacing w:val="-8"/>
        </w:rPr>
        <w:t xml:space="preserve"> </w:t>
      </w:r>
      <w:r>
        <w:t>parcial</w:t>
      </w:r>
      <w:r>
        <w:rPr>
          <w:spacing w:val="-9"/>
        </w:rPr>
        <w:t xml:space="preserve"> </w:t>
      </w:r>
      <w:r>
        <w:t>como</w:t>
      </w:r>
      <w:r>
        <w:rPr>
          <w:spacing w:val="-9"/>
        </w:rPr>
        <w:t xml:space="preserve"> </w:t>
      </w:r>
      <w:r>
        <w:t>anticipo,</w:t>
      </w:r>
      <w:r>
        <w:rPr>
          <w:spacing w:val="-7"/>
        </w:rPr>
        <w:t xml:space="preserve"> </w:t>
      </w:r>
      <w:r>
        <w:t>equivalente</w:t>
      </w:r>
      <w:r>
        <w:rPr>
          <w:spacing w:val="-10"/>
        </w:rPr>
        <w:t xml:space="preserve"> </w:t>
      </w:r>
      <w:r>
        <w:t>al</w:t>
      </w:r>
      <w:r>
        <w:rPr>
          <w:spacing w:val="-9"/>
        </w:rPr>
        <w:t xml:space="preserve"> </w:t>
      </w:r>
      <w:r>
        <w:t>sesenta</w:t>
      </w:r>
      <w:r>
        <w:rPr>
          <w:spacing w:val="-8"/>
        </w:rPr>
        <w:t xml:space="preserve"> </w:t>
      </w:r>
      <w:r>
        <w:t>por</w:t>
      </w:r>
      <w:r>
        <w:rPr>
          <w:spacing w:val="-7"/>
        </w:rPr>
        <w:t xml:space="preserve"> </w:t>
      </w:r>
      <w:r>
        <w:t>ciento</w:t>
      </w:r>
      <w:r>
        <w:rPr>
          <w:spacing w:val="-8"/>
        </w:rPr>
        <w:t xml:space="preserve"> </w:t>
      </w:r>
      <w:r>
        <w:t>(60%)</w:t>
      </w:r>
      <w:r>
        <w:rPr>
          <w:spacing w:val="-7"/>
        </w:rPr>
        <w:t xml:space="preserve"> </w:t>
      </w:r>
      <w:r>
        <w:t>del</w:t>
      </w:r>
      <w:r>
        <w:rPr>
          <w:spacing w:val="-11"/>
        </w:rPr>
        <w:t xml:space="preserve"> </w:t>
      </w:r>
      <w:r>
        <w:t>valor total del recurso</w:t>
      </w:r>
      <w:r>
        <w:rPr>
          <w:spacing w:val="-4"/>
        </w:rPr>
        <w:t xml:space="preserve"> </w:t>
      </w:r>
      <w:r>
        <w:t>económico.</w:t>
      </w:r>
    </w:p>
    <w:p w14:paraId="77418E39" w14:textId="77777777" w:rsidR="00BC4EBD" w:rsidRDefault="00BC4EBD">
      <w:pPr>
        <w:pStyle w:val="Textoindependiente"/>
      </w:pPr>
    </w:p>
    <w:p w14:paraId="28FA1D51" w14:textId="77777777" w:rsidR="00BC4EBD" w:rsidRDefault="00897E9C">
      <w:pPr>
        <w:pStyle w:val="Prrafodelista"/>
        <w:numPr>
          <w:ilvl w:val="1"/>
          <w:numId w:val="2"/>
        </w:numPr>
        <w:tabs>
          <w:tab w:val="left" w:pos="1380"/>
        </w:tabs>
        <w:ind w:right="467"/>
        <w:jc w:val="both"/>
      </w:pPr>
      <w:r>
        <w:t>Un segundo giro parcial contra entrega de soportes técnicos y financieros de la iniciativa como cuentas de cobro, facturas, informes, listados de asistencia, actas de las sesiones y registro fotográfico, definidos en el contrato suscrito previamente con la organización, equivalente al treinta por ciento (30%) del valor total del recurso económico,</w:t>
      </w:r>
      <w:r>
        <w:rPr>
          <w:spacing w:val="-9"/>
        </w:rPr>
        <w:t xml:space="preserve"> </w:t>
      </w:r>
      <w:r>
        <w:t>una</w:t>
      </w:r>
      <w:r>
        <w:rPr>
          <w:spacing w:val="-10"/>
        </w:rPr>
        <w:t xml:space="preserve"> </w:t>
      </w:r>
      <w:r>
        <w:t>vez</w:t>
      </w:r>
      <w:r>
        <w:rPr>
          <w:spacing w:val="-9"/>
        </w:rPr>
        <w:t xml:space="preserve"> </w:t>
      </w:r>
      <w:r>
        <w:t>se</w:t>
      </w:r>
      <w:r>
        <w:rPr>
          <w:spacing w:val="-8"/>
        </w:rPr>
        <w:t xml:space="preserve"> </w:t>
      </w:r>
      <w:r>
        <w:t>haya</w:t>
      </w:r>
      <w:r>
        <w:rPr>
          <w:spacing w:val="-7"/>
        </w:rPr>
        <w:t xml:space="preserve"> </w:t>
      </w:r>
      <w:r>
        <w:t>presentado</w:t>
      </w:r>
      <w:r>
        <w:rPr>
          <w:spacing w:val="-10"/>
        </w:rPr>
        <w:t xml:space="preserve"> </w:t>
      </w:r>
      <w:r>
        <w:t>y</w:t>
      </w:r>
      <w:r>
        <w:rPr>
          <w:spacing w:val="-10"/>
        </w:rPr>
        <w:t xml:space="preserve"> </w:t>
      </w:r>
      <w:r>
        <w:t>aprobado</w:t>
      </w:r>
      <w:r>
        <w:rPr>
          <w:spacing w:val="-7"/>
        </w:rPr>
        <w:t xml:space="preserve"> </w:t>
      </w:r>
      <w:r>
        <w:t>por</w:t>
      </w:r>
      <w:r>
        <w:rPr>
          <w:spacing w:val="-9"/>
        </w:rPr>
        <w:t xml:space="preserve"> </w:t>
      </w:r>
      <w:r>
        <w:t>parte</w:t>
      </w:r>
      <w:r>
        <w:rPr>
          <w:spacing w:val="-7"/>
        </w:rPr>
        <w:t xml:space="preserve"> </w:t>
      </w:r>
      <w:r>
        <w:t>del</w:t>
      </w:r>
      <w:r>
        <w:rPr>
          <w:spacing w:val="-11"/>
        </w:rPr>
        <w:t xml:space="preserve"> </w:t>
      </w:r>
      <w:r>
        <w:t>supervisor</w:t>
      </w:r>
      <w:r>
        <w:rPr>
          <w:spacing w:val="-6"/>
        </w:rPr>
        <w:t xml:space="preserve"> </w:t>
      </w:r>
      <w:r>
        <w:t>el</w:t>
      </w:r>
      <w:r>
        <w:rPr>
          <w:spacing w:val="-9"/>
        </w:rPr>
        <w:t xml:space="preserve"> </w:t>
      </w:r>
      <w:r>
        <w:t>primer informe de</w:t>
      </w:r>
      <w:r>
        <w:rPr>
          <w:spacing w:val="-5"/>
        </w:rPr>
        <w:t xml:space="preserve"> </w:t>
      </w:r>
      <w:r>
        <w:t>cumplimiento.</w:t>
      </w:r>
    </w:p>
    <w:p w14:paraId="1A2A6DF0" w14:textId="77777777" w:rsidR="00BC4EBD" w:rsidRDefault="00BC4EBD">
      <w:pPr>
        <w:pStyle w:val="Textoindependiente"/>
        <w:rPr>
          <w:sz w:val="20"/>
        </w:rPr>
      </w:pPr>
    </w:p>
    <w:p w14:paraId="68C8484E" w14:textId="77777777" w:rsidR="00BC4EBD" w:rsidRDefault="00BC4EBD">
      <w:pPr>
        <w:pStyle w:val="Textoindependiente"/>
        <w:rPr>
          <w:sz w:val="20"/>
        </w:rPr>
      </w:pPr>
    </w:p>
    <w:p w14:paraId="668ADA69" w14:textId="77777777" w:rsidR="00BC4EBD" w:rsidRDefault="00BC4EBD">
      <w:pPr>
        <w:pStyle w:val="Textoindependiente"/>
        <w:spacing w:before="2"/>
        <w:rPr>
          <w:sz w:val="21"/>
        </w:rPr>
      </w:pPr>
    </w:p>
    <w:p w14:paraId="77E9D492" w14:textId="77777777" w:rsidR="00BC4EBD" w:rsidRDefault="00897E9C">
      <w:pPr>
        <w:pStyle w:val="Prrafodelista"/>
        <w:numPr>
          <w:ilvl w:val="1"/>
          <w:numId w:val="2"/>
        </w:numPr>
        <w:tabs>
          <w:tab w:val="left" w:pos="1380"/>
        </w:tabs>
        <w:spacing w:before="94"/>
        <w:ind w:right="463"/>
        <w:jc w:val="both"/>
      </w:pPr>
      <w:r>
        <w:lastRenderedPageBreak/>
        <w:t>Un tercer giro final, equivalente al diez por ciento (10%) del valor total del recurso económico, el cual se entregará una vez presentado y aprobado por parte del supervisor</w:t>
      </w:r>
      <w:r>
        <w:rPr>
          <w:spacing w:val="-8"/>
        </w:rPr>
        <w:t xml:space="preserve"> </w:t>
      </w:r>
      <w:r>
        <w:t>el</w:t>
      </w:r>
      <w:r>
        <w:rPr>
          <w:spacing w:val="-6"/>
        </w:rPr>
        <w:t xml:space="preserve"> </w:t>
      </w:r>
      <w:r>
        <w:t>Informe</w:t>
      </w:r>
      <w:r>
        <w:rPr>
          <w:spacing w:val="-8"/>
        </w:rPr>
        <w:t xml:space="preserve"> </w:t>
      </w:r>
      <w:r>
        <w:t>Final</w:t>
      </w:r>
      <w:r>
        <w:rPr>
          <w:spacing w:val="-7"/>
        </w:rPr>
        <w:t xml:space="preserve"> </w:t>
      </w:r>
      <w:r>
        <w:t>de</w:t>
      </w:r>
      <w:r>
        <w:rPr>
          <w:spacing w:val="-6"/>
        </w:rPr>
        <w:t xml:space="preserve"> </w:t>
      </w:r>
      <w:r>
        <w:t>ejecución</w:t>
      </w:r>
      <w:r>
        <w:rPr>
          <w:spacing w:val="-6"/>
        </w:rPr>
        <w:t xml:space="preserve"> </w:t>
      </w:r>
      <w:r>
        <w:t>de</w:t>
      </w:r>
      <w:r>
        <w:rPr>
          <w:spacing w:val="-9"/>
        </w:rPr>
        <w:t xml:space="preserve"> </w:t>
      </w:r>
      <w:r>
        <w:t>las</w:t>
      </w:r>
      <w:r>
        <w:rPr>
          <w:spacing w:val="-5"/>
        </w:rPr>
        <w:t xml:space="preserve"> </w:t>
      </w:r>
      <w:r>
        <w:t>actividades</w:t>
      </w:r>
      <w:r>
        <w:rPr>
          <w:spacing w:val="-6"/>
        </w:rPr>
        <w:t xml:space="preserve"> </w:t>
      </w:r>
      <w:r>
        <w:t>de</w:t>
      </w:r>
      <w:r>
        <w:rPr>
          <w:spacing w:val="-6"/>
        </w:rPr>
        <w:t xml:space="preserve"> </w:t>
      </w:r>
      <w:r>
        <w:t>la</w:t>
      </w:r>
      <w:r>
        <w:rPr>
          <w:spacing w:val="-5"/>
        </w:rPr>
        <w:t xml:space="preserve"> </w:t>
      </w:r>
      <w:r>
        <w:t>implementación</w:t>
      </w:r>
      <w:r>
        <w:rPr>
          <w:spacing w:val="-7"/>
        </w:rPr>
        <w:t xml:space="preserve"> </w:t>
      </w:r>
      <w:r>
        <w:t>de</w:t>
      </w:r>
      <w:r>
        <w:rPr>
          <w:spacing w:val="-6"/>
        </w:rPr>
        <w:t xml:space="preserve"> </w:t>
      </w:r>
      <w:r>
        <w:t>la Iniciativa ciudadana juvenil, que incluya los soportes acordados y en los formatos suministrados por la Secretaría Distrital de Gobierno, avalado por el enlace y/o profesional designado para la verificación del</w:t>
      </w:r>
      <w:r>
        <w:rPr>
          <w:spacing w:val="-6"/>
        </w:rPr>
        <w:t xml:space="preserve"> </w:t>
      </w:r>
      <w:r>
        <w:t>mismo.</w:t>
      </w:r>
    </w:p>
    <w:p w14:paraId="608CCA7E" w14:textId="77777777" w:rsidR="00BC4EBD" w:rsidRDefault="00BC4EBD">
      <w:pPr>
        <w:pStyle w:val="Textoindependiente"/>
        <w:rPr>
          <w:sz w:val="24"/>
        </w:rPr>
      </w:pPr>
    </w:p>
    <w:p w14:paraId="14411B84" w14:textId="77777777" w:rsidR="00BC4EBD" w:rsidRDefault="00BC4EBD">
      <w:pPr>
        <w:pStyle w:val="Textoindependiente"/>
        <w:spacing w:before="10"/>
        <w:rPr>
          <w:sz w:val="19"/>
        </w:rPr>
      </w:pPr>
    </w:p>
    <w:p w14:paraId="20C96555" w14:textId="77777777" w:rsidR="00BC4EBD" w:rsidRDefault="00897E9C">
      <w:pPr>
        <w:pStyle w:val="Textoindependiente"/>
        <w:ind w:left="662" w:right="463"/>
        <w:jc w:val="both"/>
      </w:pPr>
      <w:r>
        <w:rPr>
          <w:b/>
        </w:rPr>
        <w:t xml:space="preserve">Nota 1: </w:t>
      </w:r>
      <w:r>
        <w:t>Los desembolsos se harán previo cumplimiento de los requisitos de desembolso y estarán sujetos a la disponibilidad de recursos y a la programación de pagos que realice el asociado.</w:t>
      </w:r>
    </w:p>
    <w:p w14:paraId="69412134" w14:textId="77777777" w:rsidR="00BC4EBD" w:rsidRDefault="00BC4EBD">
      <w:pPr>
        <w:pStyle w:val="Textoindependiente"/>
        <w:spacing w:before="2"/>
      </w:pPr>
    </w:p>
    <w:p w14:paraId="02A3B1FE" w14:textId="77777777" w:rsidR="00BC4EBD" w:rsidRDefault="00897E9C">
      <w:pPr>
        <w:pStyle w:val="Textoindependiente"/>
        <w:ind w:left="662" w:right="457"/>
        <w:jc w:val="both"/>
      </w:pPr>
      <w:r>
        <w:rPr>
          <w:b/>
        </w:rPr>
        <w:t xml:space="preserve">Nota 2: </w:t>
      </w:r>
      <w:r>
        <w:t>Los gastos a legalizar, admisibles en la ejecución de las Propuestas seleccionadas, deben corresponder a aquellos egresos que constituyan gastos necesarios e indispensables para</w:t>
      </w:r>
      <w:r>
        <w:rPr>
          <w:spacing w:val="-5"/>
        </w:rPr>
        <w:t xml:space="preserve"> </w:t>
      </w:r>
      <w:r>
        <w:t>la</w:t>
      </w:r>
      <w:r>
        <w:rPr>
          <w:spacing w:val="-5"/>
        </w:rPr>
        <w:t xml:space="preserve"> </w:t>
      </w:r>
      <w:r>
        <w:t>ejecución</w:t>
      </w:r>
      <w:r>
        <w:rPr>
          <w:spacing w:val="-6"/>
        </w:rPr>
        <w:t xml:space="preserve"> </w:t>
      </w:r>
      <w:r>
        <w:t>de</w:t>
      </w:r>
      <w:r>
        <w:rPr>
          <w:spacing w:val="-6"/>
        </w:rPr>
        <w:t xml:space="preserve"> </w:t>
      </w:r>
      <w:r>
        <w:t>las</w:t>
      </w:r>
      <w:r>
        <w:rPr>
          <w:spacing w:val="-9"/>
        </w:rPr>
        <w:t xml:space="preserve"> </w:t>
      </w:r>
      <w:r>
        <w:t>actividades</w:t>
      </w:r>
      <w:r>
        <w:rPr>
          <w:spacing w:val="-5"/>
        </w:rPr>
        <w:t xml:space="preserve"> </w:t>
      </w:r>
      <w:r>
        <w:t>planeadas,</w:t>
      </w:r>
      <w:r>
        <w:rPr>
          <w:spacing w:val="-6"/>
        </w:rPr>
        <w:t xml:space="preserve"> </w:t>
      </w:r>
      <w:r>
        <w:t>aprobadas</w:t>
      </w:r>
      <w:r>
        <w:rPr>
          <w:spacing w:val="-5"/>
        </w:rPr>
        <w:t xml:space="preserve"> </w:t>
      </w:r>
      <w:r>
        <w:t>y</w:t>
      </w:r>
      <w:r>
        <w:rPr>
          <w:spacing w:val="-6"/>
        </w:rPr>
        <w:t xml:space="preserve"> </w:t>
      </w:r>
      <w:r>
        <w:t>presupuestadas</w:t>
      </w:r>
      <w:r>
        <w:rPr>
          <w:spacing w:val="-5"/>
        </w:rPr>
        <w:t xml:space="preserve"> </w:t>
      </w:r>
      <w:r>
        <w:t>que</w:t>
      </w:r>
      <w:r>
        <w:rPr>
          <w:spacing w:val="-5"/>
        </w:rPr>
        <w:t xml:space="preserve"> </w:t>
      </w:r>
      <w:r>
        <w:t>soportan</w:t>
      </w:r>
      <w:r>
        <w:rPr>
          <w:spacing w:val="-8"/>
        </w:rPr>
        <w:t xml:space="preserve"> </w:t>
      </w:r>
      <w:r>
        <w:t>la propuesta</w:t>
      </w:r>
      <w:r>
        <w:rPr>
          <w:spacing w:val="-2"/>
        </w:rPr>
        <w:t xml:space="preserve"> </w:t>
      </w:r>
      <w:r>
        <w:t>seleccionada.</w:t>
      </w:r>
    </w:p>
    <w:p w14:paraId="5CF0188A" w14:textId="77777777" w:rsidR="00BC4EBD" w:rsidRDefault="00BC4EBD">
      <w:pPr>
        <w:pStyle w:val="Textoindependiente"/>
      </w:pPr>
    </w:p>
    <w:p w14:paraId="01EA59FA" w14:textId="77777777" w:rsidR="00BC4EBD" w:rsidRDefault="00897E9C">
      <w:pPr>
        <w:pStyle w:val="Textoindependiente"/>
        <w:ind w:left="662" w:right="462"/>
        <w:jc w:val="both"/>
      </w:pPr>
      <w:r>
        <w:rPr>
          <w:b/>
        </w:rPr>
        <w:t xml:space="preserve">Nota 3: </w:t>
      </w:r>
      <w:r>
        <w:t>La legalización de los gastos es el proceso por el cual se presentan los documentos válidos que cumplan con los requisitos legales para comprobar que los dineros entregados en forma anticipada han sido utilizados con eficiencia y eficacia en el desarrollo de las actividades programadas, dentro de los plazos y términos especificados previamente.</w:t>
      </w:r>
    </w:p>
    <w:p w14:paraId="168A8F42" w14:textId="77777777" w:rsidR="00BC4EBD" w:rsidRDefault="00BC4EBD">
      <w:pPr>
        <w:pStyle w:val="Textoindependiente"/>
        <w:spacing w:before="11"/>
        <w:rPr>
          <w:sz w:val="21"/>
        </w:rPr>
      </w:pPr>
    </w:p>
    <w:p w14:paraId="5CA69CBC" w14:textId="77777777" w:rsidR="00BC4EBD" w:rsidRDefault="00897E9C">
      <w:pPr>
        <w:pStyle w:val="Textoindependiente"/>
        <w:ind w:left="662" w:right="474"/>
        <w:jc w:val="both"/>
      </w:pPr>
      <w:r>
        <w:t>Esta obligación se origina desde el momento en que se reciban o se entreguen dineros en calidad de anticipo para realizar una actividad previamente planeada, presupuestada y aprobada.</w:t>
      </w:r>
    </w:p>
    <w:p w14:paraId="7ED7CD42" w14:textId="77777777" w:rsidR="00BC4EBD" w:rsidRDefault="00BC4EBD">
      <w:pPr>
        <w:pStyle w:val="Textoindependiente"/>
        <w:spacing w:before="10"/>
        <w:rPr>
          <w:sz w:val="21"/>
        </w:rPr>
      </w:pPr>
    </w:p>
    <w:p w14:paraId="37EA4B92" w14:textId="77777777" w:rsidR="00BC4EBD" w:rsidRDefault="00897E9C">
      <w:pPr>
        <w:pStyle w:val="Textoindependiente"/>
        <w:spacing w:before="1"/>
        <w:ind w:left="662" w:right="465"/>
        <w:jc w:val="both"/>
      </w:pPr>
      <w:r>
        <w:rPr>
          <w:b/>
        </w:rPr>
        <w:t xml:space="preserve">Nota 4: </w:t>
      </w:r>
      <w:r>
        <w:t>La responsabilidad de la legalización de los gastos ejecutados será del Representante de la Organización comunitaria o social de jóvenes.</w:t>
      </w:r>
    </w:p>
    <w:p w14:paraId="3261FDC7" w14:textId="77777777" w:rsidR="00BC4EBD" w:rsidRDefault="00BC4EBD">
      <w:pPr>
        <w:pStyle w:val="Textoindependiente"/>
        <w:spacing w:before="1"/>
      </w:pPr>
    </w:p>
    <w:p w14:paraId="745177AF" w14:textId="77777777" w:rsidR="00BC4EBD" w:rsidRDefault="00897E9C">
      <w:pPr>
        <w:pStyle w:val="Ttulo1"/>
        <w:ind w:right="461"/>
      </w:pPr>
      <w:r>
        <w:t>Nota 5: La persona natural, representante de la organización o la organización debe contar con una cuenta bancaria para ser receptora del recurso económico asignado.</w:t>
      </w:r>
    </w:p>
    <w:p w14:paraId="74695DD8" w14:textId="77777777" w:rsidR="00BC4EBD" w:rsidRDefault="00BC4EBD">
      <w:pPr>
        <w:pStyle w:val="Textoindependiente"/>
        <w:rPr>
          <w:b/>
        </w:rPr>
      </w:pPr>
    </w:p>
    <w:p w14:paraId="09422F9E" w14:textId="77777777" w:rsidR="00BC4EBD" w:rsidRDefault="00897E9C">
      <w:pPr>
        <w:pStyle w:val="Textoindependiente"/>
        <w:ind w:left="662" w:right="460"/>
        <w:jc w:val="both"/>
      </w:pPr>
      <w:r>
        <w:rPr>
          <w:b/>
        </w:rPr>
        <w:t xml:space="preserve">Nota 6: </w:t>
      </w:r>
      <w:r>
        <w:t>A continuación, se presentan algunos gastos que no se aceptarán ni se aprobarán con cargo al recurso económico asignado por la Secretaría Distrital de Gobierno para la ejecución</w:t>
      </w:r>
      <w:r>
        <w:rPr>
          <w:spacing w:val="-13"/>
        </w:rPr>
        <w:t xml:space="preserve"> </w:t>
      </w:r>
      <w:r>
        <w:t>de</w:t>
      </w:r>
      <w:r>
        <w:rPr>
          <w:spacing w:val="-13"/>
        </w:rPr>
        <w:t xml:space="preserve"> </w:t>
      </w:r>
      <w:r>
        <w:t>las</w:t>
      </w:r>
      <w:r>
        <w:rPr>
          <w:spacing w:val="-11"/>
        </w:rPr>
        <w:t xml:space="preserve"> </w:t>
      </w:r>
      <w:r>
        <w:t>Propuestas</w:t>
      </w:r>
      <w:r>
        <w:rPr>
          <w:spacing w:val="-12"/>
        </w:rPr>
        <w:t xml:space="preserve"> </w:t>
      </w:r>
      <w:r>
        <w:t>seleccionadas;</w:t>
      </w:r>
      <w:r>
        <w:rPr>
          <w:spacing w:val="-14"/>
        </w:rPr>
        <w:t xml:space="preserve"> </w:t>
      </w:r>
      <w:r>
        <w:t>razón</w:t>
      </w:r>
      <w:r>
        <w:rPr>
          <w:spacing w:val="-14"/>
        </w:rPr>
        <w:t xml:space="preserve"> </w:t>
      </w:r>
      <w:r>
        <w:t>por</w:t>
      </w:r>
      <w:r>
        <w:rPr>
          <w:spacing w:val="-12"/>
        </w:rPr>
        <w:t xml:space="preserve"> </w:t>
      </w:r>
      <w:r>
        <w:t>la</w:t>
      </w:r>
      <w:r>
        <w:rPr>
          <w:spacing w:val="-11"/>
        </w:rPr>
        <w:t xml:space="preserve"> </w:t>
      </w:r>
      <w:r>
        <w:t>cual,</w:t>
      </w:r>
      <w:r>
        <w:rPr>
          <w:spacing w:val="-11"/>
        </w:rPr>
        <w:t xml:space="preserve"> </w:t>
      </w:r>
      <w:r>
        <w:rPr>
          <w:u w:val="single"/>
        </w:rPr>
        <w:t>el</w:t>
      </w:r>
      <w:r>
        <w:rPr>
          <w:spacing w:val="-14"/>
          <w:u w:val="single"/>
        </w:rPr>
        <w:t xml:space="preserve"> </w:t>
      </w:r>
      <w:r>
        <w:rPr>
          <w:u w:val="single"/>
        </w:rPr>
        <w:t>hecho</w:t>
      </w:r>
      <w:r>
        <w:rPr>
          <w:spacing w:val="-12"/>
          <w:u w:val="single"/>
        </w:rPr>
        <w:t xml:space="preserve"> </w:t>
      </w:r>
      <w:r>
        <w:rPr>
          <w:u w:val="single"/>
        </w:rPr>
        <w:t>de</w:t>
      </w:r>
      <w:r>
        <w:rPr>
          <w:spacing w:val="-13"/>
          <w:u w:val="single"/>
        </w:rPr>
        <w:t xml:space="preserve"> </w:t>
      </w:r>
      <w:r>
        <w:rPr>
          <w:u w:val="single"/>
        </w:rPr>
        <w:t>no</w:t>
      </w:r>
      <w:r>
        <w:rPr>
          <w:spacing w:val="-11"/>
          <w:u w:val="single"/>
        </w:rPr>
        <w:t xml:space="preserve"> </w:t>
      </w:r>
      <w:r>
        <w:rPr>
          <w:u w:val="single"/>
        </w:rPr>
        <w:t>citar</w:t>
      </w:r>
      <w:r>
        <w:rPr>
          <w:spacing w:val="-12"/>
          <w:u w:val="single"/>
        </w:rPr>
        <w:t xml:space="preserve"> </w:t>
      </w:r>
      <w:r>
        <w:rPr>
          <w:u w:val="single"/>
        </w:rPr>
        <w:t>algún</w:t>
      </w:r>
      <w:r>
        <w:rPr>
          <w:spacing w:val="-12"/>
          <w:u w:val="single"/>
        </w:rPr>
        <w:t xml:space="preserve"> </w:t>
      </w:r>
      <w:r>
        <w:rPr>
          <w:u w:val="single"/>
        </w:rPr>
        <w:t>gasto</w:t>
      </w:r>
      <w:r>
        <w:t xml:space="preserve"> </w:t>
      </w:r>
      <w:r>
        <w:rPr>
          <w:u w:val="single"/>
        </w:rPr>
        <w:t>en esta lista no</w:t>
      </w:r>
      <w:r>
        <w:t xml:space="preserve"> </w:t>
      </w:r>
      <w:r>
        <w:rPr>
          <w:u w:val="single"/>
        </w:rPr>
        <w:t>se entenderá en ningún caso como un gasto aceptable, por cuanto, en</w:t>
      </w:r>
      <w:r>
        <w:t xml:space="preserve"> </w:t>
      </w:r>
      <w:r>
        <w:rPr>
          <w:u w:val="single"/>
        </w:rPr>
        <w:t>términos generales no</w:t>
      </w:r>
      <w:r>
        <w:t xml:space="preserve"> </w:t>
      </w:r>
      <w:r>
        <w:rPr>
          <w:u w:val="single"/>
        </w:rPr>
        <w:t>serán aceptados gastos que no se relacionen con las actividades de</w:t>
      </w:r>
      <w:r>
        <w:t xml:space="preserve"> </w:t>
      </w:r>
      <w:r>
        <w:rPr>
          <w:u w:val="single"/>
        </w:rPr>
        <w:t>la iniciativa aprobada, así</w:t>
      </w:r>
      <w:r>
        <w:t xml:space="preserve"> </w:t>
      </w:r>
      <w:r>
        <w:rPr>
          <w:u w:val="single"/>
        </w:rPr>
        <w:t>como tampoco gastos anteriores a la fecha de selección de las</w:t>
      </w:r>
      <w:r>
        <w:t xml:space="preserve"> </w:t>
      </w:r>
      <w:r>
        <w:rPr>
          <w:u w:val="single"/>
        </w:rPr>
        <w:t>mismas.</w:t>
      </w:r>
    </w:p>
    <w:p w14:paraId="108E6734" w14:textId="77777777" w:rsidR="00BC4EBD" w:rsidRDefault="00BC4EBD">
      <w:pPr>
        <w:pStyle w:val="Textoindependiente"/>
        <w:rPr>
          <w:sz w:val="20"/>
        </w:rPr>
      </w:pPr>
    </w:p>
    <w:p w14:paraId="421A0158" w14:textId="77777777" w:rsidR="00BC4EBD" w:rsidRDefault="00BC4EBD">
      <w:pPr>
        <w:pStyle w:val="Textoindependiente"/>
        <w:rPr>
          <w:sz w:val="20"/>
        </w:rPr>
      </w:pPr>
    </w:p>
    <w:p w14:paraId="7AB2636F" w14:textId="77777777" w:rsidR="00BC4EBD" w:rsidRDefault="00BC4EBD">
      <w:pPr>
        <w:pStyle w:val="Textoindependiente"/>
        <w:spacing w:before="3"/>
        <w:rPr>
          <w:sz w:val="29"/>
        </w:rPr>
      </w:pPr>
    </w:p>
    <w:tbl>
      <w:tblPr>
        <w:tblStyle w:val="TableNormal"/>
        <w:tblW w:w="0" w:type="auto"/>
        <w:tblInd w:w="549" w:type="dxa"/>
        <w:tblBorders>
          <w:top w:val="single" w:sz="4" w:space="0" w:color="9CC3E4"/>
          <w:left w:val="single" w:sz="4" w:space="0" w:color="9CC3E4"/>
          <w:bottom w:val="single" w:sz="4" w:space="0" w:color="9CC3E4"/>
          <w:right w:val="single" w:sz="4" w:space="0" w:color="9CC3E4"/>
          <w:insideH w:val="single" w:sz="4" w:space="0" w:color="9CC3E4"/>
          <w:insideV w:val="single" w:sz="4" w:space="0" w:color="9CC3E4"/>
        </w:tblBorders>
        <w:tblLayout w:type="fixed"/>
        <w:tblLook w:val="01E0" w:firstRow="1" w:lastRow="1" w:firstColumn="1" w:lastColumn="1" w:noHBand="0" w:noVBand="0"/>
      </w:tblPr>
      <w:tblGrid>
        <w:gridCol w:w="2504"/>
        <w:gridCol w:w="6897"/>
      </w:tblGrid>
      <w:tr w:rsidR="00BC4EBD" w14:paraId="3EDE7B66" w14:textId="77777777">
        <w:trPr>
          <w:trHeight w:val="623"/>
        </w:trPr>
        <w:tc>
          <w:tcPr>
            <w:tcW w:w="9401" w:type="dxa"/>
            <w:gridSpan w:val="2"/>
            <w:shd w:val="clear" w:color="auto" w:fill="D9E1F3"/>
          </w:tcPr>
          <w:p w14:paraId="289D8AB1" w14:textId="77777777" w:rsidR="00BC4EBD" w:rsidRDefault="00897E9C">
            <w:pPr>
              <w:pStyle w:val="TableParagraph"/>
              <w:spacing w:before="124" w:line="252" w:lineRule="exact"/>
              <w:ind w:left="3981" w:right="3966" w:firstLine="2"/>
              <w:jc w:val="center"/>
            </w:pPr>
            <w:r>
              <w:t>GASTOS NO ACEPTABLES</w:t>
            </w:r>
          </w:p>
        </w:tc>
      </w:tr>
      <w:tr w:rsidR="00BC4EBD" w14:paraId="3109B421" w14:textId="77777777">
        <w:trPr>
          <w:trHeight w:val="621"/>
        </w:trPr>
        <w:tc>
          <w:tcPr>
            <w:tcW w:w="2504" w:type="dxa"/>
          </w:tcPr>
          <w:p w14:paraId="7830BC63" w14:textId="77777777" w:rsidR="00BC4EBD" w:rsidRDefault="00897E9C">
            <w:pPr>
              <w:pStyle w:val="TableParagraph"/>
              <w:spacing w:before="122" w:line="252" w:lineRule="exact"/>
              <w:ind w:left="918" w:right="365" w:hanging="423"/>
            </w:pPr>
            <w:r>
              <w:rPr>
                <w:color w:val="1F487C"/>
              </w:rPr>
              <w:t>CONCEPTO DE GASTO</w:t>
            </w:r>
          </w:p>
        </w:tc>
        <w:tc>
          <w:tcPr>
            <w:tcW w:w="6897" w:type="dxa"/>
          </w:tcPr>
          <w:p w14:paraId="00B814FC" w14:textId="77777777" w:rsidR="00BC4EBD" w:rsidRDefault="00897E9C">
            <w:pPr>
              <w:pStyle w:val="TableParagraph"/>
              <w:spacing w:before="118"/>
              <w:ind w:left="1283"/>
            </w:pPr>
            <w:r>
              <w:rPr>
                <w:color w:val="1F487C"/>
              </w:rPr>
              <w:t>DESCRIPCIÓN</w:t>
            </w:r>
          </w:p>
        </w:tc>
      </w:tr>
      <w:tr w:rsidR="00BC4EBD" w14:paraId="796FC23C" w14:textId="77777777">
        <w:trPr>
          <w:trHeight w:val="876"/>
        </w:trPr>
        <w:tc>
          <w:tcPr>
            <w:tcW w:w="2504" w:type="dxa"/>
            <w:shd w:val="clear" w:color="auto" w:fill="D9E1F3"/>
          </w:tcPr>
          <w:p w14:paraId="5C5032C0" w14:textId="77777777" w:rsidR="00BC4EBD" w:rsidRDefault="00897E9C">
            <w:pPr>
              <w:pStyle w:val="TableParagraph"/>
              <w:tabs>
                <w:tab w:val="left" w:pos="1552"/>
                <w:tab w:val="left" w:pos="2123"/>
              </w:tabs>
              <w:spacing w:before="115"/>
              <w:ind w:left="223" w:right="197"/>
            </w:pPr>
            <w:r>
              <w:lastRenderedPageBreak/>
              <w:t xml:space="preserve">Gastos </w:t>
            </w:r>
            <w:r>
              <w:rPr>
                <w:u w:val="single"/>
              </w:rPr>
              <w:t>previos</w:t>
            </w:r>
            <w:r>
              <w:t xml:space="preserve"> a </w:t>
            </w:r>
            <w:r>
              <w:rPr>
                <w:spacing w:val="-7"/>
              </w:rPr>
              <w:t xml:space="preserve">la </w:t>
            </w:r>
            <w:r>
              <w:t>radicación</w:t>
            </w:r>
            <w:r>
              <w:tab/>
              <w:t>de</w:t>
            </w:r>
            <w:r>
              <w:tab/>
            </w:r>
            <w:r>
              <w:rPr>
                <w:spacing w:val="-9"/>
              </w:rPr>
              <w:t>la</w:t>
            </w:r>
          </w:p>
          <w:p w14:paraId="0BB7D026" w14:textId="77777777" w:rsidR="00BC4EBD" w:rsidRDefault="00897E9C">
            <w:pPr>
              <w:pStyle w:val="TableParagraph"/>
              <w:spacing w:before="1" w:line="234" w:lineRule="exact"/>
              <w:ind w:left="223"/>
            </w:pPr>
            <w:r>
              <w:t>Propuesta</w:t>
            </w:r>
          </w:p>
        </w:tc>
        <w:tc>
          <w:tcPr>
            <w:tcW w:w="6897" w:type="dxa"/>
            <w:shd w:val="clear" w:color="auto" w:fill="D9E1F3"/>
          </w:tcPr>
          <w:p w14:paraId="25B8FC40" w14:textId="77777777" w:rsidR="00BC4EBD" w:rsidRDefault="00897E9C">
            <w:pPr>
              <w:pStyle w:val="TableParagraph"/>
              <w:spacing w:before="115"/>
              <w:ind w:left="222" w:right="126"/>
            </w:pPr>
            <w:r>
              <w:t>Diseño de la Propuesta, gastos de fotocopias, elaboración, diseño, impresión y todos aquellos pagos en que incurra</w:t>
            </w:r>
            <w:r>
              <w:rPr>
                <w:spacing w:val="52"/>
              </w:rPr>
              <w:t xml:space="preserve"> </w:t>
            </w:r>
            <w:r>
              <w:t>la organización</w:t>
            </w:r>
          </w:p>
          <w:p w14:paraId="44B1F0CD" w14:textId="77777777" w:rsidR="00BC4EBD" w:rsidRDefault="00897E9C">
            <w:pPr>
              <w:pStyle w:val="TableParagraph"/>
              <w:spacing w:before="1" w:line="234" w:lineRule="exact"/>
              <w:ind w:left="222"/>
            </w:pPr>
            <w:r>
              <w:t>para la inscripción de la Propuesta.</w:t>
            </w:r>
          </w:p>
        </w:tc>
      </w:tr>
      <w:tr w:rsidR="00BC4EBD" w14:paraId="1565B489" w14:textId="77777777">
        <w:trPr>
          <w:trHeight w:val="1130"/>
        </w:trPr>
        <w:tc>
          <w:tcPr>
            <w:tcW w:w="2504" w:type="dxa"/>
          </w:tcPr>
          <w:p w14:paraId="4F7B68DD" w14:textId="77777777" w:rsidR="00BC4EBD" w:rsidRDefault="00897E9C">
            <w:pPr>
              <w:pStyle w:val="TableParagraph"/>
              <w:spacing w:before="120"/>
              <w:ind w:left="223" w:right="673"/>
            </w:pPr>
            <w:r>
              <w:t>Legalización del estímulo</w:t>
            </w:r>
          </w:p>
        </w:tc>
        <w:tc>
          <w:tcPr>
            <w:tcW w:w="6897" w:type="dxa"/>
          </w:tcPr>
          <w:p w14:paraId="4C72C3DF" w14:textId="77777777" w:rsidR="00BC4EBD" w:rsidRDefault="00897E9C">
            <w:pPr>
              <w:pStyle w:val="TableParagraph"/>
              <w:spacing w:before="120"/>
              <w:ind w:left="222" w:right="195"/>
              <w:jc w:val="both"/>
            </w:pPr>
            <w:r>
              <w:t>Gastos en que incurra la organización para la legalización de los desembolsos de los recursos, pólizas, diseño o elaboración de informes, honorarios contadores, impresión de informes de</w:t>
            </w:r>
          </w:p>
          <w:p w14:paraId="69D116D4" w14:textId="77777777" w:rsidR="00BC4EBD" w:rsidRDefault="00897E9C">
            <w:pPr>
              <w:pStyle w:val="TableParagraph"/>
              <w:spacing w:line="232" w:lineRule="exact"/>
              <w:ind w:left="222"/>
            </w:pPr>
            <w:r>
              <w:t>actividades.</w:t>
            </w:r>
          </w:p>
        </w:tc>
      </w:tr>
      <w:tr w:rsidR="00BC4EBD" w14:paraId="42686407" w14:textId="77777777">
        <w:trPr>
          <w:trHeight w:val="637"/>
        </w:trPr>
        <w:tc>
          <w:tcPr>
            <w:tcW w:w="2504" w:type="dxa"/>
            <w:shd w:val="clear" w:color="auto" w:fill="D9E1F3"/>
          </w:tcPr>
          <w:p w14:paraId="79CBA65C" w14:textId="77777777" w:rsidR="00BC4EBD" w:rsidRDefault="00897E9C">
            <w:pPr>
              <w:pStyle w:val="TableParagraph"/>
              <w:spacing w:before="124" w:line="252" w:lineRule="exact"/>
              <w:ind w:left="223" w:right="624"/>
            </w:pPr>
            <w:r>
              <w:t>Incrementar Ingresos propios</w:t>
            </w:r>
          </w:p>
        </w:tc>
        <w:tc>
          <w:tcPr>
            <w:tcW w:w="6897" w:type="dxa"/>
            <w:shd w:val="clear" w:color="auto" w:fill="D9E1F3"/>
          </w:tcPr>
          <w:p w14:paraId="14BA1947" w14:textId="77777777" w:rsidR="00BC4EBD" w:rsidRDefault="00897E9C">
            <w:pPr>
              <w:pStyle w:val="TableParagraph"/>
              <w:spacing w:before="124" w:line="252" w:lineRule="exact"/>
              <w:ind w:left="222" w:right="566"/>
            </w:pPr>
            <w:r>
              <w:t>Todos aquellos gastos destinados a generar o incrementar los ingresos propios. Gastos para la generación de ingresos.</w:t>
            </w:r>
          </w:p>
        </w:tc>
      </w:tr>
      <w:tr w:rsidR="00BC4EBD" w14:paraId="2527EB71" w14:textId="77777777">
        <w:trPr>
          <w:trHeight w:val="1890"/>
        </w:trPr>
        <w:tc>
          <w:tcPr>
            <w:tcW w:w="2504" w:type="dxa"/>
            <w:vMerge w:val="restart"/>
          </w:tcPr>
          <w:p w14:paraId="39D232F7" w14:textId="77777777" w:rsidR="00BC4EBD" w:rsidRDefault="00897E9C">
            <w:pPr>
              <w:pStyle w:val="TableParagraph"/>
              <w:spacing w:before="120"/>
              <w:ind w:left="223"/>
            </w:pPr>
            <w:r>
              <w:t>Funcionamiento</w:t>
            </w:r>
          </w:p>
        </w:tc>
        <w:tc>
          <w:tcPr>
            <w:tcW w:w="6897" w:type="dxa"/>
          </w:tcPr>
          <w:p w14:paraId="4FFA0013" w14:textId="77777777" w:rsidR="00BC4EBD" w:rsidRDefault="00897E9C">
            <w:pPr>
              <w:pStyle w:val="TableParagraph"/>
              <w:spacing w:before="120"/>
              <w:ind w:left="222" w:right="194"/>
              <w:jc w:val="both"/>
            </w:pPr>
            <w:r>
              <w:t>Gastos administrativos, con carácter de costos fijos (inherentes al funcionamiento de la organización) que no hacen parte de la Propuesta</w:t>
            </w:r>
            <w:r>
              <w:rPr>
                <w:spacing w:val="-19"/>
              </w:rPr>
              <w:t xml:space="preserve"> </w:t>
            </w:r>
            <w:r>
              <w:t>(como</w:t>
            </w:r>
            <w:r>
              <w:rPr>
                <w:spacing w:val="-14"/>
              </w:rPr>
              <w:t xml:space="preserve"> </w:t>
            </w:r>
            <w:r>
              <w:t>pago</w:t>
            </w:r>
            <w:r>
              <w:rPr>
                <w:spacing w:val="-16"/>
              </w:rPr>
              <w:t xml:space="preserve"> </w:t>
            </w:r>
            <w:r>
              <w:t>de</w:t>
            </w:r>
            <w:r>
              <w:rPr>
                <w:spacing w:val="-12"/>
              </w:rPr>
              <w:t xml:space="preserve"> </w:t>
            </w:r>
            <w:r>
              <w:t>arrendamiento</w:t>
            </w:r>
            <w:r>
              <w:rPr>
                <w:spacing w:val="-16"/>
              </w:rPr>
              <w:t xml:space="preserve"> </w:t>
            </w:r>
            <w:r>
              <w:t>/alquiler</w:t>
            </w:r>
            <w:r>
              <w:rPr>
                <w:spacing w:val="-17"/>
              </w:rPr>
              <w:t xml:space="preserve"> </w:t>
            </w:r>
            <w:r>
              <w:t>de</w:t>
            </w:r>
            <w:r>
              <w:rPr>
                <w:spacing w:val="-13"/>
              </w:rPr>
              <w:t xml:space="preserve"> </w:t>
            </w:r>
            <w:r>
              <w:t>oficinas,</w:t>
            </w:r>
            <w:r>
              <w:rPr>
                <w:spacing w:val="-15"/>
              </w:rPr>
              <w:t xml:space="preserve"> </w:t>
            </w:r>
            <w:r>
              <w:t>pago de servicios públicos, papelería para uso y beneficio exclusivo de la organización y sus miembros y no de la Propuesta, impuestos, multas, trámites, hipotecas o prendas de garantías, entre</w:t>
            </w:r>
            <w:r>
              <w:rPr>
                <w:spacing w:val="10"/>
              </w:rPr>
              <w:t xml:space="preserve"> </w:t>
            </w:r>
            <w:r>
              <w:t>otros),</w:t>
            </w:r>
          </w:p>
          <w:p w14:paraId="44E1CAA5" w14:textId="77777777" w:rsidR="00BC4EBD" w:rsidRDefault="00897E9C">
            <w:pPr>
              <w:pStyle w:val="TableParagraph"/>
              <w:spacing w:line="233" w:lineRule="exact"/>
              <w:ind w:left="222"/>
              <w:jc w:val="both"/>
            </w:pPr>
            <w:r>
              <w:t>gastos de mantenimiento de equipos.</w:t>
            </w:r>
          </w:p>
        </w:tc>
      </w:tr>
      <w:tr w:rsidR="00BC4EBD" w14:paraId="74AE0C86" w14:textId="77777777">
        <w:trPr>
          <w:trHeight w:val="371"/>
        </w:trPr>
        <w:tc>
          <w:tcPr>
            <w:tcW w:w="2504" w:type="dxa"/>
            <w:vMerge/>
            <w:tcBorders>
              <w:top w:val="nil"/>
            </w:tcBorders>
          </w:tcPr>
          <w:p w14:paraId="07801D2E" w14:textId="77777777" w:rsidR="00BC4EBD" w:rsidRDefault="00BC4EBD">
            <w:pPr>
              <w:rPr>
                <w:sz w:val="2"/>
                <w:szCs w:val="2"/>
              </w:rPr>
            </w:pPr>
          </w:p>
        </w:tc>
        <w:tc>
          <w:tcPr>
            <w:tcW w:w="6897" w:type="dxa"/>
            <w:shd w:val="clear" w:color="auto" w:fill="D9E1F3"/>
          </w:tcPr>
          <w:p w14:paraId="58EC19FE" w14:textId="77777777" w:rsidR="00BC4EBD" w:rsidRDefault="00897E9C">
            <w:pPr>
              <w:pStyle w:val="TableParagraph"/>
              <w:spacing w:before="120" w:line="232" w:lineRule="exact"/>
              <w:ind w:left="222"/>
            </w:pPr>
            <w:r>
              <w:t>Gastos por concepto de salarios y aportes parafiscales.</w:t>
            </w:r>
          </w:p>
        </w:tc>
      </w:tr>
      <w:tr w:rsidR="00BC4EBD" w14:paraId="1EE34151" w14:textId="77777777">
        <w:trPr>
          <w:trHeight w:val="878"/>
        </w:trPr>
        <w:tc>
          <w:tcPr>
            <w:tcW w:w="2504" w:type="dxa"/>
          </w:tcPr>
          <w:p w14:paraId="5423560F" w14:textId="77777777" w:rsidR="00BC4EBD" w:rsidRDefault="00897E9C">
            <w:pPr>
              <w:pStyle w:val="TableParagraph"/>
              <w:spacing w:before="120"/>
              <w:ind w:left="223"/>
            </w:pPr>
            <w:r>
              <w:t>Multas y sanciones</w:t>
            </w:r>
          </w:p>
        </w:tc>
        <w:tc>
          <w:tcPr>
            <w:tcW w:w="6897" w:type="dxa"/>
          </w:tcPr>
          <w:p w14:paraId="6AA94E25" w14:textId="77777777" w:rsidR="00BC4EBD" w:rsidRDefault="00897E9C">
            <w:pPr>
              <w:pStyle w:val="TableParagraph"/>
              <w:spacing w:before="120"/>
              <w:ind w:left="222"/>
            </w:pPr>
            <w:r>
              <w:t>Valor pagado por multas o sanciones como consecuencia del incumplimiento de obligaciones de cualquier naturaleza por parte</w:t>
            </w:r>
          </w:p>
          <w:p w14:paraId="7C27D354" w14:textId="77777777" w:rsidR="00BC4EBD" w:rsidRDefault="00897E9C">
            <w:pPr>
              <w:pStyle w:val="TableParagraph"/>
              <w:spacing w:line="232" w:lineRule="exact"/>
              <w:ind w:left="222"/>
            </w:pPr>
            <w:r>
              <w:t>de la organización y sus miembros inscritos en la Propuesta.</w:t>
            </w:r>
          </w:p>
        </w:tc>
      </w:tr>
      <w:tr w:rsidR="00BC4EBD" w14:paraId="5A236BD4" w14:textId="77777777">
        <w:trPr>
          <w:trHeight w:val="878"/>
        </w:trPr>
        <w:tc>
          <w:tcPr>
            <w:tcW w:w="2504" w:type="dxa"/>
            <w:shd w:val="clear" w:color="auto" w:fill="D9E1F3"/>
          </w:tcPr>
          <w:p w14:paraId="0F4D8763" w14:textId="77777777" w:rsidR="00BC4EBD" w:rsidRDefault="00897E9C">
            <w:pPr>
              <w:pStyle w:val="TableParagraph"/>
              <w:spacing w:before="120"/>
              <w:ind w:left="223"/>
            </w:pPr>
            <w:r>
              <w:t>Adquisición de bienes</w:t>
            </w:r>
          </w:p>
        </w:tc>
        <w:tc>
          <w:tcPr>
            <w:tcW w:w="6897" w:type="dxa"/>
            <w:shd w:val="clear" w:color="auto" w:fill="D9E1F3"/>
          </w:tcPr>
          <w:p w14:paraId="2C4F94F7" w14:textId="77777777" w:rsidR="00BC4EBD" w:rsidRDefault="00897E9C">
            <w:pPr>
              <w:pStyle w:val="TableParagraph"/>
              <w:spacing w:before="120"/>
              <w:ind w:left="222" w:right="199"/>
            </w:pPr>
            <w:r>
              <w:t>Gastos en la compra de bienes que no estén relacionados con las actividades planeadas, aprobadas y presupuestadas en la</w:t>
            </w:r>
          </w:p>
          <w:p w14:paraId="0412A3D2" w14:textId="77777777" w:rsidR="00BC4EBD" w:rsidRDefault="00897E9C">
            <w:pPr>
              <w:pStyle w:val="TableParagraph"/>
              <w:spacing w:line="232" w:lineRule="exact"/>
              <w:ind w:left="222"/>
            </w:pPr>
            <w:r>
              <w:t>Propuesta.</w:t>
            </w:r>
          </w:p>
        </w:tc>
      </w:tr>
      <w:tr w:rsidR="00BC4EBD" w14:paraId="6A33F423" w14:textId="77777777">
        <w:trPr>
          <w:trHeight w:val="878"/>
        </w:trPr>
        <w:tc>
          <w:tcPr>
            <w:tcW w:w="2504" w:type="dxa"/>
            <w:shd w:val="clear" w:color="auto" w:fill="D9E1F3"/>
          </w:tcPr>
          <w:p w14:paraId="1BEC9B3B" w14:textId="77777777" w:rsidR="00BC4EBD" w:rsidRDefault="00897E9C">
            <w:pPr>
              <w:pStyle w:val="TableParagraph"/>
              <w:tabs>
                <w:tab w:val="left" w:pos="1178"/>
              </w:tabs>
              <w:spacing w:before="120" w:line="252" w:lineRule="exact"/>
              <w:ind w:right="193"/>
              <w:jc w:val="center"/>
            </w:pPr>
            <w:r>
              <w:t>Tiquetes</w:t>
            </w:r>
            <w:r>
              <w:tab/>
              <w:t>aéreos</w:t>
            </w:r>
          </w:p>
          <w:p w14:paraId="5F0BD988" w14:textId="77777777" w:rsidR="00BC4EBD" w:rsidRDefault="00897E9C">
            <w:pPr>
              <w:pStyle w:val="TableParagraph"/>
              <w:spacing w:line="252" w:lineRule="exact"/>
              <w:ind w:left="419"/>
              <w:jc w:val="center"/>
            </w:pPr>
            <w:r>
              <w:t>y</w:t>
            </w:r>
          </w:p>
          <w:p w14:paraId="64A531F6" w14:textId="77777777" w:rsidR="00BC4EBD" w:rsidRDefault="00897E9C">
            <w:pPr>
              <w:pStyle w:val="TableParagraph"/>
              <w:spacing w:before="1" w:line="232" w:lineRule="exact"/>
              <w:ind w:right="918"/>
              <w:jc w:val="center"/>
            </w:pPr>
            <w:r>
              <w:t>alojamiento</w:t>
            </w:r>
          </w:p>
        </w:tc>
        <w:tc>
          <w:tcPr>
            <w:tcW w:w="6897" w:type="dxa"/>
            <w:shd w:val="clear" w:color="auto" w:fill="D9E1F3"/>
          </w:tcPr>
          <w:p w14:paraId="307A985D" w14:textId="77777777" w:rsidR="00BC4EBD" w:rsidRDefault="00897E9C">
            <w:pPr>
              <w:pStyle w:val="TableParagraph"/>
              <w:spacing w:before="122"/>
              <w:ind w:left="222"/>
            </w:pPr>
            <w:r>
              <w:t>Valor pagado por tiquetes aéreos o terrestres y gastos de hotel.</w:t>
            </w:r>
          </w:p>
        </w:tc>
      </w:tr>
    </w:tbl>
    <w:p w14:paraId="6629C013" w14:textId="77777777" w:rsidR="00BC4EBD" w:rsidRDefault="00BC4EBD">
      <w:pPr>
        <w:pStyle w:val="Textoindependiente"/>
        <w:spacing w:before="4"/>
        <w:rPr>
          <w:sz w:val="18"/>
        </w:rPr>
      </w:pPr>
    </w:p>
    <w:p w14:paraId="6ABA7F2D" w14:textId="77777777" w:rsidR="00BC4EBD" w:rsidRDefault="00897E9C">
      <w:pPr>
        <w:spacing w:before="94"/>
        <w:ind w:left="662" w:right="463"/>
        <w:jc w:val="both"/>
        <w:rPr>
          <w:b/>
        </w:rPr>
      </w:pPr>
      <w:r>
        <w:rPr>
          <w:b/>
        </w:rPr>
        <w:t xml:space="preserve">Nota 7: </w:t>
      </w:r>
      <w:r>
        <w:t xml:space="preserve">a continuación, se presentan algunos gastos indicativos que podrán ser admisibles como cargo al recurso económico asignado por la Secretaría Distrital de Gobierno para la ejecución de las Propuestas seleccionadas </w:t>
      </w:r>
      <w:r>
        <w:rPr>
          <w:b/>
          <w:u w:val="thick"/>
        </w:rPr>
        <w:t>(Se trata de una lista enunciativa más no</w:t>
      </w:r>
      <w:r>
        <w:rPr>
          <w:b/>
        </w:rPr>
        <w:t xml:space="preserve"> </w:t>
      </w:r>
      <w:r>
        <w:rPr>
          <w:b/>
          <w:u w:val="thick"/>
        </w:rPr>
        <w:t>limitativa).</w:t>
      </w:r>
    </w:p>
    <w:p w14:paraId="338BEAF9" w14:textId="4741C8C2" w:rsidR="00BC4EBD" w:rsidRDefault="00897E9C" w:rsidP="00956357">
      <w:pPr>
        <w:pStyle w:val="Textoindependiente"/>
        <w:spacing w:before="2"/>
        <w:rPr>
          <w:b/>
          <w:sz w:val="20"/>
        </w:rPr>
      </w:pPr>
      <w:r>
        <w:pict w14:anchorId="27AA145E">
          <v:shapetype id="_x0000_t202" coordsize="21600,21600" o:spt="202" path="m,l,21600r21600,l21600,xe">
            <v:stroke joinstyle="miter"/>
            <v:path gradientshapeok="t" o:connecttype="rect"/>
          </v:shapetype>
          <v:shape id="_x0000_s1028" type="#_x0000_t202" style="position:absolute;margin-left:79.2pt;margin-top:15.55pt;width:470.05pt;height:31.8pt;z-index:-15725568;mso-wrap-distance-left:0;mso-wrap-distance-right:0;mso-position-horizontal-relative:page" fillcolor="#d9e1f3" strokecolor="#9cc3e4" strokeweight=".48pt">
            <v:textbox inset="0,0,0,0">
              <w:txbxContent>
                <w:p w14:paraId="7DD665E4" w14:textId="77777777" w:rsidR="00897E9C" w:rsidRDefault="00897E9C">
                  <w:pPr>
                    <w:pStyle w:val="Textoindependiente"/>
                    <w:spacing w:before="120"/>
                    <w:ind w:left="3996" w:right="3983"/>
                    <w:jc w:val="center"/>
                  </w:pPr>
                  <w:r>
                    <w:t>GASTOS INDICATIVOS</w:t>
                  </w:r>
                </w:p>
              </w:txbxContent>
            </v:textbox>
            <w10:wrap type="topAndBottom" anchorx="page"/>
          </v:shape>
        </w:pict>
      </w:r>
    </w:p>
    <w:p w14:paraId="19C21512" w14:textId="77777777" w:rsidR="00BC4EBD" w:rsidRDefault="00BC4EBD">
      <w:pPr>
        <w:pStyle w:val="Textoindependiente"/>
        <w:rPr>
          <w:b/>
          <w:sz w:val="20"/>
        </w:rPr>
      </w:pPr>
    </w:p>
    <w:p w14:paraId="45AF195F" w14:textId="77777777" w:rsidR="00BC4EBD" w:rsidRDefault="00BC4EBD">
      <w:pPr>
        <w:pStyle w:val="Textoindependiente"/>
        <w:spacing w:before="3"/>
        <w:rPr>
          <w:b/>
          <w:sz w:val="29"/>
        </w:rPr>
      </w:pPr>
    </w:p>
    <w:tbl>
      <w:tblPr>
        <w:tblStyle w:val="TableNormal"/>
        <w:tblW w:w="0" w:type="auto"/>
        <w:tblInd w:w="549" w:type="dxa"/>
        <w:tblBorders>
          <w:top w:val="single" w:sz="4" w:space="0" w:color="9CC3E4"/>
          <w:left w:val="single" w:sz="4" w:space="0" w:color="9CC3E4"/>
          <w:bottom w:val="single" w:sz="4" w:space="0" w:color="9CC3E4"/>
          <w:right w:val="single" w:sz="4" w:space="0" w:color="9CC3E4"/>
          <w:insideH w:val="single" w:sz="4" w:space="0" w:color="9CC3E4"/>
          <w:insideV w:val="single" w:sz="4" w:space="0" w:color="9CC3E4"/>
        </w:tblBorders>
        <w:tblLayout w:type="fixed"/>
        <w:tblLook w:val="01E0" w:firstRow="1" w:lastRow="1" w:firstColumn="1" w:lastColumn="1" w:noHBand="0" w:noVBand="0"/>
      </w:tblPr>
      <w:tblGrid>
        <w:gridCol w:w="2427"/>
        <w:gridCol w:w="6973"/>
      </w:tblGrid>
      <w:tr w:rsidR="00BC4EBD" w14:paraId="1068405C" w14:textId="77777777">
        <w:trPr>
          <w:trHeight w:val="623"/>
        </w:trPr>
        <w:tc>
          <w:tcPr>
            <w:tcW w:w="2427" w:type="dxa"/>
          </w:tcPr>
          <w:p w14:paraId="696D3670" w14:textId="77777777" w:rsidR="00BC4EBD" w:rsidRDefault="00897E9C">
            <w:pPr>
              <w:pStyle w:val="TableParagraph"/>
              <w:spacing w:before="124" w:line="252" w:lineRule="exact"/>
              <w:ind w:left="223" w:right="560"/>
            </w:pPr>
            <w:r>
              <w:rPr>
                <w:color w:val="1F487C"/>
              </w:rPr>
              <w:t>CONCEPTO DE GASTO</w:t>
            </w:r>
          </w:p>
        </w:tc>
        <w:tc>
          <w:tcPr>
            <w:tcW w:w="6973" w:type="dxa"/>
          </w:tcPr>
          <w:p w14:paraId="1DCE5A3B" w14:textId="77777777" w:rsidR="00BC4EBD" w:rsidRDefault="00897E9C">
            <w:pPr>
              <w:pStyle w:val="TableParagraph"/>
              <w:spacing w:before="120"/>
              <w:ind w:left="1302"/>
            </w:pPr>
            <w:r>
              <w:rPr>
                <w:color w:val="1F487C"/>
              </w:rPr>
              <w:t>DESCRIPCIÓN</w:t>
            </w:r>
          </w:p>
        </w:tc>
      </w:tr>
      <w:tr w:rsidR="00BC4EBD" w14:paraId="10767B0C" w14:textId="77777777">
        <w:trPr>
          <w:trHeight w:val="1380"/>
        </w:trPr>
        <w:tc>
          <w:tcPr>
            <w:tcW w:w="2427" w:type="dxa"/>
            <w:shd w:val="clear" w:color="auto" w:fill="D9E1F3"/>
          </w:tcPr>
          <w:p w14:paraId="0A79C25F" w14:textId="77777777" w:rsidR="00BC4EBD" w:rsidRDefault="00897E9C">
            <w:pPr>
              <w:pStyle w:val="TableParagraph"/>
              <w:spacing w:before="118"/>
              <w:ind w:left="223"/>
            </w:pPr>
            <w:r>
              <w:t>Presupuesto final</w:t>
            </w:r>
          </w:p>
        </w:tc>
        <w:tc>
          <w:tcPr>
            <w:tcW w:w="6973" w:type="dxa"/>
            <w:shd w:val="clear" w:color="auto" w:fill="D9E1F3"/>
          </w:tcPr>
          <w:p w14:paraId="7C226BC8" w14:textId="77777777" w:rsidR="00BC4EBD" w:rsidRDefault="00897E9C">
            <w:pPr>
              <w:pStyle w:val="TableParagraph"/>
              <w:spacing w:before="118"/>
              <w:ind w:left="225" w:right="196"/>
              <w:jc w:val="both"/>
            </w:pPr>
            <w:r>
              <w:t>Los valores relacionados en las facturas deberán corresponder a los</w:t>
            </w:r>
            <w:r>
              <w:rPr>
                <w:spacing w:val="-13"/>
              </w:rPr>
              <w:t xml:space="preserve"> </w:t>
            </w:r>
            <w:r>
              <w:t>rubros</w:t>
            </w:r>
            <w:r>
              <w:rPr>
                <w:spacing w:val="-16"/>
              </w:rPr>
              <w:t xml:space="preserve"> </w:t>
            </w:r>
            <w:r>
              <w:t>previamente</w:t>
            </w:r>
            <w:r>
              <w:rPr>
                <w:spacing w:val="-15"/>
              </w:rPr>
              <w:t xml:space="preserve"> </w:t>
            </w:r>
            <w:r>
              <w:t>autorizados</w:t>
            </w:r>
            <w:r>
              <w:rPr>
                <w:spacing w:val="-16"/>
              </w:rPr>
              <w:t xml:space="preserve"> </w:t>
            </w:r>
            <w:r>
              <w:t>en</w:t>
            </w:r>
            <w:r>
              <w:rPr>
                <w:spacing w:val="-15"/>
              </w:rPr>
              <w:t xml:space="preserve"> </w:t>
            </w:r>
            <w:r>
              <w:t>los</w:t>
            </w:r>
            <w:r>
              <w:rPr>
                <w:spacing w:val="-13"/>
              </w:rPr>
              <w:t xml:space="preserve"> </w:t>
            </w:r>
            <w:r>
              <w:t>presupuestos</w:t>
            </w:r>
            <w:r>
              <w:rPr>
                <w:spacing w:val="-15"/>
              </w:rPr>
              <w:t xml:space="preserve"> </w:t>
            </w:r>
            <w:r>
              <w:t>aprobados. Las fechas de ejecución de los gastos deben corresponder a los plazos</w:t>
            </w:r>
            <w:r>
              <w:rPr>
                <w:spacing w:val="24"/>
              </w:rPr>
              <w:t xml:space="preserve"> </w:t>
            </w:r>
            <w:r>
              <w:t>de</w:t>
            </w:r>
            <w:r>
              <w:rPr>
                <w:spacing w:val="23"/>
              </w:rPr>
              <w:t xml:space="preserve"> </w:t>
            </w:r>
            <w:r>
              <w:t>la</w:t>
            </w:r>
            <w:r>
              <w:rPr>
                <w:spacing w:val="22"/>
              </w:rPr>
              <w:t xml:space="preserve"> </w:t>
            </w:r>
            <w:r>
              <w:t>realización</w:t>
            </w:r>
            <w:r>
              <w:rPr>
                <w:spacing w:val="23"/>
              </w:rPr>
              <w:t xml:space="preserve"> </w:t>
            </w:r>
            <w:r>
              <w:t>de</w:t>
            </w:r>
            <w:r>
              <w:rPr>
                <w:spacing w:val="24"/>
              </w:rPr>
              <w:t xml:space="preserve"> </w:t>
            </w:r>
            <w:r>
              <w:t>las</w:t>
            </w:r>
            <w:r>
              <w:rPr>
                <w:spacing w:val="23"/>
              </w:rPr>
              <w:t xml:space="preserve"> </w:t>
            </w:r>
            <w:r>
              <w:t>actividades</w:t>
            </w:r>
            <w:r>
              <w:rPr>
                <w:spacing w:val="22"/>
              </w:rPr>
              <w:t xml:space="preserve"> </w:t>
            </w:r>
            <w:r>
              <w:t>de</w:t>
            </w:r>
            <w:r>
              <w:rPr>
                <w:spacing w:val="23"/>
              </w:rPr>
              <w:t xml:space="preserve"> </w:t>
            </w:r>
            <w:r>
              <w:t>las</w:t>
            </w:r>
            <w:r>
              <w:rPr>
                <w:spacing w:val="23"/>
              </w:rPr>
              <w:t xml:space="preserve"> </w:t>
            </w:r>
            <w:r>
              <w:t>iniciativas</w:t>
            </w:r>
          </w:p>
          <w:p w14:paraId="4F8DDD7A" w14:textId="77777777" w:rsidR="00BC4EBD" w:rsidRDefault="00897E9C">
            <w:pPr>
              <w:pStyle w:val="TableParagraph"/>
              <w:spacing w:line="230" w:lineRule="exact"/>
              <w:ind w:left="225"/>
            </w:pPr>
            <w:r>
              <w:t>ciudadanas.</w:t>
            </w:r>
          </w:p>
        </w:tc>
      </w:tr>
      <w:tr w:rsidR="00BC4EBD" w14:paraId="2632C664" w14:textId="77777777">
        <w:trPr>
          <w:trHeight w:val="1315"/>
        </w:trPr>
        <w:tc>
          <w:tcPr>
            <w:tcW w:w="2427" w:type="dxa"/>
            <w:shd w:val="clear" w:color="auto" w:fill="D9E1F3"/>
          </w:tcPr>
          <w:p w14:paraId="2C5B3A27" w14:textId="77777777" w:rsidR="00BC4EBD" w:rsidRDefault="00897E9C">
            <w:pPr>
              <w:pStyle w:val="TableParagraph"/>
              <w:spacing w:before="120"/>
              <w:ind w:left="223" w:right="119"/>
            </w:pPr>
            <w:r>
              <w:lastRenderedPageBreak/>
              <w:t>Piezas publicitarias y registro audiovisual.</w:t>
            </w:r>
          </w:p>
        </w:tc>
        <w:tc>
          <w:tcPr>
            <w:tcW w:w="6973" w:type="dxa"/>
            <w:shd w:val="clear" w:color="auto" w:fill="D9E1F3"/>
          </w:tcPr>
          <w:p w14:paraId="42D2A5E3" w14:textId="77777777" w:rsidR="00BC4EBD" w:rsidRDefault="00897E9C">
            <w:pPr>
              <w:pStyle w:val="TableParagraph"/>
              <w:spacing w:before="120"/>
              <w:ind w:left="225" w:right="194"/>
              <w:jc w:val="both"/>
            </w:pPr>
            <w:r>
              <w:t>Los</w:t>
            </w:r>
            <w:r>
              <w:rPr>
                <w:spacing w:val="-14"/>
              </w:rPr>
              <w:t xml:space="preserve"> </w:t>
            </w:r>
            <w:r>
              <w:t>valores</w:t>
            </w:r>
            <w:r>
              <w:rPr>
                <w:spacing w:val="-18"/>
              </w:rPr>
              <w:t xml:space="preserve"> </w:t>
            </w:r>
            <w:r>
              <w:t>relacionados</w:t>
            </w:r>
            <w:r>
              <w:rPr>
                <w:spacing w:val="-13"/>
              </w:rPr>
              <w:t xml:space="preserve"> </w:t>
            </w:r>
            <w:r>
              <w:t>en</w:t>
            </w:r>
            <w:r>
              <w:rPr>
                <w:spacing w:val="-16"/>
              </w:rPr>
              <w:t xml:space="preserve"> </w:t>
            </w:r>
            <w:r>
              <w:t>la</w:t>
            </w:r>
            <w:r>
              <w:rPr>
                <w:spacing w:val="-13"/>
              </w:rPr>
              <w:t xml:space="preserve"> </w:t>
            </w:r>
            <w:r>
              <w:t>emisión</w:t>
            </w:r>
            <w:r>
              <w:rPr>
                <w:spacing w:val="-14"/>
              </w:rPr>
              <w:t xml:space="preserve"> </w:t>
            </w:r>
            <w:r>
              <w:t>de</w:t>
            </w:r>
            <w:r>
              <w:rPr>
                <w:spacing w:val="-16"/>
              </w:rPr>
              <w:t xml:space="preserve"> </w:t>
            </w:r>
            <w:r>
              <w:t>cartillas,</w:t>
            </w:r>
            <w:r>
              <w:rPr>
                <w:spacing w:val="-12"/>
              </w:rPr>
              <w:t xml:space="preserve"> </w:t>
            </w:r>
            <w:r>
              <w:t>guías,</w:t>
            </w:r>
            <w:r>
              <w:rPr>
                <w:spacing w:val="-13"/>
              </w:rPr>
              <w:t xml:space="preserve"> </w:t>
            </w:r>
            <w:r>
              <w:t>pendones o piezas publicitarias. Este rubro no podrá exceder máximo el 5 % del valor total del recurso económico</w:t>
            </w:r>
            <w:r>
              <w:rPr>
                <w:spacing w:val="-7"/>
              </w:rPr>
              <w:t xml:space="preserve"> </w:t>
            </w:r>
            <w:r>
              <w:t>otorgado</w:t>
            </w:r>
          </w:p>
        </w:tc>
      </w:tr>
      <w:tr w:rsidR="00BC4EBD" w14:paraId="43F0EFFF" w14:textId="77777777">
        <w:trPr>
          <w:trHeight w:val="1314"/>
        </w:trPr>
        <w:tc>
          <w:tcPr>
            <w:tcW w:w="2427" w:type="dxa"/>
            <w:shd w:val="clear" w:color="auto" w:fill="D9E1F3"/>
          </w:tcPr>
          <w:p w14:paraId="04F1A467" w14:textId="77777777" w:rsidR="00BC4EBD" w:rsidRDefault="00897E9C">
            <w:pPr>
              <w:pStyle w:val="TableParagraph"/>
              <w:spacing w:before="120"/>
              <w:ind w:left="223" w:right="95"/>
            </w:pPr>
            <w:r>
              <w:t>Gastos de materiales e insumos.</w:t>
            </w:r>
          </w:p>
        </w:tc>
        <w:tc>
          <w:tcPr>
            <w:tcW w:w="6973" w:type="dxa"/>
            <w:shd w:val="clear" w:color="auto" w:fill="D9E1F3"/>
          </w:tcPr>
          <w:p w14:paraId="453CAE21" w14:textId="77777777" w:rsidR="00BC4EBD" w:rsidRDefault="00897E9C">
            <w:pPr>
              <w:pStyle w:val="TableParagraph"/>
              <w:spacing w:before="120"/>
              <w:ind w:left="225" w:right="192"/>
              <w:jc w:val="both"/>
            </w:pPr>
            <w:r>
              <w:t>Los valores relacionados con la adquisición de insumos,</w:t>
            </w:r>
            <w:r>
              <w:rPr>
                <w:spacing w:val="-40"/>
              </w:rPr>
              <w:t xml:space="preserve"> </w:t>
            </w:r>
            <w:r>
              <w:t>elementos e implementos de papelería necesarios para el desarrollo de las actividades.</w:t>
            </w:r>
          </w:p>
        </w:tc>
      </w:tr>
      <w:tr w:rsidR="00BC4EBD" w14:paraId="6ACADEF4" w14:textId="77777777">
        <w:trPr>
          <w:trHeight w:val="2143"/>
        </w:trPr>
        <w:tc>
          <w:tcPr>
            <w:tcW w:w="2427" w:type="dxa"/>
          </w:tcPr>
          <w:p w14:paraId="0D33D278" w14:textId="77777777" w:rsidR="00BC4EBD" w:rsidRDefault="00897E9C">
            <w:pPr>
              <w:pStyle w:val="TableParagraph"/>
              <w:spacing w:before="120"/>
              <w:ind w:left="223"/>
            </w:pPr>
            <w:r>
              <w:t>Gastos de transporte</w:t>
            </w:r>
          </w:p>
        </w:tc>
        <w:tc>
          <w:tcPr>
            <w:tcW w:w="6973" w:type="dxa"/>
          </w:tcPr>
          <w:p w14:paraId="181E0E5A" w14:textId="77777777" w:rsidR="00BC4EBD" w:rsidRDefault="00897E9C">
            <w:pPr>
              <w:pStyle w:val="TableParagraph"/>
              <w:spacing w:before="120"/>
              <w:ind w:left="225" w:right="195"/>
              <w:jc w:val="both"/>
            </w:pPr>
            <w:r>
              <w:t>Valor pagado por movilización urbana y rural, dentro de los límites territoriales del Distrito, necesarios para el desplazamiento de artistas, conferencistas, gestores culturales, población a la cual va dirigida la propuesta, escenografías, instrumentos, equipos y otros materiales, cuando dicha actividad está considerada como necesaria para el desarrollo de la Propuesta. Este rubro no podrá exceder máximo el 5 % del valor total del recurso económico</w:t>
            </w:r>
          </w:p>
          <w:p w14:paraId="5419547B" w14:textId="77777777" w:rsidR="00BC4EBD" w:rsidRDefault="00897E9C">
            <w:pPr>
              <w:pStyle w:val="TableParagraph"/>
              <w:spacing w:line="233" w:lineRule="exact"/>
              <w:ind w:left="225"/>
            </w:pPr>
            <w:r>
              <w:t>otorgado</w:t>
            </w:r>
          </w:p>
        </w:tc>
      </w:tr>
      <w:tr w:rsidR="00BC4EBD" w14:paraId="61B2FC19" w14:textId="77777777">
        <w:trPr>
          <w:trHeight w:val="2008"/>
        </w:trPr>
        <w:tc>
          <w:tcPr>
            <w:tcW w:w="2427" w:type="dxa"/>
            <w:shd w:val="clear" w:color="auto" w:fill="D9E1F3"/>
          </w:tcPr>
          <w:p w14:paraId="03D8228B" w14:textId="77777777" w:rsidR="00BC4EBD" w:rsidRDefault="00897E9C">
            <w:pPr>
              <w:pStyle w:val="TableParagraph"/>
              <w:spacing w:before="120"/>
              <w:ind w:left="223" w:right="938"/>
            </w:pPr>
            <w:r>
              <w:t>Gastos de alimentación</w:t>
            </w:r>
          </w:p>
        </w:tc>
        <w:tc>
          <w:tcPr>
            <w:tcW w:w="6973" w:type="dxa"/>
            <w:shd w:val="clear" w:color="auto" w:fill="D9E1F3"/>
          </w:tcPr>
          <w:p w14:paraId="15B1D131" w14:textId="77777777" w:rsidR="00BC4EBD" w:rsidRDefault="00897E9C">
            <w:pPr>
              <w:pStyle w:val="TableParagraph"/>
              <w:spacing w:before="120"/>
              <w:ind w:left="225" w:right="194"/>
              <w:jc w:val="both"/>
            </w:pPr>
            <w:r>
              <w:t>Gastos necesarios para atender la alimentación del equipo de trabajo y población beneficiaria según las características y actividades de la Propuesta. En ningún caso, este rubro no podrá exceder máximo el 15 % del valor total del recurso económico otorgado, a menos que se justifique técnica y se apruebe por la Secretaría Distrital de Gobierno en el Comité Técnico.</w:t>
            </w:r>
          </w:p>
        </w:tc>
      </w:tr>
      <w:tr w:rsidR="00BC4EBD" w14:paraId="2F5C8754" w14:textId="77777777">
        <w:trPr>
          <w:trHeight w:val="2515"/>
        </w:trPr>
        <w:tc>
          <w:tcPr>
            <w:tcW w:w="2427" w:type="dxa"/>
            <w:shd w:val="clear" w:color="auto" w:fill="D9E1F3"/>
          </w:tcPr>
          <w:p w14:paraId="2A7E26DF" w14:textId="77777777" w:rsidR="00BC4EBD" w:rsidRDefault="00897E9C">
            <w:pPr>
              <w:pStyle w:val="TableParagraph"/>
              <w:spacing w:before="122"/>
              <w:ind w:left="223"/>
            </w:pPr>
            <w:r>
              <w:t>Gastos de alquiler</w:t>
            </w:r>
          </w:p>
        </w:tc>
        <w:tc>
          <w:tcPr>
            <w:tcW w:w="6973" w:type="dxa"/>
            <w:shd w:val="clear" w:color="auto" w:fill="D9E1F3"/>
          </w:tcPr>
          <w:p w14:paraId="44A6000B" w14:textId="77777777" w:rsidR="00BC4EBD" w:rsidRDefault="00897E9C">
            <w:pPr>
              <w:pStyle w:val="TableParagraph"/>
              <w:spacing w:before="120"/>
              <w:ind w:left="225" w:right="194"/>
              <w:jc w:val="both"/>
            </w:pPr>
            <w:r>
              <w:t>Gastos necesarios destinados a atender el pago de alquiler de equipos, instrumentos, escenografía, sonido, carpas, tarimas, plataformas, vallas de separación, alquiler de baños, alquiler de</w:t>
            </w:r>
            <w:r>
              <w:rPr>
                <w:spacing w:val="-32"/>
              </w:rPr>
              <w:t xml:space="preserve"> </w:t>
            </w:r>
            <w:r>
              <w:t>los espacios, entre otros, que no son propiedad de la Organización, ni de sus directivos, o de sus miembros inscritos en la Propuesta y que necesarios para el desarrollo de las actividades de la Propuesta. Este rubro no podrá exceder máximo el 15 % del valor total del recurso económico</w:t>
            </w:r>
            <w:r>
              <w:rPr>
                <w:spacing w:val="-4"/>
              </w:rPr>
              <w:t xml:space="preserve"> </w:t>
            </w:r>
            <w:r>
              <w:t>otorgado</w:t>
            </w:r>
          </w:p>
        </w:tc>
      </w:tr>
    </w:tbl>
    <w:p w14:paraId="0BC0797C" w14:textId="77777777" w:rsidR="00BC4EBD" w:rsidRDefault="00BC4EBD">
      <w:pPr>
        <w:jc w:val="both"/>
        <w:sectPr w:rsidR="00BC4EBD">
          <w:pgSz w:w="12240" w:h="15840"/>
          <w:pgMar w:top="1500" w:right="1040" w:bottom="1800" w:left="1040" w:header="0" w:footer="1614" w:gutter="0"/>
          <w:cols w:space="720"/>
        </w:sectPr>
      </w:pPr>
    </w:p>
    <w:p w14:paraId="720146F6" w14:textId="77777777" w:rsidR="00BC4EBD" w:rsidRDefault="00BC4EBD">
      <w:pPr>
        <w:pStyle w:val="Textoindependiente"/>
        <w:rPr>
          <w:b/>
          <w:sz w:val="20"/>
        </w:rPr>
      </w:pPr>
    </w:p>
    <w:tbl>
      <w:tblPr>
        <w:tblStyle w:val="TableNormal"/>
        <w:tblW w:w="0" w:type="auto"/>
        <w:tblInd w:w="549" w:type="dxa"/>
        <w:tblBorders>
          <w:top w:val="single" w:sz="4" w:space="0" w:color="9CC3E4"/>
          <w:left w:val="single" w:sz="4" w:space="0" w:color="9CC3E4"/>
          <w:bottom w:val="single" w:sz="4" w:space="0" w:color="9CC3E4"/>
          <w:right w:val="single" w:sz="4" w:space="0" w:color="9CC3E4"/>
          <w:insideH w:val="single" w:sz="4" w:space="0" w:color="9CC3E4"/>
          <w:insideV w:val="single" w:sz="4" w:space="0" w:color="9CC3E4"/>
        </w:tblBorders>
        <w:tblLayout w:type="fixed"/>
        <w:tblLook w:val="01E0" w:firstRow="1" w:lastRow="1" w:firstColumn="1" w:lastColumn="1" w:noHBand="0" w:noVBand="0"/>
      </w:tblPr>
      <w:tblGrid>
        <w:gridCol w:w="2427"/>
        <w:gridCol w:w="6973"/>
      </w:tblGrid>
      <w:tr w:rsidR="00BC4EBD" w14:paraId="22C37DCC" w14:textId="77777777">
        <w:trPr>
          <w:trHeight w:val="1130"/>
        </w:trPr>
        <w:tc>
          <w:tcPr>
            <w:tcW w:w="2427" w:type="dxa"/>
          </w:tcPr>
          <w:p w14:paraId="254598C5" w14:textId="77777777" w:rsidR="00BC4EBD" w:rsidRDefault="00897E9C">
            <w:pPr>
              <w:pStyle w:val="TableParagraph"/>
              <w:spacing w:before="120"/>
              <w:ind w:left="223" w:right="327"/>
            </w:pPr>
            <w:r>
              <w:t>Gastos de trámites de permisos</w:t>
            </w:r>
          </w:p>
        </w:tc>
        <w:tc>
          <w:tcPr>
            <w:tcW w:w="6973" w:type="dxa"/>
          </w:tcPr>
          <w:p w14:paraId="7A027396" w14:textId="77777777" w:rsidR="00BC4EBD" w:rsidRDefault="00897E9C">
            <w:pPr>
              <w:pStyle w:val="TableParagraph"/>
              <w:spacing w:before="120"/>
              <w:ind w:left="225" w:right="211"/>
            </w:pPr>
            <w:r>
              <w:t>Gastos necesarios para la ejecución de una actividad que requiera permisos ante las entidades competentes. Este rubro no podrá exceder máximo el 5 % del valor total del recurso económico</w:t>
            </w:r>
          </w:p>
          <w:p w14:paraId="4B194045" w14:textId="77777777" w:rsidR="00BC4EBD" w:rsidRDefault="00897E9C">
            <w:pPr>
              <w:pStyle w:val="TableParagraph"/>
              <w:spacing w:line="231" w:lineRule="exact"/>
              <w:ind w:left="225"/>
            </w:pPr>
            <w:r>
              <w:t>otorgado</w:t>
            </w:r>
          </w:p>
        </w:tc>
      </w:tr>
      <w:tr w:rsidR="00BC4EBD" w14:paraId="69618792" w14:textId="77777777">
        <w:trPr>
          <w:trHeight w:val="1636"/>
        </w:trPr>
        <w:tc>
          <w:tcPr>
            <w:tcW w:w="2427" w:type="dxa"/>
            <w:shd w:val="clear" w:color="auto" w:fill="D9E1F3"/>
          </w:tcPr>
          <w:p w14:paraId="40BDAFB6" w14:textId="77777777" w:rsidR="00BC4EBD" w:rsidRDefault="00897E9C">
            <w:pPr>
              <w:pStyle w:val="TableParagraph"/>
              <w:spacing w:before="120"/>
              <w:ind w:left="223" w:right="767"/>
            </w:pPr>
            <w:r>
              <w:t>Gastos de duplicación de documentos</w:t>
            </w:r>
          </w:p>
        </w:tc>
        <w:tc>
          <w:tcPr>
            <w:tcW w:w="6973" w:type="dxa"/>
            <w:shd w:val="clear" w:color="auto" w:fill="D9E1F3"/>
          </w:tcPr>
          <w:p w14:paraId="480AA039" w14:textId="77777777" w:rsidR="00BC4EBD" w:rsidRDefault="00897E9C">
            <w:pPr>
              <w:pStyle w:val="TableParagraph"/>
              <w:spacing w:before="120"/>
              <w:ind w:left="225" w:right="194"/>
              <w:jc w:val="both"/>
            </w:pPr>
            <w:r>
              <w:t>Gastos para fotocopiar o duplicar guías pedagógicas, documentos metodológicos, entre otros, necesarios para el desarrollo de las actividades</w:t>
            </w:r>
            <w:r>
              <w:rPr>
                <w:spacing w:val="-6"/>
              </w:rPr>
              <w:t xml:space="preserve"> </w:t>
            </w:r>
            <w:r>
              <w:t>de</w:t>
            </w:r>
            <w:r>
              <w:rPr>
                <w:spacing w:val="-6"/>
              </w:rPr>
              <w:t xml:space="preserve"> </w:t>
            </w:r>
            <w:r>
              <w:t>la</w:t>
            </w:r>
            <w:r>
              <w:rPr>
                <w:spacing w:val="-5"/>
              </w:rPr>
              <w:t xml:space="preserve"> </w:t>
            </w:r>
            <w:r>
              <w:t>Propuesta</w:t>
            </w:r>
            <w:r>
              <w:rPr>
                <w:spacing w:val="-8"/>
              </w:rPr>
              <w:t xml:space="preserve"> </w:t>
            </w:r>
            <w:r>
              <w:t>(garantizando</w:t>
            </w:r>
            <w:r>
              <w:rPr>
                <w:spacing w:val="-6"/>
              </w:rPr>
              <w:t xml:space="preserve"> </w:t>
            </w:r>
            <w:r>
              <w:t>el</w:t>
            </w:r>
            <w:r>
              <w:rPr>
                <w:spacing w:val="-10"/>
              </w:rPr>
              <w:t xml:space="preserve"> </w:t>
            </w:r>
            <w:r>
              <w:t>respeto</w:t>
            </w:r>
            <w:r>
              <w:rPr>
                <w:spacing w:val="-5"/>
              </w:rPr>
              <w:t xml:space="preserve"> </w:t>
            </w:r>
            <w:r>
              <w:t>de</w:t>
            </w:r>
            <w:r>
              <w:rPr>
                <w:spacing w:val="-6"/>
              </w:rPr>
              <w:t xml:space="preserve"> </w:t>
            </w:r>
            <w:r>
              <w:t>las</w:t>
            </w:r>
            <w:r>
              <w:rPr>
                <w:spacing w:val="-8"/>
              </w:rPr>
              <w:t xml:space="preserve"> </w:t>
            </w:r>
            <w:r>
              <w:t>normas de derecho de autor aplicables a cada caso). Este rubro no podrá exceder máximo el 5 % del valor total del recurso</w:t>
            </w:r>
            <w:r>
              <w:rPr>
                <w:spacing w:val="46"/>
              </w:rPr>
              <w:t xml:space="preserve"> </w:t>
            </w:r>
            <w:r>
              <w:t>económico</w:t>
            </w:r>
          </w:p>
          <w:p w14:paraId="5AB19302" w14:textId="77777777" w:rsidR="00BC4EBD" w:rsidRDefault="00897E9C">
            <w:pPr>
              <w:pStyle w:val="TableParagraph"/>
              <w:spacing w:line="232" w:lineRule="exact"/>
              <w:ind w:left="225"/>
            </w:pPr>
            <w:r>
              <w:t>otorgado.</w:t>
            </w:r>
          </w:p>
        </w:tc>
      </w:tr>
      <w:tr w:rsidR="00BC4EBD" w14:paraId="0E583737" w14:textId="77777777">
        <w:trPr>
          <w:trHeight w:val="1132"/>
        </w:trPr>
        <w:tc>
          <w:tcPr>
            <w:tcW w:w="2427" w:type="dxa"/>
            <w:shd w:val="clear" w:color="auto" w:fill="D9E1F3"/>
          </w:tcPr>
          <w:p w14:paraId="5D9ACFB1" w14:textId="77777777" w:rsidR="00BC4EBD" w:rsidRDefault="00897E9C">
            <w:pPr>
              <w:pStyle w:val="TableParagraph"/>
              <w:spacing w:before="123"/>
              <w:ind w:left="223" w:right="1097"/>
            </w:pPr>
            <w:r>
              <w:t>Gastos por honorarios</w:t>
            </w:r>
          </w:p>
        </w:tc>
        <w:tc>
          <w:tcPr>
            <w:tcW w:w="6973" w:type="dxa"/>
            <w:shd w:val="clear" w:color="auto" w:fill="D9E1F3"/>
          </w:tcPr>
          <w:p w14:paraId="171EA979" w14:textId="77777777" w:rsidR="00BC4EBD" w:rsidRDefault="00897E9C">
            <w:pPr>
              <w:pStyle w:val="TableParagraph"/>
              <w:spacing w:before="127" w:line="252" w:lineRule="exact"/>
              <w:ind w:left="225" w:right="193"/>
              <w:jc w:val="both"/>
            </w:pPr>
            <w:r>
              <w:t>Gastos que correspondan a los servicios estrictamente indispensables para la ejecución de la Propuesta (diseño de</w:t>
            </w:r>
            <w:r>
              <w:rPr>
                <w:spacing w:val="-44"/>
              </w:rPr>
              <w:t xml:space="preserve"> </w:t>
            </w:r>
            <w:r>
              <w:t>piezas comunicativas, operarios, conferencistas, talleristas y coreógrafo, entre otros). Este rubro no podrá exceder máximo el</w:t>
            </w:r>
            <w:r>
              <w:rPr>
                <w:spacing w:val="-10"/>
              </w:rPr>
              <w:t xml:space="preserve"> </w:t>
            </w:r>
            <w:r>
              <w:t>35%.</w:t>
            </w:r>
          </w:p>
        </w:tc>
      </w:tr>
    </w:tbl>
    <w:p w14:paraId="694AEB8E" w14:textId="77777777" w:rsidR="00BC4EBD" w:rsidRDefault="00BC4EBD">
      <w:pPr>
        <w:pStyle w:val="Textoindependiente"/>
        <w:spacing w:before="9"/>
        <w:rPr>
          <w:b/>
          <w:sz w:val="13"/>
        </w:rPr>
      </w:pPr>
    </w:p>
    <w:p w14:paraId="7A3B97B9" w14:textId="77777777" w:rsidR="00BC4EBD" w:rsidRDefault="00897E9C">
      <w:pPr>
        <w:pStyle w:val="Prrafodelista"/>
        <w:numPr>
          <w:ilvl w:val="0"/>
          <w:numId w:val="2"/>
        </w:numPr>
        <w:tabs>
          <w:tab w:val="left" w:pos="1105"/>
          <w:tab w:val="left" w:pos="1106"/>
        </w:tabs>
        <w:spacing w:before="93"/>
      </w:pPr>
      <w:bookmarkStart w:id="3" w:name="_bookmark3"/>
      <w:bookmarkEnd w:id="3"/>
      <w:r>
        <w:rPr>
          <w:color w:val="22405F"/>
        </w:rPr>
        <w:t>¿QUIÉNES PUEDEN</w:t>
      </w:r>
      <w:r>
        <w:rPr>
          <w:color w:val="22405F"/>
          <w:spacing w:val="-1"/>
        </w:rPr>
        <w:t xml:space="preserve"> </w:t>
      </w:r>
      <w:r>
        <w:rPr>
          <w:color w:val="22405F"/>
        </w:rPr>
        <w:t>PARTICIPAR?</w:t>
      </w:r>
    </w:p>
    <w:p w14:paraId="5B389F0C" w14:textId="77777777" w:rsidR="00BC4EBD" w:rsidRDefault="00BC4EBD">
      <w:pPr>
        <w:pStyle w:val="Textoindependiente"/>
        <w:spacing w:before="10"/>
      </w:pPr>
    </w:p>
    <w:p w14:paraId="263A7F87" w14:textId="77777777" w:rsidR="00BC4EBD" w:rsidRDefault="00897E9C">
      <w:pPr>
        <w:pStyle w:val="Prrafodelista"/>
        <w:numPr>
          <w:ilvl w:val="0"/>
          <w:numId w:val="15"/>
        </w:numPr>
        <w:tabs>
          <w:tab w:val="left" w:pos="1260"/>
        </w:tabs>
        <w:ind w:right="467"/>
      </w:pPr>
      <w:r>
        <w:t>La quinta convocatoria de las Iniciativas Ciudadanas versión 2020 está dirigida a organizaciones sociales y/o comunitarias de jóvenes (que se encuentren en un rango de edad entre los 18 y 28 años), que sean representativos de todos los sectores poblacionales, tales como las mujeres, la comunidad LGBTI, las personas con discapacidad,</w:t>
      </w:r>
      <w:r>
        <w:rPr>
          <w:spacing w:val="-7"/>
        </w:rPr>
        <w:t xml:space="preserve"> </w:t>
      </w:r>
      <w:r>
        <w:t>los</w:t>
      </w:r>
      <w:r>
        <w:rPr>
          <w:spacing w:val="-10"/>
        </w:rPr>
        <w:t xml:space="preserve"> </w:t>
      </w:r>
      <w:r>
        <w:t>jóvenes</w:t>
      </w:r>
      <w:r>
        <w:rPr>
          <w:spacing w:val="-7"/>
        </w:rPr>
        <w:t xml:space="preserve"> </w:t>
      </w:r>
      <w:r>
        <w:t>étnicos</w:t>
      </w:r>
      <w:r>
        <w:rPr>
          <w:spacing w:val="-9"/>
        </w:rPr>
        <w:t xml:space="preserve"> </w:t>
      </w:r>
      <w:r>
        <w:t>que</w:t>
      </w:r>
      <w:r>
        <w:rPr>
          <w:spacing w:val="-10"/>
        </w:rPr>
        <w:t xml:space="preserve"> </w:t>
      </w:r>
      <w:r>
        <w:t>representen</w:t>
      </w:r>
      <w:r>
        <w:rPr>
          <w:spacing w:val="-8"/>
        </w:rPr>
        <w:t xml:space="preserve"> </w:t>
      </w:r>
      <w:r>
        <w:t>organizaciones</w:t>
      </w:r>
      <w:r>
        <w:rPr>
          <w:spacing w:val="-8"/>
        </w:rPr>
        <w:t xml:space="preserve"> </w:t>
      </w:r>
      <w:r>
        <w:t>de</w:t>
      </w:r>
      <w:r>
        <w:rPr>
          <w:spacing w:val="-10"/>
        </w:rPr>
        <w:t xml:space="preserve"> </w:t>
      </w:r>
      <w:r>
        <w:t>las</w:t>
      </w:r>
      <w:r>
        <w:rPr>
          <w:spacing w:val="-8"/>
        </w:rPr>
        <w:t xml:space="preserve"> </w:t>
      </w:r>
      <w:r>
        <w:t xml:space="preserve">comunidades negras, afrocolombianas, raizales y palenqueras o comunidades indígenas, y/o comunidades </w:t>
      </w:r>
      <w:proofErr w:type="spellStart"/>
      <w:r>
        <w:t>Rrom</w:t>
      </w:r>
      <w:proofErr w:type="spellEnd"/>
      <w:r>
        <w:t>; y realicen acciones con enfoques de género, mujer y familia. Así como Organizaciones sociales y comunitarias en el mismo rango mencionado que realicen actividades ambientales con sostenibilidad, que implementen acciones encaminadas a fortalecer el tejido social, fomentar la sana convivencia, la reconciliación, la promoción y prevención de violación de los derechos humanos; Organizaciones que realicen expresiones musicales y/o culturales dirigidos a Niños, niñas</w:t>
      </w:r>
      <w:r>
        <w:rPr>
          <w:spacing w:val="-12"/>
        </w:rPr>
        <w:t xml:space="preserve"> </w:t>
      </w:r>
      <w:r>
        <w:t>y</w:t>
      </w:r>
      <w:r>
        <w:rPr>
          <w:spacing w:val="-12"/>
        </w:rPr>
        <w:t xml:space="preserve"> </w:t>
      </w:r>
      <w:r>
        <w:t>adolescentes</w:t>
      </w:r>
      <w:r>
        <w:rPr>
          <w:spacing w:val="-14"/>
        </w:rPr>
        <w:t xml:space="preserve"> </w:t>
      </w:r>
      <w:r>
        <w:t>y</w:t>
      </w:r>
      <w:r>
        <w:rPr>
          <w:spacing w:val="-12"/>
        </w:rPr>
        <w:t xml:space="preserve"> </w:t>
      </w:r>
      <w:r>
        <w:t>población</w:t>
      </w:r>
      <w:r>
        <w:rPr>
          <w:spacing w:val="-13"/>
        </w:rPr>
        <w:t xml:space="preserve"> </w:t>
      </w:r>
      <w:r>
        <w:t>en</w:t>
      </w:r>
      <w:r>
        <w:rPr>
          <w:spacing w:val="-13"/>
        </w:rPr>
        <w:t xml:space="preserve"> </w:t>
      </w:r>
      <w:r>
        <w:t>general</w:t>
      </w:r>
      <w:r>
        <w:rPr>
          <w:spacing w:val="-14"/>
        </w:rPr>
        <w:t xml:space="preserve"> </w:t>
      </w:r>
      <w:r>
        <w:t>y</w:t>
      </w:r>
      <w:r>
        <w:rPr>
          <w:spacing w:val="-12"/>
        </w:rPr>
        <w:t xml:space="preserve"> </w:t>
      </w:r>
      <w:r>
        <w:t>organizaciones</w:t>
      </w:r>
      <w:r>
        <w:rPr>
          <w:spacing w:val="-11"/>
        </w:rPr>
        <w:t xml:space="preserve"> </w:t>
      </w:r>
      <w:r>
        <w:t>que</w:t>
      </w:r>
      <w:r>
        <w:rPr>
          <w:spacing w:val="-12"/>
        </w:rPr>
        <w:t xml:space="preserve"> </w:t>
      </w:r>
      <w:r>
        <w:t>desarrollen</w:t>
      </w:r>
      <w:r>
        <w:rPr>
          <w:spacing w:val="-13"/>
        </w:rPr>
        <w:t xml:space="preserve"> </w:t>
      </w:r>
      <w:r>
        <w:t>acciones o</w:t>
      </w:r>
      <w:r>
        <w:rPr>
          <w:spacing w:val="-8"/>
        </w:rPr>
        <w:t xml:space="preserve"> </w:t>
      </w:r>
      <w:r>
        <w:t>programas</w:t>
      </w:r>
      <w:r>
        <w:rPr>
          <w:spacing w:val="-8"/>
        </w:rPr>
        <w:t xml:space="preserve"> </w:t>
      </w:r>
      <w:r>
        <w:t>que</w:t>
      </w:r>
      <w:r>
        <w:rPr>
          <w:spacing w:val="-8"/>
        </w:rPr>
        <w:t xml:space="preserve"> </w:t>
      </w:r>
      <w:r>
        <w:t>aporten</w:t>
      </w:r>
      <w:r>
        <w:rPr>
          <w:spacing w:val="-11"/>
        </w:rPr>
        <w:t xml:space="preserve"> </w:t>
      </w:r>
      <w:r>
        <w:t>a</w:t>
      </w:r>
      <w:r>
        <w:rPr>
          <w:spacing w:val="-7"/>
        </w:rPr>
        <w:t xml:space="preserve"> </w:t>
      </w:r>
      <w:r>
        <w:t>la</w:t>
      </w:r>
      <w:r>
        <w:rPr>
          <w:spacing w:val="-8"/>
        </w:rPr>
        <w:t xml:space="preserve"> </w:t>
      </w:r>
      <w:r>
        <w:t>democracia</w:t>
      </w:r>
      <w:r>
        <w:rPr>
          <w:spacing w:val="-8"/>
        </w:rPr>
        <w:t xml:space="preserve"> </w:t>
      </w:r>
      <w:r>
        <w:t>y</w:t>
      </w:r>
      <w:r>
        <w:rPr>
          <w:spacing w:val="-7"/>
        </w:rPr>
        <w:t xml:space="preserve"> </w:t>
      </w:r>
      <w:r>
        <w:t>construcción</w:t>
      </w:r>
      <w:r>
        <w:rPr>
          <w:spacing w:val="-8"/>
        </w:rPr>
        <w:t xml:space="preserve"> </w:t>
      </w:r>
      <w:r>
        <w:t>de</w:t>
      </w:r>
      <w:r>
        <w:rPr>
          <w:spacing w:val="-8"/>
        </w:rPr>
        <w:t xml:space="preserve"> </w:t>
      </w:r>
      <w:r>
        <w:t>nuevas</w:t>
      </w:r>
      <w:r>
        <w:rPr>
          <w:spacing w:val="-6"/>
        </w:rPr>
        <w:t xml:space="preserve"> </w:t>
      </w:r>
      <w:r>
        <w:t>ciudadanías,</w:t>
      </w:r>
      <w:r>
        <w:rPr>
          <w:spacing w:val="-7"/>
        </w:rPr>
        <w:t xml:space="preserve"> </w:t>
      </w:r>
      <w:r>
        <w:t>entre otras.</w:t>
      </w:r>
    </w:p>
    <w:p w14:paraId="2D3B34A9" w14:textId="77777777" w:rsidR="00BC4EBD" w:rsidRDefault="00BC4EBD">
      <w:pPr>
        <w:pStyle w:val="Textoindependiente"/>
        <w:spacing w:before="1"/>
      </w:pPr>
    </w:p>
    <w:p w14:paraId="53601055" w14:textId="77777777" w:rsidR="00BC4EBD" w:rsidRDefault="00897E9C">
      <w:pPr>
        <w:pStyle w:val="Prrafodelista"/>
        <w:numPr>
          <w:ilvl w:val="0"/>
          <w:numId w:val="14"/>
        </w:numPr>
        <w:tabs>
          <w:tab w:val="left" w:pos="1382"/>
        </w:tabs>
        <w:spacing w:line="237" w:lineRule="auto"/>
        <w:ind w:right="458"/>
        <w:jc w:val="both"/>
      </w:pPr>
      <w:r>
        <w:t>Para efectos de esta convocatoria, se entenderán por organizaciones sociales y/o comunitarias de jóvenes (que se encuentren en un rango de edad entre los 18 y 28 años), que sean representativos de todos los sectores poblacionales, tales como las mujeres,</w:t>
      </w:r>
      <w:r>
        <w:rPr>
          <w:spacing w:val="-14"/>
        </w:rPr>
        <w:t xml:space="preserve"> </w:t>
      </w:r>
      <w:r>
        <w:t>la</w:t>
      </w:r>
      <w:r>
        <w:rPr>
          <w:spacing w:val="-15"/>
        </w:rPr>
        <w:t xml:space="preserve"> </w:t>
      </w:r>
      <w:r>
        <w:t>comunidad</w:t>
      </w:r>
      <w:r>
        <w:rPr>
          <w:spacing w:val="-12"/>
        </w:rPr>
        <w:t xml:space="preserve"> </w:t>
      </w:r>
      <w:r>
        <w:t>LGBTI,</w:t>
      </w:r>
      <w:r>
        <w:rPr>
          <w:spacing w:val="-11"/>
        </w:rPr>
        <w:t xml:space="preserve"> </w:t>
      </w:r>
      <w:r>
        <w:t>las</w:t>
      </w:r>
      <w:r>
        <w:rPr>
          <w:spacing w:val="-15"/>
        </w:rPr>
        <w:t xml:space="preserve"> </w:t>
      </w:r>
      <w:r>
        <w:t>personas</w:t>
      </w:r>
      <w:r>
        <w:rPr>
          <w:spacing w:val="-15"/>
        </w:rPr>
        <w:t xml:space="preserve"> </w:t>
      </w:r>
      <w:r>
        <w:t>con</w:t>
      </w:r>
      <w:r>
        <w:rPr>
          <w:spacing w:val="-15"/>
        </w:rPr>
        <w:t xml:space="preserve"> </w:t>
      </w:r>
      <w:r>
        <w:t>discapacidad,</w:t>
      </w:r>
      <w:r>
        <w:rPr>
          <w:spacing w:val="-12"/>
        </w:rPr>
        <w:t xml:space="preserve"> </w:t>
      </w:r>
      <w:r>
        <w:t>los</w:t>
      </w:r>
      <w:r>
        <w:rPr>
          <w:spacing w:val="-14"/>
        </w:rPr>
        <w:t xml:space="preserve"> </w:t>
      </w:r>
      <w:r>
        <w:t>jóvenes</w:t>
      </w:r>
      <w:r>
        <w:rPr>
          <w:spacing w:val="-18"/>
        </w:rPr>
        <w:t xml:space="preserve"> </w:t>
      </w:r>
      <w:r>
        <w:t>étnicos</w:t>
      </w:r>
      <w:r>
        <w:rPr>
          <w:spacing w:val="-11"/>
        </w:rPr>
        <w:t xml:space="preserve"> </w:t>
      </w:r>
      <w:r>
        <w:t xml:space="preserve">que representen organizaciones de las comunidades negras, afrocolombianas y palenqueras o comunidades indígenas, y/o comunidades </w:t>
      </w:r>
      <w:proofErr w:type="spellStart"/>
      <w:r>
        <w:t>Rrom</w:t>
      </w:r>
      <w:proofErr w:type="spellEnd"/>
      <w:r>
        <w:t>, organizaciones de base,</w:t>
      </w:r>
      <w:r>
        <w:rPr>
          <w:spacing w:val="-10"/>
        </w:rPr>
        <w:t xml:space="preserve"> </w:t>
      </w:r>
      <w:r>
        <w:t>fundaciones,</w:t>
      </w:r>
      <w:r>
        <w:rPr>
          <w:spacing w:val="-9"/>
        </w:rPr>
        <w:t xml:space="preserve"> </w:t>
      </w:r>
      <w:r>
        <w:t>espacios</w:t>
      </w:r>
      <w:r>
        <w:rPr>
          <w:spacing w:val="-9"/>
        </w:rPr>
        <w:t xml:space="preserve"> </w:t>
      </w:r>
      <w:r>
        <w:t>formales</w:t>
      </w:r>
      <w:r>
        <w:rPr>
          <w:spacing w:val="-10"/>
        </w:rPr>
        <w:t xml:space="preserve"> </w:t>
      </w:r>
      <w:r>
        <w:t>o</w:t>
      </w:r>
      <w:r>
        <w:rPr>
          <w:spacing w:val="-9"/>
        </w:rPr>
        <w:t xml:space="preserve"> </w:t>
      </w:r>
      <w:r>
        <w:t>informales,</w:t>
      </w:r>
      <w:r>
        <w:rPr>
          <w:spacing w:val="-7"/>
        </w:rPr>
        <w:t xml:space="preserve"> </w:t>
      </w:r>
      <w:r>
        <w:t>expresiones</w:t>
      </w:r>
      <w:r>
        <w:rPr>
          <w:spacing w:val="-11"/>
        </w:rPr>
        <w:t xml:space="preserve"> </w:t>
      </w:r>
      <w:r>
        <w:t>culturales</w:t>
      </w:r>
      <w:r>
        <w:rPr>
          <w:spacing w:val="-10"/>
        </w:rPr>
        <w:t xml:space="preserve"> </w:t>
      </w:r>
      <w:r>
        <w:t>o</w:t>
      </w:r>
      <w:r>
        <w:rPr>
          <w:spacing w:val="-8"/>
        </w:rPr>
        <w:t xml:space="preserve"> </w:t>
      </w:r>
      <w:r>
        <w:t>artísticas que se encuentren en el rango de edad entre 18 y 28</w:t>
      </w:r>
      <w:r>
        <w:rPr>
          <w:spacing w:val="-10"/>
        </w:rPr>
        <w:t xml:space="preserve"> </w:t>
      </w:r>
      <w:r>
        <w:t>años.</w:t>
      </w:r>
    </w:p>
    <w:p w14:paraId="275F7E06" w14:textId="77777777" w:rsidR="00BC4EBD" w:rsidRDefault="00BC4EBD">
      <w:pPr>
        <w:pStyle w:val="Textoindependiente"/>
        <w:spacing w:before="6"/>
        <w:rPr>
          <w:sz w:val="23"/>
        </w:rPr>
      </w:pPr>
    </w:p>
    <w:p w14:paraId="15726A4C" w14:textId="77777777" w:rsidR="00BC4EBD" w:rsidRDefault="00897E9C">
      <w:pPr>
        <w:pStyle w:val="Prrafodelista"/>
        <w:numPr>
          <w:ilvl w:val="0"/>
          <w:numId w:val="14"/>
        </w:numPr>
        <w:tabs>
          <w:tab w:val="left" w:pos="1382"/>
        </w:tabs>
        <w:spacing w:line="223" w:lineRule="auto"/>
        <w:ind w:right="463"/>
        <w:jc w:val="both"/>
      </w:pPr>
      <w:proofErr w:type="gramStart"/>
      <w:r>
        <w:t>La organizaciones sociales</w:t>
      </w:r>
      <w:proofErr w:type="gramEnd"/>
      <w:r>
        <w:t xml:space="preserve"> y/o comunitarias de jóvenes (que se encuentren en un rango</w:t>
      </w:r>
      <w:r>
        <w:rPr>
          <w:spacing w:val="-11"/>
        </w:rPr>
        <w:t xml:space="preserve"> </w:t>
      </w:r>
      <w:r>
        <w:t>de</w:t>
      </w:r>
      <w:r>
        <w:rPr>
          <w:spacing w:val="-10"/>
        </w:rPr>
        <w:t xml:space="preserve"> </w:t>
      </w:r>
      <w:r>
        <w:t>edad</w:t>
      </w:r>
      <w:r>
        <w:rPr>
          <w:spacing w:val="-12"/>
        </w:rPr>
        <w:t xml:space="preserve"> </w:t>
      </w:r>
      <w:r>
        <w:t>entre</w:t>
      </w:r>
      <w:r>
        <w:rPr>
          <w:spacing w:val="-10"/>
        </w:rPr>
        <w:t xml:space="preserve"> </w:t>
      </w:r>
      <w:r>
        <w:t>los</w:t>
      </w:r>
      <w:r>
        <w:rPr>
          <w:spacing w:val="-14"/>
        </w:rPr>
        <w:t xml:space="preserve"> </w:t>
      </w:r>
      <w:r>
        <w:t>18</w:t>
      </w:r>
      <w:r>
        <w:rPr>
          <w:spacing w:val="-10"/>
        </w:rPr>
        <w:t xml:space="preserve"> </w:t>
      </w:r>
      <w:r>
        <w:t>y</w:t>
      </w:r>
      <w:r>
        <w:rPr>
          <w:spacing w:val="-9"/>
        </w:rPr>
        <w:t xml:space="preserve"> </w:t>
      </w:r>
      <w:r>
        <w:t>28</w:t>
      </w:r>
      <w:r>
        <w:rPr>
          <w:spacing w:val="-11"/>
        </w:rPr>
        <w:t xml:space="preserve"> </w:t>
      </w:r>
      <w:r>
        <w:t>años),</w:t>
      </w:r>
      <w:r>
        <w:rPr>
          <w:spacing w:val="-8"/>
        </w:rPr>
        <w:t xml:space="preserve"> </w:t>
      </w:r>
      <w:r>
        <w:t>que</w:t>
      </w:r>
      <w:r>
        <w:rPr>
          <w:spacing w:val="-12"/>
        </w:rPr>
        <w:t xml:space="preserve"> </w:t>
      </w:r>
      <w:r>
        <w:t>sean</w:t>
      </w:r>
      <w:r>
        <w:rPr>
          <w:spacing w:val="-11"/>
        </w:rPr>
        <w:t xml:space="preserve"> </w:t>
      </w:r>
      <w:r>
        <w:t>representativos</w:t>
      </w:r>
      <w:r>
        <w:rPr>
          <w:spacing w:val="-10"/>
        </w:rPr>
        <w:t xml:space="preserve"> </w:t>
      </w:r>
      <w:r>
        <w:t>de</w:t>
      </w:r>
      <w:r>
        <w:rPr>
          <w:spacing w:val="-12"/>
        </w:rPr>
        <w:t xml:space="preserve"> </w:t>
      </w:r>
      <w:r>
        <w:t>todos</w:t>
      </w:r>
      <w:r>
        <w:rPr>
          <w:spacing w:val="-12"/>
        </w:rPr>
        <w:t xml:space="preserve"> </w:t>
      </w:r>
      <w:r>
        <w:t>los</w:t>
      </w:r>
      <w:r>
        <w:rPr>
          <w:spacing w:val="-9"/>
        </w:rPr>
        <w:t xml:space="preserve"> </w:t>
      </w:r>
      <w:r>
        <w:t>sectores</w:t>
      </w:r>
    </w:p>
    <w:p w14:paraId="6164AF56" w14:textId="77777777" w:rsidR="00BC4EBD" w:rsidRDefault="00BC4EBD">
      <w:pPr>
        <w:spacing w:line="223" w:lineRule="auto"/>
        <w:jc w:val="both"/>
        <w:sectPr w:rsidR="00BC4EBD">
          <w:pgSz w:w="12240" w:h="15840"/>
          <w:pgMar w:top="1500" w:right="1040" w:bottom="1800" w:left="1040" w:header="0" w:footer="1614" w:gutter="0"/>
          <w:cols w:space="720"/>
        </w:sectPr>
      </w:pPr>
    </w:p>
    <w:p w14:paraId="6EA76C40" w14:textId="77777777" w:rsidR="00BC4EBD" w:rsidRDefault="00BC4EBD">
      <w:pPr>
        <w:pStyle w:val="Textoindependiente"/>
        <w:rPr>
          <w:sz w:val="20"/>
        </w:rPr>
      </w:pPr>
    </w:p>
    <w:p w14:paraId="27F0D6AD" w14:textId="77777777" w:rsidR="00BC4EBD" w:rsidRDefault="00BC4EBD">
      <w:pPr>
        <w:pStyle w:val="Textoindependiente"/>
        <w:rPr>
          <w:sz w:val="20"/>
        </w:rPr>
      </w:pPr>
    </w:p>
    <w:p w14:paraId="5D687566" w14:textId="77777777" w:rsidR="00BC4EBD" w:rsidRDefault="00BC4EBD">
      <w:pPr>
        <w:pStyle w:val="Textoindependiente"/>
        <w:spacing w:before="2"/>
        <w:rPr>
          <w:sz w:val="21"/>
        </w:rPr>
      </w:pPr>
    </w:p>
    <w:p w14:paraId="0B6CBFFF" w14:textId="77777777" w:rsidR="00BC4EBD" w:rsidRDefault="00897E9C">
      <w:pPr>
        <w:pStyle w:val="Textoindependiente"/>
        <w:spacing w:before="94"/>
        <w:ind w:left="1382" w:right="461"/>
        <w:jc w:val="both"/>
      </w:pPr>
      <w:r>
        <w:t xml:space="preserve">poblacionales, tales como las mujeres, la comunidad LGBTI, las personas con discapacidad, los jóvenes étnicos que representen organizaciones de las comunidades negras, afrocolombianas y palenqueras o comunidades indígenas, y/o comunidades </w:t>
      </w:r>
      <w:proofErr w:type="spellStart"/>
      <w:r>
        <w:t>Rrom</w:t>
      </w:r>
      <w:proofErr w:type="spellEnd"/>
      <w:r>
        <w:t>, entre otras, estará compuesto por al menos cinco (5) personas, mayores de dieciocho (18) años y menores de veintinueve (29) años.</w:t>
      </w:r>
    </w:p>
    <w:p w14:paraId="660E495D" w14:textId="77777777" w:rsidR="00BC4EBD" w:rsidRDefault="00BC4EBD">
      <w:pPr>
        <w:pStyle w:val="Textoindependiente"/>
        <w:spacing w:before="2"/>
      </w:pPr>
    </w:p>
    <w:p w14:paraId="4D2169AC" w14:textId="77777777" w:rsidR="00BC4EBD" w:rsidRDefault="00897E9C">
      <w:pPr>
        <w:pStyle w:val="Prrafodelista"/>
        <w:numPr>
          <w:ilvl w:val="0"/>
          <w:numId w:val="14"/>
        </w:numPr>
        <w:tabs>
          <w:tab w:val="left" w:pos="1382"/>
        </w:tabs>
        <w:spacing w:before="1" w:line="237" w:lineRule="auto"/>
        <w:ind w:right="461"/>
        <w:jc w:val="both"/>
      </w:pPr>
      <w:r>
        <w:t>Se entenderán por organizaciones sociales y/o comunitarias de jóvenes (que se encuentren</w:t>
      </w:r>
      <w:r>
        <w:rPr>
          <w:spacing w:val="-7"/>
        </w:rPr>
        <w:t xml:space="preserve"> </w:t>
      </w:r>
      <w:r>
        <w:t>en</w:t>
      </w:r>
      <w:r>
        <w:rPr>
          <w:spacing w:val="-7"/>
        </w:rPr>
        <w:t xml:space="preserve"> </w:t>
      </w:r>
      <w:r>
        <w:t>un</w:t>
      </w:r>
      <w:r>
        <w:rPr>
          <w:spacing w:val="-6"/>
        </w:rPr>
        <w:t xml:space="preserve"> </w:t>
      </w:r>
      <w:r>
        <w:t>rango</w:t>
      </w:r>
      <w:r>
        <w:rPr>
          <w:spacing w:val="-10"/>
        </w:rPr>
        <w:t xml:space="preserve"> </w:t>
      </w:r>
      <w:r>
        <w:t>de</w:t>
      </w:r>
      <w:r>
        <w:rPr>
          <w:spacing w:val="-4"/>
        </w:rPr>
        <w:t xml:space="preserve"> </w:t>
      </w:r>
      <w:r>
        <w:t>edad</w:t>
      </w:r>
      <w:r>
        <w:rPr>
          <w:spacing w:val="-7"/>
        </w:rPr>
        <w:t xml:space="preserve"> </w:t>
      </w:r>
      <w:r>
        <w:t>entre</w:t>
      </w:r>
      <w:r>
        <w:rPr>
          <w:spacing w:val="-3"/>
        </w:rPr>
        <w:t xml:space="preserve"> </w:t>
      </w:r>
      <w:r>
        <w:t>los</w:t>
      </w:r>
      <w:r>
        <w:rPr>
          <w:spacing w:val="-7"/>
        </w:rPr>
        <w:t xml:space="preserve"> </w:t>
      </w:r>
      <w:r>
        <w:t>18</w:t>
      </w:r>
      <w:r>
        <w:rPr>
          <w:spacing w:val="-7"/>
        </w:rPr>
        <w:t xml:space="preserve"> </w:t>
      </w:r>
      <w:r>
        <w:t>y</w:t>
      </w:r>
      <w:r>
        <w:rPr>
          <w:spacing w:val="-5"/>
        </w:rPr>
        <w:t xml:space="preserve"> </w:t>
      </w:r>
      <w:r>
        <w:t>28</w:t>
      </w:r>
      <w:r>
        <w:rPr>
          <w:spacing w:val="-7"/>
        </w:rPr>
        <w:t xml:space="preserve"> </w:t>
      </w:r>
      <w:r>
        <w:t>años),</w:t>
      </w:r>
      <w:r>
        <w:rPr>
          <w:spacing w:val="-4"/>
        </w:rPr>
        <w:t xml:space="preserve"> </w:t>
      </w:r>
      <w:r>
        <w:t>que</w:t>
      </w:r>
      <w:r>
        <w:rPr>
          <w:spacing w:val="-7"/>
        </w:rPr>
        <w:t xml:space="preserve"> </w:t>
      </w:r>
      <w:r>
        <w:t>sean</w:t>
      </w:r>
      <w:r>
        <w:rPr>
          <w:spacing w:val="-6"/>
        </w:rPr>
        <w:t xml:space="preserve"> </w:t>
      </w:r>
      <w:r>
        <w:t>representativos</w:t>
      </w:r>
      <w:r>
        <w:rPr>
          <w:spacing w:val="-7"/>
        </w:rPr>
        <w:t xml:space="preserve"> </w:t>
      </w:r>
      <w:r>
        <w:t>de todos los sectores poblacionales, tales como las mujeres, la comunidad LGBTI, las personas con discapacidad, los jóvenes étnicos que representen organizaciones de las comunidades negras, afrocolombianas y palenqueras o comunidades indígenas, y/o</w:t>
      </w:r>
      <w:r>
        <w:rPr>
          <w:spacing w:val="-15"/>
        </w:rPr>
        <w:t xml:space="preserve"> </w:t>
      </w:r>
      <w:r>
        <w:t>comunidades</w:t>
      </w:r>
      <w:r>
        <w:rPr>
          <w:spacing w:val="-17"/>
        </w:rPr>
        <w:t xml:space="preserve"> </w:t>
      </w:r>
      <w:proofErr w:type="spellStart"/>
      <w:r>
        <w:t>Rrom</w:t>
      </w:r>
      <w:proofErr w:type="spellEnd"/>
      <w:r>
        <w:t>,</w:t>
      </w:r>
      <w:r>
        <w:rPr>
          <w:spacing w:val="-16"/>
        </w:rPr>
        <w:t xml:space="preserve"> </w:t>
      </w:r>
      <w:r>
        <w:t>entre</w:t>
      </w:r>
      <w:r>
        <w:rPr>
          <w:spacing w:val="-18"/>
        </w:rPr>
        <w:t xml:space="preserve"> </w:t>
      </w:r>
      <w:r>
        <w:t>otras,</w:t>
      </w:r>
      <w:r>
        <w:rPr>
          <w:spacing w:val="-16"/>
        </w:rPr>
        <w:t xml:space="preserve"> </w:t>
      </w:r>
      <w:r>
        <w:t>las</w:t>
      </w:r>
      <w:r>
        <w:rPr>
          <w:spacing w:val="-16"/>
        </w:rPr>
        <w:t xml:space="preserve"> </w:t>
      </w:r>
      <w:r>
        <w:t>cuales</w:t>
      </w:r>
      <w:r>
        <w:rPr>
          <w:spacing w:val="-15"/>
        </w:rPr>
        <w:t xml:space="preserve"> </w:t>
      </w:r>
      <w:r>
        <w:t>estarán</w:t>
      </w:r>
      <w:r>
        <w:rPr>
          <w:spacing w:val="-14"/>
        </w:rPr>
        <w:t xml:space="preserve"> </w:t>
      </w:r>
      <w:r>
        <w:t>compuestas</w:t>
      </w:r>
      <w:r>
        <w:rPr>
          <w:spacing w:val="-16"/>
        </w:rPr>
        <w:t xml:space="preserve"> </w:t>
      </w:r>
      <w:r>
        <w:t>por</w:t>
      </w:r>
      <w:r>
        <w:rPr>
          <w:spacing w:val="-16"/>
        </w:rPr>
        <w:t xml:space="preserve"> </w:t>
      </w:r>
      <w:r>
        <w:t>al</w:t>
      </w:r>
      <w:r>
        <w:rPr>
          <w:spacing w:val="-17"/>
        </w:rPr>
        <w:t xml:space="preserve"> </w:t>
      </w:r>
      <w:r>
        <w:t>menos</w:t>
      </w:r>
      <w:r>
        <w:rPr>
          <w:spacing w:val="-17"/>
        </w:rPr>
        <w:t xml:space="preserve"> </w:t>
      </w:r>
      <w:r>
        <w:t>cinco</w:t>
      </w:r>
    </w:p>
    <w:p w14:paraId="15DFD31D" w14:textId="77777777" w:rsidR="00BC4EBD" w:rsidRDefault="00897E9C">
      <w:pPr>
        <w:pStyle w:val="Textoindependiente"/>
        <w:spacing w:line="248" w:lineRule="exact"/>
        <w:ind w:left="1382"/>
        <w:jc w:val="both"/>
      </w:pPr>
      <w:r>
        <w:t>(5) personas, mayores de dieciocho (18) años y menores de veintinueve (29) años.</w:t>
      </w:r>
    </w:p>
    <w:p w14:paraId="46B2BB07" w14:textId="77777777" w:rsidR="00BC4EBD" w:rsidRDefault="00BC4EBD">
      <w:pPr>
        <w:pStyle w:val="Textoindependiente"/>
        <w:spacing w:before="2"/>
      </w:pPr>
    </w:p>
    <w:p w14:paraId="51BDDDEC" w14:textId="77777777" w:rsidR="00BC4EBD" w:rsidRDefault="00897E9C">
      <w:pPr>
        <w:pStyle w:val="Prrafodelista"/>
        <w:numPr>
          <w:ilvl w:val="0"/>
          <w:numId w:val="14"/>
        </w:numPr>
        <w:tabs>
          <w:tab w:val="left" w:pos="1382"/>
        </w:tabs>
        <w:spacing w:line="237" w:lineRule="auto"/>
        <w:ind w:right="462"/>
        <w:jc w:val="both"/>
      </w:pPr>
      <w:r>
        <w:t>Los integrantes de la organizaciones sociales y/o comunitarias de jóvenes (que se encuentren</w:t>
      </w:r>
      <w:r>
        <w:rPr>
          <w:spacing w:val="-7"/>
        </w:rPr>
        <w:t xml:space="preserve"> </w:t>
      </w:r>
      <w:r>
        <w:t>en</w:t>
      </w:r>
      <w:r>
        <w:rPr>
          <w:spacing w:val="-7"/>
        </w:rPr>
        <w:t xml:space="preserve"> </w:t>
      </w:r>
      <w:r>
        <w:t>un</w:t>
      </w:r>
      <w:r>
        <w:rPr>
          <w:spacing w:val="-7"/>
        </w:rPr>
        <w:t xml:space="preserve"> </w:t>
      </w:r>
      <w:r>
        <w:t>rango</w:t>
      </w:r>
      <w:r>
        <w:rPr>
          <w:spacing w:val="-10"/>
        </w:rPr>
        <w:t xml:space="preserve"> </w:t>
      </w:r>
      <w:r>
        <w:t>de</w:t>
      </w:r>
      <w:r>
        <w:rPr>
          <w:spacing w:val="-4"/>
        </w:rPr>
        <w:t xml:space="preserve"> </w:t>
      </w:r>
      <w:r>
        <w:t>edad</w:t>
      </w:r>
      <w:r>
        <w:rPr>
          <w:spacing w:val="-7"/>
        </w:rPr>
        <w:t xml:space="preserve"> </w:t>
      </w:r>
      <w:r>
        <w:t>entre</w:t>
      </w:r>
      <w:r>
        <w:rPr>
          <w:spacing w:val="-4"/>
        </w:rPr>
        <w:t xml:space="preserve"> </w:t>
      </w:r>
      <w:r>
        <w:t>los</w:t>
      </w:r>
      <w:r>
        <w:rPr>
          <w:spacing w:val="-7"/>
        </w:rPr>
        <w:t xml:space="preserve"> </w:t>
      </w:r>
      <w:r>
        <w:t>18</w:t>
      </w:r>
      <w:r>
        <w:rPr>
          <w:spacing w:val="-6"/>
        </w:rPr>
        <w:t xml:space="preserve"> </w:t>
      </w:r>
      <w:r>
        <w:t>y</w:t>
      </w:r>
      <w:r>
        <w:rPr>
          <w:spacing w:val="-6"/>
        </w:rPr>
        <w:t xml:space="preserve"> </w:t>
      </w:r>
      <w:r>
        <w:t>28</w:t>
      </w:r>
      <w:r>
        <w:rPr>
          <w:spacing w:val="-7"/>
        </w:rPr>
        <w:t xml:space="preserve"> </w:t>
      </w:r>
      <w:r>
        <w:t>años),</w:t>
      </w:r>
      <w:r>
        <w:rPr>
          <w:spacing w:val="-5"/>
        </w:rPr>
        <w:t xml:space="preserve"> </w:t>
      </w:r>
      <w:r>
        <w:t>que</w:t>
      </w:r>
      <w:r>
        <w:rPr>
          <w:spacing w:val="-6"/>
        </w:rPr>
        <w:t xml:space="preserve"> </w:t>
      </w:r>
      <w:r>
        <w:t>sean</w:t>
      </w:r>
      <w:r>
        <w:rPr>
          <w:spacing w:val="-7"/>
        </w:rPr>
        <w:t xml:space="preserve"> </w:t>
      </w:r>
      <w:r>
        <w:t>representativos</w:t>
      </w:r>
      <w:r>
        <w:rPr>
          <w:spacing w:val="-7"/>
        </w:rPr>
        <w:t xml:space="preserve"> </w:t>
      </w:r>
      <w:r>
        <w:t xml:space="preserve">de todos los sectores poblacionales, tales como las mujeres, la comunidad LGBTI, las personas con discapacidad, los jóvenes étnicos que representen organizaciones de las comunidades negras, afrocolombianas y palenqueras o comunidades indígenas, y/o comunidades </w:t>
      </w:r>
      <w:proofErr w:type="spellStart"/>
      <w:r>
        <w:t>Rrom</w:t>
      </w:r>
      <w:proofErr w:type="spellEnd"/>
      <w:r>
        <w:t>, entre otras, que se inscriban en la propuesta; deberán ser residentes y/o estar domiciliados en la ciudad de Bogotá D.C. y en su respectiva localidad.</w:t>
      </w:r>
    </w:p>
    <w:p w14:paraId="7BF79387" w14:textId="77777777" w:rsidR="00BC4EBD" w:rsidRDefault="00BC4EBD">
      <w:pPr>
        <w:pStyle w:val="Textoindependiente"/>
        <w:spacing w:before="3"/>
      </w:pPr>
    </w:p>
    <w:p w14:paraId="63E3985A" w14:textId="77777777" w:rsidR="00BC4EBD" w:rsidRDefault="00897E9C">
      <w:pPr>
        <w:pStyle w:val="Prrafodelista"/>
        <w:numPr>
          <w:ilvl w:val="0"/>
          <w:numId w:val="14"/>
        </w:numPr>
        <w:tabs>
          <w:tab w:val="left" w:pos="1382"/>
        </w:tabs>
        <w:spacing w:line="237" w:lineRule="auto"/>
        <w:ind w:right="461"/>
        <w:jc w:val="both"/>
      </w:pPr>
      <w:r>
        <w:t>Los integrantes de la organización comunitaria, del sector religioso y/o social de jóvenes y de jóvenes étnicos que representen organizaciones de las comunidades negras, afrocolombianas y palenqueras o cabildos indígenas, que se inscriban en la propuesta</w:t>
      </w:r>
      <w:r>
        <w:rPr>
          <w:spacing w:val="-19"/>
        </w:rPr>
        <w:t xml:space="preserve"> </w:t>
      </w:r>
      <w:r>
        <w:t>deberán</w:t>
      </w:r>
      <w:r>
        <w:rPr>
          <w:spacing w:val="-18"/>
        </w:rPr>
        <w:t xml:space="preserve"> </w:t>
      </w:r>
      <w:r>
        <w:t>tener</w:t>
      </w:r>
      <w:r>
        <w:rPr>
          <w:spacing w:val="-16"/>
        </w:rPr>
        <w:t xml:space="preserve"> </w:t>
      </w:r>
      <w:r>
        <w:t>disponibilidad</w:t>
      </w:r>
      <w:r>
        <w:rPr>
          <w:spacing w:val="-15"/>
        </w:rPr>
        <w:t xml:space="preserve"> </w:t>
      </w:r>
      <w:r>
        <w:t>de</w:t>
      </w:r>
      <w:r>
        <w:rPr>
          <w:spacing w:val="-15"/>
        </w:rPr>
        <w:t xml:space="preserve"> </w:t>
      </w:r>
      <w:r>
        <w:t>tiempo</w:t>
      </w:r>
      <w:r>
        <w:rPr>
          <w:spacing w:val="-17"/>
        </w:rPr>
        <w:t xml:space="preserve"> </w:t>
      </w:r>
      <w:r>
        <w:t>para</w:t>
      </w:r>
      <w:r>
        <w:rPr>
          <w:spacing w:val="-15"/>
        </w:rPr>
        <w:t xml:space="preserve"> </w:t>
      </w:r>
      <w:r>
        <w:t>ejecutar</w:t>
      </w:r>
      <w:r>
        <w:rPr>
          <w:spacing w:val="-14"/>
        </w:rPr>
        <w:t xml:space="preserve"> </w:t>
      </w:r>
      <w:r>
        <w:t>la</w:t>
      </w:r>
      <w:r>
        <w:rPr>
          <w:spacing w:val="-17"/>
        </w:rPr>
        <w:t xml:space="preserve"> </w:t>
      </w:r>
      <w:r>
        <w:t>Iniciativa</w:t>
      </w:r>
      <w:r>
        <w:rPr>
          <w:spacing w:val="-18"/>
        </w:rPr>
        <w:t xml:space="preserve"> </w:t>
      </w:r>
      <w:r>
        <w:t>Ciudadana Local en caso de resultar seleccionados y ser solidariamente responsables de su estricto</w:t>
      </w:r>
      <w:r>
        <w:rPr>
          <w:spacing w:val="-1"/>
        </w:rPr>
        <w:t xml:space="preserve"> </w:t>
      </w:r>
      <w:r>
        <w:t>cumplimiento.</w:t>
      </w:r>
    </w:p>
    <w:p w14:paraId="2D58ADB5" w14:textId="77777777" w:rsidR="00BC4EBD" w:rsidRDefault="00BC4EBD">
      <w:pPr>
        <w:pStyle w:val="Textoindependiente"/>
        <w:spacing w:before="9"/>
        <w:rPr>
          <w:sz w:val="21"/>
        </w:rPr>
      </w:pPr>
    </w:p>
    <w:p w14:paraId="3E0CB9A4" w14:textId="77777777" w:rsidR="00BC4EBD" w:rsidRDefault="00897E9C">
      <w:pPr>
        <w:pStyle w:val="Prrafodelista"/>
        <w:numPr>
          <w:ilvl w:val="0"/>
          <w:numId w:val="14"/>
        </w:numPr>
        <w:tabs>
          <w:tab w:val="left" w:pos="1380"/>
        </w:tabs>
        <w:spacing w:line="237" w:lineRule="auto"/>
        <w:ind w:left="1379" w:right="461"/>
        <w:jc w:val="both"/>
      </w:pPr>
      <w:r>
        <w:t xml:space="preserve">El Representante Legal, de la organización comunitaria y/o social de jóvenes que representen organizaciones de las comunidades negras, afrocolombianas y palenqueras, cabildos indígenas o las asociaciones, </w:t>
      </w:r>
      <w:proofErr w:type="spellStart"/>
      <w:r>
        <w:t>ONGs</w:t>
      </w:r>
      <w:proofErr w:type="spellEnd"/>
      <w:r>
        <w:t xml:space="preserve">, de cabildos o de las comunidades </w:t>
      </w:r>
      <w:proofErr w:type="spellStart"/>
      <w:r>
        <w:t>Rrom</w:t>
      </w:r>
      <w:proofErr w:type="spellEnd"/>
      <w:r>
        <w:t>, que representen a dichas comunidades (entiéndase esta representación</w:t>
      </w:r>
      <w:r>
        <w:rPr>
          <w:spacing w:val="-9"/>
        </w:rPr>
        <w:t xml:space="preserve"> </w:t>
      </w:r>
      <w:r>
        <w:t>para</w:t>
      </w:r>
      <w:r>
        <w:rPr>
          <w:spacing w:val="-11"/>
        </w:rPr>
        <w:t xml:space="preserve"> </w:t>
      </w:r>
      <w:r>
        <w:t>efectos</w:t>
      </w:r>
      <w:r>
        <w:rPr>
          <w:spacing w:val="-9"/>
        </w:rPr>
        <w:t xml:space="preserve"> </w:t>
      </w:r>
      <w:r>
        <w:t>de</w:t>
      </w:r>
      <w:r>
        <w:rPr>
          <w:spacing w:val="-9"/>
        </w:rPr>
        <w:t xml:space="preserve"> </w:t>
      </w:r>
      <w:r>
        <w:t>contratación</w:t>
      </w:r>
      <w:r>
        <w:rPr>
          <w:spacing w:val="-12"/>
        </w:rPr>
        <w:t xml:space="preserve"> </w:t>
      </w:r>
      <w:r>
        <w:t>pero</w:t>
      </w:r>
      <w:r>
        <w:rPr>
          <w:spacing w:val="-11"/>
        </w:rPr>
        <w:t xml:space="preserve"> </w:t>
      </w:r>
      <w:r>
        <w:t>no</w:t>
      </w:r>
      <w:r>
        <w:rPr>
          <w:spacing w:val="-9"/>
        </w:rPr>
        <w:t xml:space="preserve"> </w:t>
      </w:r>
      <w:r>
        <w:t>reemplazará</w:t>
      </w:r>
      <w:r>
        <w:rPr>
          <w:spacing w:val="-11"/>
        </w:rPr>
        <w:t xml:space="preserve"> </w:t>
      </w:r>
      <w:r>
        <w:t>en</w:t>
      </w:r>
      <w:r>
        <w:rPr>
          <w:spacing w:val="-12"/>
        </w:rPr>
        <w:t xml:space="preserve"> </w:t>
      </w:r>
      <w:r>
        <w:t>ningún</w:t>
      </w:r>
      <w:r>
        <w:rPr>
          <w:spacing w:val="-8"/>
        </w:rPr>
        <w:t xml:space="preserve"> </w:t>
      </w:r>
      <w:r>
        <w:t>momento el</w:t>
      </w:r>
      <w:r>
        <w:rPr>
          <w:spacing w:val="-7"/>
        </w:rPr>
        <w:t xml:space="preserve"> </w:t>
      </w:r>
      <w:r>
        <w:t>ejercicio</w:t>
      </w:r>
      <w:r>
        <w:rPr>
          <w:spacing w:val="-5"/>
        </w:rPr>
        <w:t xml:space="preserve"> </w:t>
      </w:r>
      <w:r>
        <w:t>autoridad</w:t>
      </w:r>
      <w:r>
        <w:rPr>
          <w:spacing w:val="-6"/>
        </w:rPr>
        <w:t xml:space="preserve"> </w:t>
      </w:r>
      <w:r>
        <w:t>tradicional);</w:t>
      </w:r>
      <w:r>
        <w:rPr>
          <w:spacing w:val="-2"/>
        </w:rPr>
        <w:t xml:space="preserve"> </w:t>
      </w:r>
      <w:r>
        <w:t>así</w:t>
      </w:r>
      <w:r>
        <w:rPr>
          <w:spacing w:val="-8"/>
        </w:rPr>
        <w:t xml:space="preserve"> </w:t>
      </w:r>
      <w:r>
        <w:t>como</w:t>
      </w:r>
      <w:r>
        <w:rPr>
          <w:spacing w:val="-5"/>
        </w:rPr>
        <w:t xml:space="preserve"> </w:t>
      </w:r>
      <w:r>
        <w:t>el</w:t>
      </w:r>
      <w:r>
        <w:rPr>
          <w:spacing w:val="-9"/>
        </w:rPr>
        <w:t xml:space="preserve"> </w:t>
      </w:r>
      <w:r>
        <w:t>o</w:t>
      </w:r>
      <w:r>
        <w:rPr>
          <w:spacing w:val="-6"/>
        </w:rPr>
        <w:t xml:space="preserve"> </w:t>
      </w:r>
      <w:r>
        <w:t>la</w:t>
      </w:r>
      <w:r>
        <w:rPr>
          <w:spacing w:val="-10"/>
        </w:rPr>
        <w:t xml:space="preserve"> </w:t>
      </w:r>
      <w:r>
        <w:t>representante</w:t>
      </w:r>
      <w:r>
        <w:rPr>
          <w:spacing w:val="-8"/>
        </w:rPr>
        <w:t xml:space="preserve"> </w:t>
      </w:r>
      <w:r>
        <w:t>de</w:t>
      </w:r>
      <w:r>
        <w:rPr>
          <w:spacing w:val="-9"/>
        </w:rPr>
        <w:t xml:space="preserve"> </w:t>
      </w:r>
      <w:r>
        <w:t>todos</w:t>
      </w:r>
      <w:r>
        <w:rPr>
          <w:spacing w:val="-8"/>
        </w:rPr>
        <w:t xml:space="preserve"> </w:t>
      </w:r>
      <w:r>
        <w:t>los</w:t>
      </w:r>
      <w:r>
        <w:rPr>
          <w:spacing w:val="-5"/>
        </w:rPr>
        <w:t xml:space="preserve"> </w:t>
      </w:r>
      <w:r>
        <w:t xml:space="preserve">sectores poblacionales, tales como las mujeres, la comunidad LGBTI, las personas con discapacidad, entre otras; </w:t>
      </w:r>
      <w:r>
        <w:rPr>
          <w:b/>
        </w:rPr>
        <w:t>será el intermediario para el manejo de la información y será el enlace directo con la Secretaría Distrital de Gobierno</w:t>
      </w:r>
      <w:r>
        <w:t>; estará encargado de aportar los documentos requeridos para el desembolso del presupuesto de ejecución (recurso económico), en los términos de la convocatoria y en los tiempos establecidos. (Dicho representante legal deberá ser nombrado antes de la presentación de la iniciativa mediante acta firmada por los integrantes de la organización comunitaria o social de</w:t>
      </w:r>
      <w:r>
        <w:rPr>
          <w:spacing w:val="-7"/>
        </w:rPr>
        <w:t xml:space="preserve"> </w:t>
      </w:r>
      <w:r>
        <w:t>jóvenes);</w:t>
      </w:r>
    </w:p>
    <w:p w14:paraId="093AADF6" w14:textId="77777777" w:rsidR="00BC4EBD" w:rsidRDefault="00BC4EBD">
      <w:pPr>
        <w:spacing w:line="237" w:lineRule="auto"/>
        <w:jc w:val="both"/>
        <w:sectPr w:rsidR="00BC4EBD">
          <w:pgSz w:w="12240" w:h="15840"/>
          <w:pgMar w:top="1500" w:right="1040" w:bottom="1880" w:left="1040" w:header="0" w:footer="1614" w:gutter="0"/>
          <w:cols w:space="720"/>
        </w:sectPr>
      </w:pPr>
    </w:p>
    <w:p w14:paraId="2B3060A1" w14:textId="77777777" w:rsidR="00BC4EBD" w:rsidRDefault="00BC4EBD">
      <w:pPr>
        <w:pStyle w:val="Textoindependiente"/>
        <w:rPr>
          <w:sz w:val="20"/>
        </w:rPr>
      </w:pPr>
    </w:p>
    <w:p w14:paraId="79F7C50B" w14:textId="77777777" w:rsidR="00BC4EBD" w:rsidRDefault="00BC4EBD">
      <w:pPr>
        <w:pStyle w:val="Textoindependiente"/>
        <w:rPr>
          <w:sz w:val="20"/>
        </w:rPr>
      </w:pPr>
    </w:p>
    <w:p w14:paraId="314F3EEB" w14:textId="77777777" w:rsidR="00BC4EBD" w:rsidRDefault="00BC4EBD">
      <w:pPr>
        <w:pStyle w:val="Textoindependiente"/>
        <w:rPr>
          <w:sz w:val="20"/>
        </w:rPr>
      </w:pPr>
    </w:p>
    <w:p w14:paraId="482D8407" w14:textId="77777777" w:rsidR="00BC4EBD" w:rsidRDefault="00BC4EBD">
      <w:pPr>
        <w:pStyle w:val="Textoindependiente"/>
        <w:spacing w:before="2"/>
        <w:rPr>
          <w:sz w:val="25"/>
        </w:rPr>
      </w:pPr>
    </w:p>
    <w:p w14:paraId="152EE566" w14:textId="77777777" w:rsidR="00BC4EBD" w:rsidRDefault="00897E9C">
      <w:pPr>
        <w:pStyle w:val="Prrafodelista"/>
        <w:numPr>
          <w:ilvl w:val="0"/>
          <w:numId w:val="14"/>
        </w:numPr>
        <w:tabs>
          <w:tab w:val="left" w:pos="1382"/>
        </w:tabs>
        <w:spacing w:before="74" w:line="237" w:lineRule="auto"/>
        <w:ind w:right="460"/>
        <w:jc w:val="both"/>
      </w:pPr>
      <w:r>
        <w:t>La</w:t>
      </w:r>
      <w:r>
        <w:rPr>
          <w:spacing w:val="-5"/>
        </w:rPr>
        <w:t xml:space="preserve"> </w:t>
      </w:r>
      <w:r>
        <w:t>organización</w:t>
      </w:r>
      <w:r>
        <w:rPr>
          <w:spacing w:val="-8"/>
        </w:rPr>
        <w:t xml:space="preserve"> </w:t>
      </w:r>
      <w:r>
        <w:t>comunitaria</w:t>
      </w:r>
      <w:r>
        <w:rPr>
          <w:spacing w:val="-6"/>
        </w:rPr>
        <w:t xml:space="preserve"> </w:t>
      </w:r>
      <w:r>
        <w:t>y/o</w:t>
      </w:r>
      <w:r>
        <w:rPr>
          <w:spacing w:val="-8"/>
        </w:rPr>
        <w:t xml:space="preserve"> </w:t>
      </w:r>
      <w:r>
        <w:t>social</w:t>
      </w:r>
      <w:r>
        <w:rPr>
          <w:spacing w:val="-6"/>
        </w:rPr>
        <w:t xml:space="preserve"> </w:t>
      </w:r>
      <w:r>
        <w:t>de</w:t>
      </w:r>
      <w:r>
        <w:rPr>
          <w:spacing w:val="-7"/>
        </w:rPr>
        <w:t xml:space="preserve"> </w:t>
      </w:r>
      <w:r>
        <w:t>jóvenes</w:t>
      </w:r>
      <w:r>
        <w:rPr>
          <w:spacing w:val="-7"/>
        </w:rPr>
        <w:t xml:space="preserve"> </w:t>
      </w:r>
      <w:r>
        <w:t>que</w:t>
      </w:r>
      <w:r>
        <w:rPr>
          <w:spacing w:val="-8"/>
        </w:rPr>
        <w:t xml:space="preserve"> </w:t>
      </w:r>
      <w:r>
        <w:t>representen</w:t>
      </w:r>
      <w:r>
        <w:rPr>
          <w:spacing w:val="-7"/>
        </w:rPr>
        <w:t xml:space="preserve"> </w:t>
      </w:r>
      <w:r>
        <w:t>organizaciones</w:t>
      </w:r>
      <w:r>
        <w:rPr>
          <w:spacing w:val="-5"/>
        </w:rPr>
        <w:t xml:space="preserve"> </w:t>
      </w:r>
      <w:r>
        <w:t xml:space="preserve">de las comunidades negras, afrocolombianas y palenqueras, cabildos indígenas o las asociaciones, </w:t>
      </w:r>
      <w:proofErr w:type="spellStart"/>
      <w:r>
        <w:t>ONGs</w:t>
      </w:r>
      <w:proofErr w:type="spellEnd"/>
      <w:r>
        <w:t xml:space="preserve">, de cabildos o de las comunidades </w:t>
      </w:r>
      <w:proofErr w:type="spellStart"/>
      <w:r>
        <w:t>Rrom</w:t>
      </w:r>
      <w:proofErr w:type="spellEnd"/>
      <w:r>
        <w:t>, que representen a dichas comunidades (entiéndase esta representación para efectos de contratación pero no reemplazará en ningún momento el ejercicio autoridad tradicional); así como el o la representante de todos los sectores poblacionales, tales como las mujeres, la comunidad</w:t>
      </w:r>
      <w:r>
        <w:rPr>
          <w:spacing w:val="-5"/>
        </w:rPr>
        <w:t xml:space="preserve"> </w:t>
      </w:r>
      <w:r>
        <w:t>LGBTI,</w:t>
      </w:r>
      <w:r>
        <w:rPr>
          <w:spacing w:val="-6"/>
        </w:rPr>
        <w:t xml:space="preserve"> </w:t>
      </w:r>
      <w:r>
        <w:t>las</w:t>
      </w:r>
      <w:r>
        <w:rPr>
          <w:spacing w:val="-5"/>
        </w:rPr>
        <w:t xml:space="preserve"> </w:t>
      </w:r>
      <w:r>
        <w:t>personas</w:t>
      </w:r>
      <w:r>
        <w:rPr>
          <w:spacing w:val="-5"/>
        </w:rPr>
        <w:t xml:space="preserve"> </w:t>
      </w:r>
      <w:r>
        <w:t>con</w:t>
      </w:r>
      <w:r>
        <w:rPr>
          <w:spacing w:val="-8"/>
        </w:rPr>
        <w:t xml:space="preserve"> </w:t>
      </w:r>
      <w:r>
        <w:t>discapacidad,</w:t>
      </w:r>
      <w:r>
        <w:rPr>
          <w:spacing w:val="-4"/>
        </w:rPr>
        <w:t xml:space="preserve"> </w:t>
      </w:r>
      <w:r>
        <w:t>entre</w:t>
      </w:r>
      <w:r>
        <w:rPr>
          <w:spacing w:val="-5"/>
        </w:rPr>
        <w:t xml:space="preserve"> </w:t>
      </w:r>
      <w:r>
        <w:t>otras;</w:t>
      </w:r>
      <w:r>
        <w:rPr>
          <w:spacing w:val="-4"/>
        </w:rPr>
        <w:t xml:space="preserve"> </w:t>
      </w:r>
      <w:r>
        <w:t>deberán</w:t>
      </w:r>
      <w:r>
        <w:rPr>
          <w:spacing w:val="-4"/>
        </w:rPr>
        <w:t xml:space="preserve"> </w:t>
      </w:r>
      <w:r>
        <w:t>demostrar</w:t>
      </w:r>
      <w:r>
        <w:rPr>
          <w:spacing w:val="-7"/>
        </w:rPr>
        <w:t xml:space="preserve"> </w:t>
      </w:r>
      <w:r>
        <w:t>su trayectoria de al menos un (1) año, aportando soportes de acciones desarrolladas en la</w:t>
      </w:r>
      <w:r>
        <w:rPr>
          <w:spacing w:val="-4"/>
        </w:rPr>
        <w:t xml:space="preserve"> </w:t>
      </w:r>
      <w:r>
        <w:t>cotidianidad</w:t>
      </w:r>
      <w:r>
        <w:rPr>
          <w:spacing w:val="-3"/>
        </w:rPr>
        <w:t xml:space="preserve"> </w:t>
      </w:r>
      <w:r>
        <w:t>de</w:t>
      </w:r>
      <w:r>
        <w:rPr>
          <w:spacing w:val="-6"/>
        </w:rPr>
        <w:t xml:space="preserve"> </w:t>
      </w:r>
      <w:r>
        <w:t>la</w:t>
      </w:r>
      <w:r>
        <w:rPr>
          <w:spacing w:val="-6"/>
        </w:rPr>
        <w:t xml:space="preserve"> </w:t>
      </w:r>
      <w:r>
        <w:t>organización</w:t>
      </w:r>
      <w:r>
        <w:rPr>
          <w:spacing w:val="-3"/>
        </w:rPr>
        <w:t xml:space="preserve"> </w:t>
      </w:r>
      <w:r>
        <w:t>relativas</w:t>
      </w:r>
      <w:r>
        <w:rPr>
          <w:spacing w:val="-5"/>
        </w:rPr>
        <w:t xml:space="preserve"> </w:t>
      </w:r>
      <w:r>
        <w:t>al</w:t>
      </w:r>
      <w:r>
        <w:rPr>
          <w:spacing w:val="-7"/>
        </w:rPr>
        <w:t xml:space="preserve"> </w:t>
      </w:r>
      <w:r>
        <w:t>liderazgo</w:t>
      </w:r>
      <w:r>
        <w:rPr>
          <w:spacing w:val="-3"/>
        </w:rPr>
        <w:t xml:space="preserve"> </w:t>
      </w:r>
      <w:r>
        <w:t>en</w:t>
      </w:r>
      <w:r>
        <w:rPr>
          <w:spacing w:val="-6"/>
        </w:rPr>
        <w:t xml:space="preserve"> </w:t>
      </w:r>
      <w:r>
        <w:t>actividades</w:t>
      </w:r>
      <w:r>
        <w:rPr>
          <w:spacing w:val="-5"/>
        </w:rPr>
        <w:t xml:space="preserve"> </w:t>
      </w:r>
      <w:r>
        <w:t>de</w:t>
      </w:r>
      <w:r>
        <w:rPr>
          <w:spacing w:val="-7"/>
        </w:rPr>
        <w:t xml:space="preserve"> </w:t>
      </w:r>
      <w:r>
        <w:t>promoción</w:t>
      </w:r>
      <w:r>
        <w:rPr>
          <w:spacing w:val="-6"/>
        </w:rPr>
        <w:t xml:space="preserve"> </w:t>
      </w:r>
      <w:r>
        <w:t>y protección de los Derechos Humanos, de los derechos de los jóvenes, de la participación ciudadana, de fortalecimiento de las organizaciones juveniles y su incidencia y liderazgo en el territorio en la protección y promoción de los derechos humanos, la construcción de nuevas ciudadanías, las actividades ambientales, entre otras.</w:t>
      </w:r>
    </w:p>
    <w:p w14:paraId="43234043" w14:textId="77777777" w:rsidR="00BC4EBD" w:rsidRDefault="00BC4EBD">
      <w:pPr>
        <w:pStyle w:val="Textoindependiente"/>
        <w:spacing w:before="6"/>
        <w:rPr>
          <w:sz w:val="23"/>
        </w:rPr>
      </w:pPr>
    </w:p>
    <w:p w14:paraId="3A652BBF" w14:textId="77777777" w:rsidR="00BC4EBD" w:rsidRDefault="00897E9C">
      <w:pPr>
        <w:pStyle w:val="Prrafodelista"/>
        <w:numPr>
          <w:ilvl w:val="0"/>
          <w:numId w:val="14"/>
        </w:numPr>
        <w:tabs>
          <w:tab w:val="left" w:pos="1382"/>
        </w:tabs>
        <w:spacing w:line="237" w:lineRule="auto"/>
        <w:ind w:right="460"/>
        <w:jc w:val="both"/>
      </w:pPr>
      <w:r>
        <w:t>Cada</w:t>
      </w:r>
      <w:r>
        <w:rPr>
          <w:spacing w:val="-4"/>
        </w:rPr>
        <w:t xml:space="preserve"> </w:t>
      </w:r>
      <w:r>
        <w:t>organización</w:t>
      </w:r>
      <w:r>
        <w:rPr>
          <w:spacing w:val="-6"/>
        </w:rPr>
        <w:t xml:space="preserve"> </w:t>
      </w:r>
      <w:r>
        <w:t>comunitaria</w:t>
      </w:r>
      <w:r>
        <w:rPr>
          <w:spacing w:val="-3"/>
        </w:rPr>
        <w:t xml:space="preserve"> </w:t>
      </w:r>
      <w:r>
        <w:t>y/o</w:t>
      </w:r>
      <w:r>
        <w:rPr>
          <w:spacing w:val="-6"/>
        </w:rPr>
        <w:t xml:space="preserve"> </w:t>
      </w:r>
      <w:r>
        <w:t>social</w:t>
      </w:r>
      <w:r>
        <w:rPr>
          <w:spacing w:val="-4"/>
        </w:rPr>
        <w:t xml:space="preserve"> </w:t>
      </w:r>
      <w:r>
        <w:t>de</w:t>
      </w:r>
      <w:r>
        <w:rPr>
          <w:spacing w:val="-8"/>
        </w:rPr>
        <w:t xml:space="preserve"> </w:t>
      </w:r>
      <w:r>
        <w:t>jóvenes</w:t>
      </w:r>
      <w:r>
        <w:rPr>
          <w:spacing w:val="-4"/>
        </w:rPr>
        <w:t xml:space="preserve"> </w:t>
      </w:r>
      <w:r>
        <w:t>que</w:t>
      </w:r>
      <w:r>
        <w:rPr>
          <w:spacing w:val="-8"/>
        </w:rPr>
        <w:t xml:space="preserve"> </w:t>
      </w:r>
      <w:r>
        <w:t>representen</w:t>
      </w:r>
      <w:r>
        <w:rPr>
          <w:spacing w:val="-6"/>
        </w:rPr>
        <w:t xml:space="preserve"> </w:t>
      </w:r>
      <w:r>
        <w:t>organizaciones de</w:t>
      </w:r>
      <w:r>
        <w:rPr>
          <w:spacing w:val="-4"/>
        </w:rPr>
        <w:t xml:space="preserve"> </w:t>
      </w:r>
      <w:r>
        <w:t>las</w:t>
      </w:r>
      <w:r>
        <w:rPr>
          <w:spacing w:val="-5"/>
        </w:rPr>
        <w:t xml:space="preserve"> </w:t>
      </w:r>
      <w:r>
        <w:t>comunidades</w:t>
      </w:r>
      <w:r>
        <w:rPr>
          <w:spacing w:val="-6"/>
        </w:rPr>
        <w:t xml:space="preserve"> </w:t>
      </w:r>
      <w:r>
        <w:t>negras,</w:t>
      </w:r>
      <w:r>
        <w:rPr>
          <w:spacing w:val="-2"/>
        </w:rPr>
        <w:t xml:space="preserve"> </w:t>
      </w:r>
      <w:r>
        <w:t>afrocolombianas</w:t>
      </w:r>
      <w:r>
        <w:rPr>
          <w:spacing w:val="-6"/>
        </w:rPr>
        <w:t xml:space="preserve"> </w:t>
      </w:r>
      <w:r>
        <w:t>y</w:t>
      </w:r>
      <w:r>
        <w:rPr>
          <w:spacing w:val="-5"/>
        </w:rPr>
        <w:t xml:space="preserve"> </w:t>
      </w:r>
      <w:r>
        <w:t>palenqueras,</w:t>
      </w:r>
      <w:r>
        <w:rPr>
          <w:spacing w:val="-5"/>
        </w:rPr>
        <w:t xml:space="preserve"> </w:t>
      </w:r>
      <w:r>
        <w:t>cabildos</w:t>
      </w:r>
      <w:r>
        <w:rPr>
          <w:spacing w:val="-3"/>
        </w:rPr>
        <w:t xml:space="preserve"> </w:t>
      </w:r>
      <w:r>
        <w:t>indígenas</w:t>
      </w:r>
      <w:r>
        <w:rPr>
          <w:spacing w:val="-4"/>
        </w:rPr>
        <w:t xml:space="preserve"> </w:t>
      </w:r>
      <w:r>
        <w:t>o</w:t>
      </w:r>
      <w:r>
        <w:rPr>
          <w:spacing w:val="-5"/>
        </w:rPr>
        <w:t xml:space="preserve"> </w:t>
      </w:r>
      <w:r>
        <w:t xml:space="preserve">las asociaciones, </w:t>
      </w:r>
      <w:proofErr w:type="spellStart"/>
      <w:r>
        <w:t>ONGs</w:t>
      </w:r>
      <w:proofErr w:type="spellEnd"/>
      <w:r>
        <w:t xml:space="preserve">, de cabildos o de las comunidades </w:t>
      </w:r>
      <w:proofErr w:type="spellStart"/>
      <w:r>
        <w:t>Rrom</w:t>
      </w:r>
      <w:proofErr w:type="spellEnd"/>
      <w:r>
        <w:t>, que representen a dichas comunidades (entiéndase esta representación para efectos de contratación pero no reemplazará en ningún momento el ejercicio autoridad tradicional); así como el o la representante de todos los sectores poblacionales, tales como las mujeres, la comunidad LGBTI, las personas con discapacidad, entre otras; sólo podrá presentar una (1) propuesta en esta Convocatoria y una misma persona no podrá hacer parte de varias organizaciones que se presenten. Así mismo, la organización comunitaria</w:t>
      </w:r>
      <w:r>
        <w:rPr>
          <w:spacing w:val="-29"/>
        </w:rPr>
        <w:t xml:space="preserve"> </w:t>
      </w:r>
      <w:r>
        <w:t>o social de jóvenes y de jóvenes étnicos que representen no podrán presentarse de manera simultánea en diferentes</w:t>
      </w:r>
      <w:r>
        <w:rPr>
          <w:spacing w:val="-5"/>
        </w:rPr>
        <w:t xml:space="preserve"> </w:t>
      </w:r>
      <w:r>
        <w:t>localidades.</w:t>
      </w:r>
    </w:p>
    <w:p w14:paraId="564C1D52" w14:textId="77777777" w:rsidR="00BC4EBD" w:rsidRDefault="00BC4EBD">
      <w:pPr>
        <w:pStyle w:val="Textoindependiente"/>
        <w:rPr>
          <w:sz w:val="24"/>
        </w:rPr>
      </w:pPr>
    </w:p>
    <w:p w14:paraId="410DB1F3" w14:textId="77777777" w:rsidR="00BC4EBD" w:rsidRDefault="00BC4EBD">
      <w:pPr>
        <w:pStyle w:val="Textoindependiente"/>
        <w:rPr>
          <w:sz w:val="21"/>
        </w:rPr>
      </w:pPr>
    </w:p>
    <w:p w14:paraId="457084FA" w14:textId="77777777" w:rsidR="00BC4EBD" w:rsidRDefault="00897E9C">
      <w:pPr>
        <w:pStyle w:val="Prrafodelista"/>
        <w:numPr>
          <w:ilvl w:val="0"/>
          <w:numId w:val="14"/>
        </w:numPr>
        <w:tabs>
          <w:tab w:val="left" w:pos="1382"/>
        </w:tabs>
        <w:spacing w:line="237" w:lineRule="auto"/>
        <w:ind w:right="457"/>
        <w:jc w:val="both"/>
      </w:pPr>
      <w:r>
        <w:t>Cada organización social y/o comunitaria de jóvenes (que se encuentren en un</w:t>
      </w:r>
      <w:r>
        <w:rPr>
          <w:spacing w:val="-32"/>
        </w:rPr>
        <w:t xml:space="preserve"> </w:t>
      </w:r>
      <w:r>
        <w:t>rango de edad entre los 18 y 28 años), que sea representativa de algún sector poblacional tales como las mujeres, la comunidad LGBTI, las personas con discapacidad, entre otras que se inscriba, sólo podrá presentar una (1) propuesta en esta Convocatoria y una misma persona no podrá hacer parte de varias organizaciones que se presenten en esta convocatoria. Asimismo, la organización no podrá presentarse de manera simultánea con más de una iniciativa</w:t>
      </w:r>
      <w:r>
        <w:rPr>
          <w:spacing w:val="-8"/>
        </w:rPr>
        <w:t xml:space="preserve"> </w:t>
      </w:r>
      <w:r>
        <w:t>ciudadana.</w:t>
      </w:r>
    </w:p>
    <w:p w14:paraId="08AA5286" w14:textId="77777777" w:rsidR="00BC4EBD" w:rsidRDefault="00BC4EBD">
      <w:pPr>
        <w:pStyle w:val="Textoindependiente"/>
        <w:rPr>
          <w:sz w:val="24"/>
        </w:rPr>
      </w:pPr>
    </w:p>
    <w:p w14:paraId="092CA125" w14:textId="77777777" w:rsidR="00BC4EBD" w:rsidRDefault="00BC4EBD">
      <w:pPr>
        <w:pStyle w:val="Textoindependiente"/>
        <w:spacing w:before="9"/>
        <w:rPr>
          <w:sz w:val="19"/>
        </w:rPr>
      </w:pPr>
    </w:p>
    <w:p w14:paraId="102EC057" w14:textId="77777777" w:rsidR="00BC4EBD" w:rsidRDefault="00897E9C">
      <w:pPr>
        <w:pStyle w:val="Textoindependiente"/>
        <w:ind w:left="662" w:right="461"/>
        <w:jc w:val="both"/>
      </w:pPr>
      <w:r>
        <w:rPr>
          <w:b/>
        </w:rPr>
        <w:t xml:space="preserve">Nota: </w:t>
      </w:r>
      <w:r>
        <w:t>Los menores de edad no podrán en ningún caso ser integrantes formales de la organización</w:t>
      </w:r>
      <w:r>
        <w:rPr>
          <w:spacing w:val="-13"/>
        </w:rPr>
        <w:t xml:space="preserve"> </w:t>
      </w:r>
      <w:r>
        <w:t>social</w:t>
      </w:r>
      <w:r>
        <w:rPr>
          <w:spacing w:val="-15"/>
        </w:rPr>
        <w:t xml:space="preserve"> </w:t>
      </w:r>
      <w:r>
        <w:t>y/o</w:t>
      </w:r>
      <w:r>
        <w:rPr>
          <w:spacing w:val="-14"/>
        </w:rPr>
        <w:t xml:space="preserve"> </w:t>
      </w:r>
      <w:r>
        <w:t>comunitaria</w:t>
      </w:r>
      <w:r>
        <w:rPr>
          <w:spacing w:val="-15"/>
        </w:rPr>
        <w:t xml:space="preserve"> </w:t>
      </w:r>
      <w:r>
        <w:t>de</w:t>
      </w:r>
      <w:r>
        <w:rPr>
          <w:spacing w:val="-13"/>
        </w:rPr>
        <w:t xml:space="preserve"> </w:t>
      </w:r>
      <w:r>
        <w:t>jóvenes</w:t>
      </w:r>
      <w:r>
        <w:rPr>
          <w:spacing w:val="-15"/>
        </w:rPr>
        <w:t xml:space="preserve"> </w:t>
      </w:r>
      <w:r>
        <w:t>(</w:t>
      </w:r>
      <w:r>
        <w:rPr>
          <w:spacing w:val="-13"/>
        </w:rPr>
        <w:t xml:space="preserve"> </w:t>
      </w:r>
      <w:r>
        <w:t>que</w:t>
      </w:r>
      <w:r>
        <w:rPr>
          <w:spacing w:val="-12"/>
        </w:rPr>
        <w:t xml:space="preserve"> </w:t>
      </w:r>
      <w:r>
        <w:t>se</w:t>
      </w:r>
      <w:r>
        <w:rPr>
          <w:spacing w:val="-14"/>
        </w:rPr>
        <w:t xml:space="preserve"> </w:t>
      </w:r>
      <w:r>
        <w:t>encuentren</w:t>
      </w:r>
      <w:r>
        <w:rPr>
          <w:spacing w:val="-14"/>
        </w:rPr>
        <w:t xml:space="preserve"> </w:t>
      </w:r>
      <w:r>
        <w:t>en</w:t>
      </w:r>
      <w:r>
        <w:rPr>
          <w:spacing w:val="-14"/>
        </w:rPr>
        <w:t xml:space="preserve"> </w:t>
      </w:r>
      <w:r>
        <w:t>un</w:t>
      </w:r>
      <w:r>
        <w:rPr>
          <w:spacing w:val="-15"/>
        </w:rPr>
        <w:t xml:space="preserve"> </w:t>
      </w:r>
      <w:r>
        <w:t>rango</w:t>
      </w:r>
      <w:r>
        <w:rPr>
          <w:spacing w:val="-12"/>
        </w:rPr>
        <w:t xml:space="preserve"> </w:t>
      </w:r>
      <w:r>
        <w:t>de</w:t>
      </w:r>
      <w:r>
        <w:rPr>
          <w:spacing w:val="-14"/>
        </w:rPr>
        <w:t xml:space="preserve"> </w:t>
      </w:r>
      <w:r>
        <w:t>edad</w:t>
      </w:r>
      <w:r>
        <w:rPr>
          <w:spacing w:val="-14"/>
        </w:rPr>
        <w:t xml:space="preserve"> </w:t>
      </w:r>
      <w:r>
        <w:t>entre los</w:t>
      </w:r>
      <w:r>
        <w:rPr>
          <w:spacing w:val="-9"/>
        </w:rPr>
        <w:t xml:space="preserve"> </w:t>
      </w:r>
      <w:r>
        <w:t>18</w:t>
      </w:r>
      <w:r>
        <w:rPr>
          <w:spacing w:val="-11"/>
        </w:rPr>
        <w:t xml:space="preserve"> </w:t>
      </w:r>
      <w:r>
        <w:t>y</w:t>
      </w:r>
      <w:r>
        <w:rPr>
          <w:spacing w:val="-7"/>
        </w:rPr>
        <w:t xml:space="preserve"> </w:t>
      </w:r>
      <w:r>
        <w:t>28</w:t>
      </w:r>
      <w:r>
        <w:rPr>
          <w:spacing w:val="-11"/>
        </w:rPr>
        <w:t xml:space="preserve"> </w:t>
      </w:r>
      <w:r>
        <w:t>años),</w:t>
      </w:r>
      <w:r>
        <w:rPr>
          <w:spacing w:val="-9"/>
        </w:rPr>
        <w:t xml:space="preserve"> </w:t>
      </w:r>
      <w:r>
        <w:t>que</w:t>
      </w:r>
      <w:r>
        <w:rPr>
          <w:spacing w:val="-10"/>
        </w:rPr>
        <w:t xml:space="preserve"> </w:t>
      </w:r>
      <w:r>
        <w:t>sea</w:t>
      </w:r>
      <w:r>
        <w:rPr>
          <w:spacing w:val="-8"/>
        </w:rPr>
        <w:t xml:space="preserve"> </w:t>
      </w:r>
      <w:r>
        <w:t>representativa</w:t>
      </w:r>
      <w:r>
        <w:rPr>
          <w:spacing w:val="-12"/>
        </w:rPr>
        <w:t xml:space="preserve"> </w:t>
      </w:r>
      <w:r>
        <w:t>de</w:t>
      </w:r>
      <w:r>
        <w:rPr>
          <w:spacing w:val="-11"/>
        </w:rPr>
        <w:t xml:space="preserve"> </w:t>
      </w:r>
      <w:r>
        <w:t>algún</w:t>
      </w:r>
      <w:r>
        <w:rPr>
          <w:spacing w:val="-6"/>
        </w:rPr>
        <w:t xml:space="preserve"> </w:t>
      </w:r>
      <w:r>
        <w:t>sector</w:t>
      </w:r>
      <w:r>
        <w:rPr>
          <w:spacing w:val="-9"/>
        </w:rPr>
        <w:t xml:space="preserve"> </w:t>
      </w:r>
      <w:r>
        <w:t>poblacional</w:t>
      </w:r>
      <w:r>
        <w:rPr>
          <w:spacing w:val="-9"/>
        </w:rPr>
        <w:t xml:space="preserve"> </w:t>
      </w:r>
      <w:r>
        <w:t>tales</w:t>
      </w:r>
      <w:r>
        <w:rPr>
          <w:spacing w:val="-7"/>
        </w:rPr>
        <w:t xml:space="preserve"> </w:t>
      </w:r>
      <w:r>
        <w:t>como</w:t>
      </w:r>
      <w:r>
        <w:rPr>
          <w:spacing w:val="-10"/>
        </w:rPr>
        <w:t xml:space="preserve"> </w:t>
      </w:r>
      <w:r>
        <w:t>las</w:t>
      </w:r>
      <w:r>
        <w:rPr>
          <w:spacing w:val="-10"/>
        </w:rPr>
        <w:t xml:space="preserve"> </w:t>
      </w:r>
      <w:r>
        <w:t>mujeres, la comunidad LGBTI, las personas con discapacidad, o de jóvenes étnicos participante en la presente Convocatoria, ni asumir ningún tipo responsabilidad jurídica o administrativa; aunque sí podrán ser beneficiarios de las actividades previstas en la iniciativa que se presente.</w:t>
      </w:r>
    </w:p>
    <w:p w14:paraId="40D1FEEF" w14:textId="77777777" w:rsidR="00BC4EBD" w:rsidRDefault="00BC4EBD">
      <w:pPr>
        <w:pStyle w:val="Textoindependiente"/>
        <w:rPr>
          <w:sz w:val="20"/>
        </w:rPr>
      </w:pPr>
    </w:p>
    <w:p w14:paraId="532DFB27" w14:textId="77777777" w:rsidR="00BC4EBD" w:rsidRDefault="00BC4EBD">
      <w:pPr>
        <w:pStyle w:val="Textoindependiente"/>
        <w:rPr>
          <w:sz w:val="20"/>
        </w:rPr>
      </w:pPr>
    </w:p>
    <w:p w14:paraId="2608E953" w14:textId="77777777" w:rsidR="00BC4EBD" w:rsidRDefault="00BC4EBD">
      <w:pPr>
        <w:pStyle w:val="Textoindependiente"/>
        <w:spacing w:before="2"/>
        <w:rPr>
          <w:sz w:val="21"/>
        </w:rPr>
      </w:pPr>
    </w:p>
    <w:p w14:paraId="3EEBED0B" w14:textId="77777777" w:rsidR="00BC4EBD" w:rsidRDefault="00897E9C">
      <w:pPr>
        <w:pStyle w:val="Textoindependiente"/>
        <w:tabs>
          <w:tab w:val="left" w:pos="1105"/>
        </w:tabs>
        <w:spacing w:before="94"/>
        <w:ind w:left="681"/>
      </w:pPr>
      <w:bookmarkStart w:id="4" w:name="_bookmark4"/>
      <w:bookmarkEnd w:id="4"/>
      <w:r>
        <w:rPr>
          <w:color w:val="22405F"/>
        </w:rPr>
        <w:t>4.</w:t>
      </w:r>
      <w:r>
        <w:rPr>
          <w:color w:val="22405F"/>
        </w:rPr>
        <w:tab/>
        <w:t>¿QUIÉNES NO PUEDEN</w:t>
      </w:r>
      <w:r>
        <w:rPr>
          <w:color w:val="22405F"/>
          <w:spacing w:val="-2"/>
        </w:rPr>
        <w:t xml:space="preserve"> </w:t>
      </w:r>
      <w:r>
        <w:rPr>
          <w:color w:val="22405F"/>
        </w:rPr>
        <w:t>PARTICIPAR?</w:t>
      </w:r>
    </w:p>
    <w:p w14:paraId="7BF19B4E" w14:textId="77777777" w:rsidR="00BC4EBD" w:rsidRDefault="00BC4EBD">
      <w:pPr>
        <w:pStyle w:val="Textoindependiente"/>
      </w:pPr>
    </w:p>
    <w:p w14:paraId="7EDFF725" w14:textId="77777777" w:rsidR="00BC4EBD" w:rsidRDefault="00897E9C">
      <w:pPr>
        <w:pStyle w:val="Textoindependiente"/>
        <w:ind w:left="662"/>
      </w:pPr>
      <w:r>
        <w:t>No podrán participar en esta convocatoria:</w:t>
      </w:r>
    </w:p>
    <w:p w14:paraId="7119315D" w14:textId="77777777" w:rsidR="00BC4EBD" w:rsidRDefault="00BC4EBD">
      <w:pPr>
        <w:pStyle w:val="Textoindependiente"/>
      </w:pPr>
    </w:p>
    <w:p w14:paraId="6E879E6A" w14:textId="77777777" w:rsidR="00BC4EBD" w:rsidRDefault="00897E9C">
      <w:pPr>
        <w:pStyle w:val="Prrafodelista"/>
        <w:numPr>
          <w:ilvl w:val="0"/>
          <w:numId w:val="13"/>
        </w:numPr>
        <w:tabs>
          <w:tab w:val="left" w:pos="1022"/>
        </w:tabs>
      </w:pPr>
      <w:r>
        <w:t>Personas de manera</w:t>
      </w:r>
      <w:r>
        <w:rPr>
          <w:spacing w:val="-5"/>
        </w:rPr>
        <w:t xml:space="preserve"> </w:t>
      </w:r>
      <w:r>
        <w:t>individual.</w:t>
      </w:r>
    </w:p>
    <w:p w14:paraId="63D53C6C" w14:textId="77777777" w:rsidR="00BC4EBD" w:rsidRDefault="00BC4EBD">
      <w:pPr>
        <w:pStyle w:val="Textoindependiente"/>
        <w:spacing w:before="9"/>
        <w:rPr>
          <w:sz w:val="20"/>
        </w:rPr>
      </w:pPr>
    </w:p>
    <w:p w14:paraId="067BD514" w14:textId="77777777" w:rsidR="00BC4EBD" w:rsidRDefault="00897E9C">
      <w:pPr>
        <w:pStyle w:val="Prrafodelista"/>
        <w:numPr>
          <w:ilvl w:val="0"/>
          <w:numId w:val="13"/>
        </w:numPr>
        <w:tabs>
          <w:tab w:val="left" w:pos="1022"/>
        </w:tabs>
        <w:spacing w:line="235" w:lineRule="auto"/>
        <w:ind w:left="1021" w:right="255"/>
        <w:jc w:val="both"/>
      </w:pPr>
      <w:r>
        <w:t>Personas que no se encuentren en el rango de edad entre 18 y 28 años y se entiende que en el momento en que alguno de sus miembros pase el rango de dicha edad, deberá ser reemplazado por la organización social y/o comunitaria de jóvenes, que sea representativa de algún sector poblacional tales como las mujeres, la comunidad LGBTI, las personas</w:t>
      </w:r>
      <w:r>
        <w:rPr>
          <w:spacing w:val="-43"/>
        </w:rPr>
        <w:t xml:space="preserve"> </w:t>
      </w:r>
      <w:r>
        <w:t>con discapacidad, entre otras mediante acta suscrita por todos sus</w:t>
      </w:r>
      <w:r>
        <w:rPr>
          <w:spacing w:val="-10"/>
        </w:rPr>
        <w:t xml:space="preserve"> </w:t>
      </w:r>
      <w:r>
        <w:t>miembros.</w:t>
      </w:r>
    </w:p>
    <w:p w14:paraId="57AA0B93" w14:textId="77777777" w:rsidR="00BC4EBD" w:rsidRDefault="00BC4EBD">
      <w:pPr>
        <w:pStyle w:val="Textoindependiente"/>
        <w:spacing w:before="10"/>
      </w:pPr>
    </w:p>
    <w:p w14:paraId="318ADFCB" w14:textId="77777777" w:rsidR="00BC4EBD" w:rsidRDefault="00897E9C">
      <w:pPr>
        <w:pStyle w:val="Prrafodelista"/>
        <w:numPr>
          <w:ilvl w:val="0"/>
          <w:numId w:val="13"/>
        </w:numPr>
        <w:tabs>
          <w:tab w:val="left" w:pos="1020"/>
        </w:tabs>
        <w:spacing w:line="235" w:lineRule="auto"/>
        <w:ind w:left="1019" w:right="465"/>
        <w:jc w:val="both"/>
      </w:pPr>
      <w:r>
        <w:t xml:space="preserve">La Secretaría Distrital de Gobierno reportara al aliado las organizaciones que hayan sido seleccionadas y resultaran ganadoras en convocatorias anteriores, que </w:t>
      </w:r>
      <w:r>
        <w:rPr>
          <w:b/>
          <w:u w:val="thick"/>
        </w:rPr>
        <w:t>NO</w:t>
      </w:r>
      <w:r>
        <w:rPr>
          <w:b/>
        </w:rPr>
        <w:t xml:space="preserve"> </w:t>
      </w:r>
      <w:r>
        <w:t>hayan ejecutado la iniciativa ciudadana o a la que se le haya declarado el incumplimiento en su ejecución, o hayan renunciado a la ejecución sin justa causa aún sin que se le haya declarado el incumplimiento de</w:t>
      </w:r>
      <w:r>
        <w:rPr>
          <w:spacing w:val="-1"/>
        </w:rPr>
        <w:t xml:space="preserve"> </w:t>
      </w:r>
      <w:r>
        <w:t>esta.</w:t>
      </w:r>
    </w:p>
    <w:p w14:paraId="37B83CF9" w14:textId="77777777" w:rsidR="00BC4EBD" w:rsidRDefault="00BC4EBD">
      <w:pPr>
        <w:pStyle w:val="Textoindependiente"/>
        <w:spacing w:before="9"/>
        <w:rPr>
          <w:sz w:val="23"/>
        </w:rPr>
      </w:pPr>
    </w:p>
    <w:p w14:paraId="3207E836" w14:textId="77777777" w:rsidR="00BC4EBD" w:rsidRDefault="00897E9C">
      <w:pPr>
        <w:pStyle w:val="Prrafodelista"/>
        <w:numPr>
          <w:ilvl w:val="0"/>
          <w:numId w:val="13"/>
        </w:numPr>
        <w:tabs>
          <w:tab w:val="left" w:pos="1020"/>
        </w:tabs>
        <w:spacing w:line="223" w:lineRule="auto"/>
        <w:ind w:left="1019" w:right="471"/>
        <w:jc w:val="both"/>
      </w:pPr>
      <w:r>
        <w:t>Los</w:t>
      </w:r>
      <w:r>
        <w:rPr>
          <w:spacing w:val="-8"/>
        </w:rPr>
        <w:t xml:space="preserve"> </w:t>
      </w:r>
      <w:r>
        <w:t>servidores</w:t>
      </w:r>
      <w:r>
        <w:rPr>
          <w:spacing w:val="-9"/>
        </w:rPr>
        <w:t xml:space="preserve"> </w:t>
      </w:r>
      <w:r>
        <w:t>públicos</w:t>
      </w:r>
      <w:r>
        <w:rPr>
          <w:spacing w:val="-11"/>
        </w:rPr>
        <w:t xml:space="preserve"> </w:t>
      </w:r>
      <w:r>
        <w:t>(funcionarios</w:t>
      </w:r>
      <w:r>
        <w:rPr>
          <w:spacing w:val="-8"/>
        </w:rPr>
        <w:t xml:space="preserve"> </w:t>
      </w:r>
      <w:r>
        <w:t>o</w:t>
      </w:r>
      <w:r>
        <w:rPr>
          <w:spacing w:val="-11"/>
        </w:rPr>
        <w:t xml:space="preserve"> </w:t>
      </w:r>
      <w:r>
        <w:t>contratistas)</w:t>
      </w:r>
      <w:r>
        <w:rPr>
          <w:spacing w:val="-7"/>
        </w:rPr>
        <w:t xml:space="preserve"> </w:t>
      </w:r>
      <w:r>
        <w:t>de</w:t>
      </w:r>
      <w:r>
        <w:rPr>
          <w:spacing w:val="-9"/>
        </w:rPr>
        <w:t xml:space="preserve"> </w:t>
      </w:r>
      <w:r>
        <w:t>la</w:t>
      </w:r>
      <w:r>
        <w:rPr>
          <w:spacing w:val="-9"/>
        </w:rPr>
        <w:t xml:space="preserve"> </w:t>
      </w:r>
      <w:r>
        <w:t>Secretaría</w:t>
      </w:r>
      <w:r>
        <w:rPr>
          <w:spacing w:val="-9"/>
        </w:rPr>
        <w:t xml:space="preserve"> </w:t>
      </w:r>
      <w:r>
        <w:t>Distrital</w:t>
      </w:r>
      <w:r>
        <w:rPr>
          <w:spacing w:val="-10"/>
        </w:rPr>
        <w:t xml:space="preserve"> </w:t>
      </w:r>
      <w:r>
        <w:t>de</w:t>
      </w:r>
      <w:r>
        <w:rPr>
          <w:spacing w:val="-9"/>
        </w:rPr>
        <w:t xml:space="preserve"> </w:t>
      </w:r>
      <w:r>
        <w:t>Gobierno de nivel central o de las alcaldías</w:t>
      </w:r>
      <w:r>
        <w:rPr>
          <w:spacing w:val="-4"/>
        </w:rPr>
        <w:t xml:space="preserve"> </w:t>
      </w:r>
      <w:r>
        <w:t>locales.</w:t>
      </w:r>
    </w:p>
    <w:p w14:paraId="74642B97" w14:textId="77777777" w:rsidR="00BC4EBD" w:rsidRDefault="00BC4EBD">
      <w:pPr>
        <w:pStyle w:val="Textoindependiente"/>
        <w:spacing w:before="1"/>
        <w:rPr>
          <w:sz w:val="23"/>
        </w:rPr>
      </w:pPr>
    </w:p>
    <w:p w14:paraId="41E9471A" w14:textId="77777777" w:rsidR="00BC4EBD" w:rsidRDefault="00897E9C">
      <w:pPr>
        <w:pStyle w:val="Prrafodelista"/>
        <w:numPr>
          <w:ilvl w:val="0"/>
          <w:numId w:val="13"/>
        </w:numPr>
        <w:tabs>
          <w:tab w:val="left" w:pos="1020"/>
        </w:tabs>
        <w:spacing w:line="230" w:lineRule="auto"/>
        <w:ind w:left="1019" w:right="460"/>
        <w:jc w:val="both"/>
      </w:pPr>
      <w:r>
        <w:t>El cónyuge o compañero(a) permanente, así como parientes hasta el primer grado de consanguinidad, primero de afinidad y primero civil de funcionarios o contratistas de la Secretaría Distrital de Gobierno de nivel central o de las alcaldías</w:t>
      </w:r>
      <w:r>
        <w:rPr>
          <w:spacing w:val="-17"/>
        </w:rPr>
        <w:t xml:space="preserve"> </w:t>
      </w:r>
      <w:r>
        <w:t>locales.</w:t>
      </w:r>
    </w:p>
    <w:p w14:paraId="2D59850A" w14:textId="77777777" w:rsidR="00BC4EBD" w:rsidRDefault="00BC4EBD">
      <w:pPr>
        <w:pStyle w:val="Textoindependiente"/>
        <w:spacing w:before="10"/>
      </w:pPr>
    </w:p>
    <w:p w14:paraId="5E51AD3E" w14:textId="77777777" w:rsidR="00BC4EBD" w:rsidRDefault="00897E9C">
      <w:pPr>
        <w:pStyle w:val="Prrafodelista"/>
        <w:numPr>
          <w:ilvl w:val="0"/>
          <w:numId w:val="13"/>
        </w:numPr>
        <w:tabs>
          <w:tab w:val="left" w:pos="1022"/>
        </w:tabs>
        <w:spacing w:line="235" w:lineRule="auto"/>
        <w:ind w:left="1021" w:right="463"/>
        <w:jc w:val="both"/>
      </w:pPr>
      <w:r>
        <w:t>Las personas naturales que directa o indirectamente hayan tenido injerencia en la asesoría,</w:t>
      </w:r>
      <w:r>
        <w:rPr>
          <w:spacing w:val="-12"/>
        </w:rPr>
        <w:t xml:space="preserve"> </w:t>
      </w:r>
      <w:r>
        <w:t>preparación</w:t>
      </w:r>
      <w:r>
        <w:rPr>
          <w:spacing w:val="-15"/>
        </w:rPr>
        <w:t xml:space="preserve"> </w:t>
      </w:r>
      <w:r>
        <w:t>y</w:t>
      </w:r>
      <w:r>
        <w:rPr>
          <w:spacing w:val="-13"/>
        </w:rPr>
        <w:t xml:space="preserve"> </w:t>
      </w:r>
      <w:r>
        <w:t>elaboración</w:t>
      </w:r>
      <w:r>
        <w:rPr>
          <w:spacing w:val="-13"/>
        </w:rPr>
        <w:t xml:space="preserve"> </w:t>
      </w:r>
      <w:r>
        <w:t>de</w:t>
      </w:r>
      <w:r>
        <w:rPr>
          <w:spacing w:val="-13"/>
        </w:rPr>
        <w:t xml:space="preserve"> </w:t>
      </w:r>
      <w:r>
        <w:t>los</w:t>
      </w:r>
      <w:r>
        <w:rPr>
          <w:spacing w:val="-13"/>
        </w:rPr>
        <w:t xml:space="preserve"> </w:t>
      </w:r>
      <w:r>
        <w:t>términos,</w:t>
      </w:r>
      <w:r>
        <w:rPr>
          <w:spacing w:val="-11"/>
        </w:rPr>
        <w:t xml:space="preserve"> </w:t>
      </w:r>
      <w:r>
        <w:t>requisitos</w:t>
      </w:r>
      <w:r>
        <w:rPr>
          <w:spacing w:val="-13"/>
        </w:rPr>
        <w:t xml:space="preserve"> </w:t>
      </w:r>
      <w:r>
        <w:t>y</w:t>
      </w:r>
      <w:r>
        <w:rPr>
          <w:spacing w:val="-15"/>
        </w:rPr>
        <w:t xml:space="preserve"> </w:t>
      </w:r>
      <w:r>
        <w:t>condiciones</w:t>
      </w:r>
      <w:r>
        <w:rPr>
          <w:spacing w:val="-13"/>
        </w:rPr>
        <w:t xml:space="preserve"> </w:t>
      </w:r>
      <w:r>
        <w:t>de</w:t>
      </w:r>
      <w:r>
        <w:rPr>
          <w:spacing w:val="-13"/>
        </w:rPr>
        <w:t xml:space="preserve"> </w:t>
      </w:r>
      <w:r>
        <w:t>selección de las Iniciativas Ciudadanas de la Secretaría Distrital de Gobierno en 2017, 2018, 2019 y</w:t>
      </w:r>
      <w:r>
        <w:rPr>
          <w:spacing w:val="1"/>
        </w:rPr>
        <w:t xml:space="preserve"> </w:t>
      </w:r>
      <w:r>
        <w:t>2020.</w:t>
      </w:r>
    </w:p>
    <w:p w14:paraId="7E7010D7" w14:textId="77777777" w:rsidR="00BC4EBD" w:rsidRDefault="00BC4EBD">
      <w:pPr>
        <w:pStyle w:val="Textoindependiente"/>
        <w:spacing w:before="3"/>
      </w:pPr>
    </w:p>
    <w:p w14:paraId="2C4308D5" w14:textId="77777777" w:rsidR="00BC4EBD" w:rsidRDefault="00897E9C">
      <w:pPr>
        <w:pStyle w:val="Prrafodelista"/>
        <w:numPr>
          <w:ilvl w:val="0"/>
          <w:numId w:val="13"/>
        </w:numPr>
        <w:tabs>
          <w:tab w:val="left" w:pos="1020"/>
        </w:tabs>
        <w:spacing w:line="235" w:lineRule="auto"/>
        <w:ind w:left="1019" w:right="465"/>
        <w:jc w:val="both"/>
      </w:pPr>
      <w:r>
        <w:t>La</w:t>
      </w:r>
      <w:r>
        <w:rPr>
          <w:spacing w:val="-3"/>
        </w:rPr>
        <w:t xml:space="preserve"> </w:t>
      </w:r>
      <w:r>
        <w:t>Secretaría</w:t>
      </w:r>
      <w:r>
        <w:rPr>
          <w:spacing w:val="-5"/>
        </w:rPr>
        <w:t xml:space="preserve"> </w:t>
      </w:r>
      <w:r>
        <w:t>Distrital</w:t>
      </w:r>
      <w:r>
        <w:rPr>
          <w:spacing w:val="-4"/>
        </w:rPr>
        <w:t xml:space="preserve"> </w:t>
      </w:r>
      <w:r>
        <w:t>de</w:t>
      </w:r>
      <w:r>
        <w:rPr>
          <w:spacing w:val="-5"/>
        </w:rPr>
        <w:t xml:space="preserve"> </w:t>
      </w:r>
      <w:r>
        <w:t>Gobierno</w:t>
      </w:r>
      <w:r>
        <w:rPr>
          <w:spacing w:val="-4"/>
        </w:rPr>
        <w:t xml:space="preserve"> </w:t>
      </w:r>
      <w:r>
        <w:t>reportara</w:t>
      </w:r>
      <w:r>
        <w:rPr>
          <w:spacing w:val="-3"/>
        </w:rPr>
        <w:t xml:space="preserve"> </w:t>
      </w:r>
      <w:r>
        <w:t>al</w:t>
      </w:r>
      <w:r>
        <w:rPr>
          <w:spacing w:val="-2"/>
        </w:rPr>
        <w:t xml:space="preserve"> </w:t>
      </w:r>
      <w:r>
        <w:t>aliado</w:t>
      </w:r>
      <w:r>
        <w:rPr>
          <w:spacing w:val="-3"/>
        </w:rPr>
        <w:t xml:space="preserve"> </w:t>
      </w:r>
      <w:r>
        <w:t>las</w:t>
      </w:r>
      <w:r>
        <w:rPr>
          <w:spacing w:val="-3"/>
        </w:rPr>
        <w:t xml:space="preserve"> </w:t>
      </w:r>
      <w:r>
        <w:t>organizaciones</w:t>
      </w:r>
      <w:r>
        <w:rPr>
          <w:spacing w:val="-2"/>
        </w:rPr>
        <w:t xml:space="preserve"> </w:t>
      </w:r>
      <w:r>
        <w:t>a</w:t>
      </w:r>
      <w:r>
        <w:rPr>
          <w:spacing w:val="-5"/>
        </w:rPr>
        <w:t xml:space="preserve"> </w:t>
      </w:r>
      <w:r>
        <w:t>las</w:t>
      </w:r>
      <w:r>
        <w:rPr>
          <w:spacing w:val="-3"/>
        </w:rPr>
        <w:t xml:space="preserve"> </w:t>
      </w:r>
      <w:r>
        <w:t>que</w:t>
      </w:r>
      <w:r>
        <w:rPr>
          <w:spacing w:val="-3"/>
        </w:rPr>
        <w:t xml:space="preserve"> </w:t>
      </w:r>
      <w:r>
        <w:t>se</w:t>
      </w:r>
      <w:r>
        <w:rPr>
          <w:spacing w:val="-2"/>
        </w:rPr>
        <w:t xml:space="preserve"> </w:t>
      </w:r>
      <w:r>
        <w:t>les haya declarado, por parte de la Secretaría Distrital de Gobierno, por acto administrativo debidamente ejecutado, el incumplimiento de sus deberes en alguno de sus planes, programas o proyectos, durante los tres (3) años anteriores al cierre de la presente convocatoria.</w:t>
      </w:r>
    </w:p>
    <w:p w14:paraId="22B6AF9E" w14:textId="77777777" w:rsidR="00BC4EBD" w:rsidRDefault="00BC4EBD">
      <w:pPr>
        <w:pStyle w:val="Textoindependiente"/>
        <w:spacing w:before="9"/>
        <w:rPr>
          <w:sz w:val="23"/>
        </w:rPr>
      </w:pPr>
    </w:p>
    <w:p w14:paraId="557C0AE0" w14:textId="77777777" w:rsidR="00BC4EBD" w:rsidRDefault="00897E9C">
      <w:pPr>
        <w:pStyle w:val="Prrafodelista"/>
        <w:numPr>
          <w:ilvl w:val="0"/>
          <w:numId w:val="13"/>
        </w:numPr>
        <w:tabs>
          <w:tab w:val="left" w:pos="1020"/>
        </w:tabs>
        <w:spacing w:line="223" w:lineRule="auto"/>
        <w:ind w:left="1019" w:right="464"/>
        <w:jc w:val="both"/>
      </w:pPr>
      <w:r>
        <w:t>Personas con sentencias penales ejecutoriadas y vigentes según certificación de antecedentes</w:t>
      </w:r>
      <w:r>
        <w:rPr>
          <w:spacing w:val="14"/>
        </w:rPr>
        <w:t xml:space="preserve"> </w:t>
      </w:r>
      <w:r>
        <w:t>judiciales</w:t>
      </w:r>
      <w:r>
        <w:rPr>
          <w:vertAlign w:val="superscript"/>
        </w:rPr>
        <w:t>24</w:t>
      </w:r>
      <w:r>
        <w:t>,</w:t>
      </w:r>
      <w:r>
        <w:rPr>
          <w:spacing w:val="15"/>
        </w:rPr>
        <w:t xml:space="preserve"> </w:t>
      </w:r>
      <w:r>
        <w:t>medidas</w:t>
      </w:r>
      <w:r>
        <w:rPr>
          <w:spacing w:val="14"/>
        </w:rPr>
        <w:t xml:space="preserve"> </w:t>
      </w:r>
      <w:r>
        <w:t>correctivas</w:t>
      </w:r>
      <w:r>
        <w:rPr>
          <w:spacing w:val="14"/>
        </w:rPr>
        <w:t xml:space="preserve"> </w:t>
      </w:r>
      <w:r>
        <w:t>vigentes,</w:t>
      </w:r>
      <w:r>
        <w:rPr>
          <w:spacing w:val="15"/>
        </w:rPr>
        <w:t xml:space="preserve"> </w:t>
      </w:r>
      <w:r>
        <w:t>sanciones</w:t>
      </w:r>
      <w:r>
        <w:rPr>
          <w:spacing w:val="14"/>
        </w:rPr>
        <w:t xml:space="preserve"> </w:t>
      </w:r>
      <w:r>
        <w:t>vigentes</w:t>
      </w:r>
      <w:r>
        <w:rPr>
          <w:spacing w:val="15"/>
        </w:rPr>
        <w:t xml:space="preserve"> </w:t>
      </w:r>
      <w:r>
        <w:t>en</w:t>
      </w:r>
    </w:p>
    <w:p w14:paraId="12BA2259" w14:textId="77777777" w:rsidR="00BC4EBD" w:rsidRDefault="00BC4EBD">
      <w:pPr>
        <w:pStyle w:val="Textoindependiente"/>
        <w:rPr>
          <w:sz w:val="20"/>
        </w:rPr>
      </w:pPr>
    </w:p>
    <w:p w14:paraId="09C46430" w14:textId="77777777" w:rsidR="00BC4EBD" w:rsidRDefault="00897E9C">
      <w:pPr>
        <w:pStyle w:val="Textoindependiente"/>
        <w:rPr>
          <w:sz w:val="10"/>
        </w:rPr>
      </w:pPr>
      <w:r>
        <w:pict w14:anchorId="42DC2800">
          <v:rect id="_x0000_s1027" style="position:absolute;margin-left:79pt;margin-top:7.75pt;width:2in;height:.7pt;z-index:-15725056;mso-wrap-distance-left:0;mso-wrap-distance-right:0;mso-position-horizontal-relative:page" fillcolor="black" stroked="f">
            <w10:wrap type="topAndBottom" anchorx="page"/>
          </v:rect>
        </w:pict>
      </w:r>
    </w:p>
    <w:p w14:paraId="4E442D39" w14:textId="77777777" w:rsidR="00BC4EBD" w:rsidRDefault="00897E9C">
      <w:pPr>
        <w:spacing w:before="74" w:line="283" w:lineRule="auto"/>
        <w:ind w:left="662" w:right="469"/>
        <w:jc w:val="both"/>
        <w:rPr>
          <w:rFonts w:ascii="Calibri" w:hAnsi="Calibri"/>
          <w:sz w:val="18"/>
        </w:rPr>
      </w:pPr>
      <w:r>
        <w:rPr>
          <w:rFonts w:ascii="Calibri" w:hAnsi="Calibri"/>
          <w:position w:val="8"/>
          <w:sz w:val="14"/>
        </w:rPr>
        <w:t>24</w:t>
      </w:r>
      <w:r>
        <w:rPr>
          <w:rFonts w:ascii="Calibri" w:hAnsi="Calibri"/>
          <w:spacing w:val="3"/>
          <w:position w:val="8"/>
          <w:sz w:val="14"/>
        </w:rPr>
        <w:t xml:space="preserve"> </w:t>
      </w:r>
      <w:r>
        <w:rPr>
          <w:rFonts w:ascii="Calibri" w:hAnsi="Calibri"/>
          <w:sz w:val="18"/>
        </w:rPr>
        <w:t>Según</w:t>
      </w:r>
      <w:r>
        <w:rPr>
          <w:rFonts w:ascii="Calibri" w:hAnsi="Calibri"/>
          <w:spacing w:val="-12"/>
          <w:sz w:val="18"/>
        </w:rPr>
        <w:t xml:space="preserve"> </w:t>
      </w:r>
      <w:r>
        <w:rPr>
          <w:rFonts w:ascii="Calibri" w:hAnsi="Calibri"/>
          <w:sz w:val="18"/>
        </w:rPr>
        <w:t>Concepto</w:t>
      </w:r>
      <w:r>
        <w:rPr>
          <w:rFonts w:ascii="Calibri" w:hAnsi="Calibri"/>
          <w:spacing w:val="-11"/>
          <w:sz w:val="18"/>
        </w:rPr>
        <w:t xml:space="preserve"> </w:t>
      </w:r>
      <w:r>
        <w:rPr>
          <w:rFonts w:ascii="Calibri" w:hAnsi="Calibri"/>
          <w:sz w:val="18"/>
        </w:rPr>
        <w:t>de</w:t>
      </w:r>
      <w:r>
        <w:rPr>
          <w:rFonts w:ascii="Calibri" w:hAnsi="Calibri"/>
          <w:spacing w:val="-9"/>
          <w:sz w:val="18"/>
        </w:rPr>
        <w:t xml:space="preserve"> </w:t>
      </w:r>
      <w:r>
        <w:rPr>
          <w:rFonts w:ascii="Calibri" w:hAnsi="Calibri"/>
          <w:sz w:val="18"/>
        </w:rPr>
        <w:t>la</w:t>
      </w:r>
      <w:r>
        <w:rPr>
          <w:rFonts w:ascii="Calibri" w:hAnsi="Calibri"/>
          <w:spacing w:val="-11"/>
          <w:sz w:val="18"/>
        </w:rPr>
        <w:t xml:space="preserve"> </w:t>
      </w:r>
      <w:r>
        <w:rPr>
          <w:rFonts w:ascii="Calibri" w:hAnsi="Calibri"/>
          <w:sz w:val="18"/>
        </w:rPr>
        <w:t>Sala</w:t>
      </w:r>
      <w:r>
        <w:rPr>
          <w:rFonts w:ascii="Calibri" w:hAnsi="Calibri"/>
          <w:spacing w:val="-10"/>
          <w:sz w:val="18"/>
        </w:rPr>
        <w:t xml:space="preserve"> </w:t>
      </w:r>
      <w:r>
        <w:rPr>
          <w:rFonts w:ascii="Calibri" w:hAnsi="Calibri"/>
          <w:sz w:val="18"/>
        </w:rPr>
        <w:t>de</w:t>
      </w:r>
      <w:r>
        <w:rPr>
          <w:rFonts w:ascii="Calibri" w:hAnsi="Calibri"/>
          <w:spacing w:val="-12"/>
          <w:sz w:val="18"/>
        </w:rPr>
        <w:t xml:space="preserve"> </w:t>
      </w:r>
      <w:r>
        <w:rPr>
          <w:rFonts w:ascii="Calibri" w:hAnsi="Calibri"/>
          <w:sz w:val="18"/>
        </w:rPr>
        <w:t>Consulta</w:t>
      </w:r>
      <w:r>
        <w:rPr>
          <w:rFonts w:ascii="Calibri" w:hAnsi="Calibri"/>
          <w:spacing w:val="-11"/>
          <w:sz w:val="18"/>
        </w:rPr>
        <w:t xml:space="preserve"> </w:t>
      </w:r>
      <w:r>
        <w:rPr>
          <w:rFonts w:ascii="Calibri" w:hAnsi="Calibri"/>
          <w:sz w:val="18"/>
        </w:rPr>
        <w:t>C.E.</w:t>
      </w:r>
      <w:r>
        <w:rPr>
          <w:rFonts w:ascii="Calibri" w:hAnsi="Calibri"/>
          <w:spacing w:val="-11"/>
          <w:sz w:val="18"/>
        </w:rPr>
        <w:t xml:space="preserve"> </w:t>
      </w:r>
      <w:r>
        <w:rPr>
          <w:rFonts w:ascii="Calibri" w:hAnsi="Calibri"/>
          <w:sz w:val="18"/>
        </w:rPr>
        <w:t>2031</w:t>
      </w:r>
      <w:r>
        <w:rPr>
          <w:rFonts w:ascii="Calibri" w:hAnsi="Calibri"/>
          <w:spacing w:val="-10"/>
          <w:sz w:val="18"/>
        </w:rPr>
        <w:t xml:space="preserve"> </w:t>
      </w:r>
      <w:r>
        <w:rPr>
          <w:rFonts w:ascii="Calibri" w:hAnsi="Calibri"/>
          <w:sz w:val="18"/>
        </w:rPr>
        <w:t>de</w:t>
      </w:r>
      <w:r>
        <w:rPr>
          <w:rFonts w:ascii="Calibri" w:hAnsi="Calibri"/>
          <w:spacing w:val="-12"/>
          <w:sz w:val="18"/>
        </w:rPr>
        <w:t xml:space="preserve"> </w:t>
      </w:r>
      <w:r>
        <w:rPr>
          <w:rFonts w:ascii="Calibri" w:hAnsi="Calibri"/>
          <w:sz w:val="18"/>
        </w:rPr>
        <w:t>2011</w:t>
      </w:r>
      <w:r>
        <w:rPr>
          <w:rFonts w:ascii="Calibri" w:hAnsi="Calibri"/>
          <w:spacing w:val="-9"/>
          <w:sz w:val="18"/>
        </w:rPr>
        <w:t xml:space="preserve"> </w:t>
      </w:r>
      <w:r>
        <w:rPr>
          <w:rFonts w:ascii="Calibri" w:hAnsi="Calibri"/>
          <w:sz w:val="18"/>
        </w:rPr>
        <w:t>del</w:t>
      </w:r>
      <w:r>
        <w:rPr>
          <w:rFonts w:ascii="Calibri" w:hAnsi="Calibri"/>
          <w:spacing w:val="-12"/>
          <w:sz w:val="18"/>
        </w:rPr>
        <w:t xml:space="preserve"> </w:t>
      </w:r>
      <w:r>
        <w:rPr>
          <w:rFonts w:ascii="Calibri" w:hAnsi="Calibri"/>
          <w:sz w:val="18"/>
        </w:rPr>
        <w:t>Consejo</w:t>
      </w:r>
      <w:r>
        <w:rPr>
          <w:rFonts w:ascii="Calibri" w:hAnsi="Calibri"/>
          <w:spacing w:val="-10"/>
          <w:sz w:val="18"/>
        </w:rPr>
        <w:t xml:space="preserve"> </w:t>
      </w:r>
      <w:r>
        <w:rPr>
          <w:rFonts w:ascii="Calibri" w:hAnsi="Calibri"/>
          <w:sz w:val="18"/>
        </w:rPr>
        <w:t>de</w:t>
      </w:r>
      <w:r>
        <w:rPr>
          <w:rFonts w:ascii="Calibri" w:hAnsi="Calibri"/>
          <w:spacing w:val="-12"/>
          <w:sz w:val="18"/>
        </w:rPr>
        <w:t xml:space="preserve"> </w:t>
      </w:r>
      <w:r>
        <w:rPr>
          <w:rFonts w:ascii="Calibri" w:hAnsi="Calibri"/>
          <w:sz w:val="18"/>
        </w:rPr>
        <w:t>Estado</w:t>
      </w:r>
      <w:r>
        <w:rPr>
          <w:rFonts w:ascii="Calibri" w:hAnsi="Calibri"/>
          <w:spacing w:val="-9"/>
          <w:sz w:val="18"/>
        </w:rPr>
        <w:t xml:space="preserve"> </w:t>
      </w:r>
      <w:r>
        <w:rPr>
          <w:rFonts w:ascii="Calibri" w:hAnsi="Calibri"/>
          <w:sz w:val="18"/>
        </w:rPr>
        <w:t>-Sala</w:t>
      </w:r>
      <w:r>
        <w:rPr>
          <w:rFonts w:ascii="Calibri" w:hAnsi="Calibri"/>
          <w:spacing w:val="-9"/>
          <w:sz w:val="18"/>
        </w:rPr>
        <w:t xml:space="preserve"> </w:t>
      </w:r>
      <w:r>
        <w:rPr>
          <w:rFonts w:ascii="Calibri" w:hAnsi="Calibri"/>
          <w:sz w:val="18"/>
        </w:rPr>
        <w:t>de</w:t>
      </w:r>
      <w:r>
        <w:rPr>
          <w:rFonts w:ascii="Calibri" w:hAnsi="Calibri"/>
          <w:spacing w:val="-12"/>
          <w:sz w:val="18"/>
        </w:rPr>
        <w:t xml:space="preserve"> </w:t>
      </w:r>
      <w:r>
        <w:rPr>
          <w:rFonts w:ascii="Calibri" w:hAnsi="Calibri"/>
          <w:sz w:val="18"/>
        </w:rPr>
        <w:t>Consulta</w:t>
      </w:r>
      <w:r>
        <w:rPr>
          <w:rFonts w:ascii="Calibri" w:hAnsi="Calibri"/>
          <w:spacing w:val="-10"/>
          <w:sz w:val="18"/>
        </w:rPr>
        <w:t xml:space="preserve"> </w:t>
      </w:r>
      <w:r>
        <w:rPr>
          <w:rFonts w:ascii="Calibri" w:hAnsi="Calibri"/>
          <w:sz w:val="18"/>
        </w:rPr>
        <w:t>y</w:t>
      </w:r>
      <w:r>
        <w:rPr>
          <w:rFonts w:ascii="Calibri" w:hAnsi="Calibri"/>
          <w:spacing w:val="-11"/>
          <w:sz w:val="18"/>
        </w:rPr>
        <w:t xml:space="preserve"> </w:t>
      </w:r>
      <w:r>
        <w:rPr>
          <w:rFonts w:ascii="Calibri" w:hAnsi="Calibri"/>
          <w:sz w:val="18"/>
        </w:rPr>
        <w:t>Servicio</w:t>
      </w:r>
      <w:r>
        <w:rPr>
          <w:rFonts w:ascii="Calibri" w:hAnsi="Calibri"/>
          <w:spacing w:val="-10"/>
          <w:sz w:val="18"/>
        </w:rPr>
        <w:t xml:space="preserve"> </w:t>
      </w:r>
      <w:r>
        <w:rPr>
          <w:rFonts w:ascii="Calibri" w:hAnsi="Calibri"/>
          <w:sz w:val="18"/>
        </w:rPr>
        <w:t>Civil,</w:t>
      </w:r>
      <w:r>
        <w:rPr>
          <w:rFonts w:ascii="Calibri" w:hAnsi="Calibri"/>
          <w:spacing w:val="-12"/>
          <w:sz w:val="18"/>
        </w:rPr>
        <w:t xml:space="preserve"> </w:t>
      </w:r>
      <w:r>
        <w:rPr>
          <w:rFonts w:ascii="Calibri" w:hAnsi="Calibri"/>
          <w:sz w:val="18"/>
        </w:rPr>
        <w:t>disponible en:</w:t>
      </w:r>
      <w:hyperlink r:id="rId13">
        <w:r>
          <w:rPr>
            <w:rFonts w:ascii="Calibri" w:hAnsi="Calibri"/>
            <w:color w:val="0000FF"/>
            <w:spacing w:val="-8"/>
            <w:sz w:val="18"/>
            <w:u w:val="single" w:color="0000FF"/>
          </w:rPr>
          <w:t xml:space="preserve"> </w:t>
        </w:r>
        <w:r>
          <w:rPr>
            <w:rFonts w:ascii="Calibri" w:hAnsi="Calibri"/>
            <w:color w:val="0000FF"/>
            <w:sz w:val="18"/>
            <w:u w:val="single" w:color="0000FF"/>
          </w:rPr>
          <w:t>HTTP://WWW.FUNCIONPUBLICA.GOV.CO/EVA/GESTORNORMATIVO/NORMA.PHP?I=65513</w:t>
        </w:r>
      </w:hyperlink>
      <w:hyperlink r:id="rId14">
        <w:r>
          <w:rPr>
            <w:rFonts w:ascii="Calibri" w:hAnsi="Calibri"/>
            <w:sz w:val="18"/>
          </w:rPr>
          <w:t>,</w:t>
        </w:r>
        <w:r>
          <w:rPr>
            <w:rFonts w:ascii="Calibri" w:hAnsi="Calibri"/>
            <w:spacing w:val="-7"/>
            <w:sz w:val="18"/>
          </w:rPr>
          <w:t xml:space="preserve"> </w:t>
        </w:r>
      </w:hyperlink>
      <w:r>
        <w:rPr>
          <w:rFonts w:ascii="Calibri" w:hAnsi="Calibri"/>
          <w:sz w:val="18"/>
        </w:rPr>
        <w:t>es</w:t>
      </w:r>
      <w:r>
        <w:rPr>
          <w:rFonts w:ascii="Calibri" w:hAnsi="Calibri"/>
          <w:spacing w:val="-8"/>
          <w:sz w:val="18"/>
        </w:rPr>
        <w:t xml:space="preserve"> </w:t>
      </w:r>
      <w:r>
        <w:rPr>
          <w:rFonts w:ascii="Calibri" w:hAnsi="Calibri"/>
          <w:sz w:val="18"/>
        </w:rPr>
        <w:t>discriminatorio</w:t>
      </w:r>
      <w:r>
        <w:rPr>
          <w:rFonts w:ascii="Calibri" w:hAnsi="Calibri"/>
          <w:spacing w:val="-8"/>
          <w:sz w:val="18"/>
        </w:rPr>
        <w:t xml:space="preserve"> </w:t>
      </w:r>
      <w:r>
        <w:rPr>
          <w:rFonts w:ascii="Calibri" w:hAnsi="Calibri"/>
          <w:sz w:val="18"/>
        </w:rPr>
        <w:t>tener</w:t>
      </w:r>
      <w:r>
        <w:rPr>
          <w:rFonts w:ascii="Calibri" w:hAnsi="Calibri"/>
          <w:spacing w:val="-5"/>
          <w:sz w:val="18"/>
        </w:rPr>
        <w:t xml:space="preserve"> </w:t>
      </w:r>
      <w:r>
        <w:rPr>
          <w:rFonts w:ascii="Calibri" w:hAnsi="Calibri"/>
          <w:sz w:val="18"/>
        </w:rPr>
        <w:t>en cuenta</w:t>
      </w:r>
      <w:r>
        <w:rPr>
          <w:rFonts w:ascii="Calibri" w:hAnsi="Calibri"/>
          <w:spacing w:val="-5"/>
          <w:sz w:val="18"/>
        </w:rPr>
        <w:t xml:space="preserve"> </w:t>
      </w:r>
      <w:r>
        <w:rPr>
          <w:rFonts w:ascii="Calibri" w:hAnsi="Calibri"/>
          <w:sz w:val="18"/>
        </w:rPr>
        <w:t>el</w:t>
      </w:r>
      <w:r>
        <w:rPr>
          <w:rFonts w:ascii="Calibri" w:hAnsi="Calibri"/>
          <w:spacing w:val="-5"/>
          <w:sz w:val="18"/>
        </w:rPr>
        <w:t xml:space="preserve"> </w:t>
      </w:r>
      <w:r>
        <w:rPr>
          <w:rFonts w:ascii="Calibri" w:hAnsi="Calibri"/>
          <w:sz w:val="18"/>
        </w:rPr>
        <w:t>registro</w:t>
      </w:r>
      <w:r>
        <w:rPr>
          <w:rFonts w:ascii="Calibri" w:hAnsi="Calibri"/>
          <w:spacing w:val="-4"/>
          <w:sz w:val="18"/>
        </w:rPr>
        <w:t xml:space="preserve"> </w:t>
      </w:r>
      <w:r>
        <w:rPr>
          <w:rFonts w:ascii="Calibri" w:hAnsi="Calibri"/>
          <w:sz w:val="18"/>
        </w:rPr>
        <w:t>de</w:t>
      </w:r>
      <w:r>
        <w:rPr>
          <w:rFonts w:ascii="Calibri" w:hAnsi="Calibri"/>
          <w:spacing w:val="-5"/>
          <w:sz w:val="18"/>
        </w:rPr>
        <w:t xml:space="preserve"> </w:t>
      </w:r>
      <w:r>
        <w:rPr>
          <w:rFonts w:ascii="Calibri" w:hAnsi="Calibri"/>
          <w:sz w:val="18"/>
        </w:rPr>
        <w:t>antecedentes</w:t>
      </w:r>
      <w:r>
        <w:rPr>
          <w:rFonts w:ascii="Calibri" w:hAnsi="Calibri"/>
          <w:spacing w:val="-6"/>
          <w:sz w:val="18"/>
        </w:rPr>
        <w:t xml:space="preserve"> </w:t>
      </w:r>
      <w:r>
        <w:rPr>
          <w:rFonts w:ascii="Calibri" w:hAnsi="Calibri"/>
          <w:sz w:val="18"/>
        </w:rPr>
        <w:t>penales</w:t>
      </w:r>
      <w:r>
        <w:rPr>
          <w:rFonts w:ascii="Calibri" w:hAnsi="Calibri"/>
          <w:spacing w:val="-6"/>
          <w:sz w:val="18"/>
        </w:rPr>
        <w:t xml:space="preserve"> </w:t>
      </w:r>
      <w:r>
        <w:rPr>
          <w:rFonts w:ascii="Calibri" w:hAnsi="Calibri"/>
          <w:sz w:val="18"/>
        </w:rPr>
        <w:t>no</w:t>
      </w:r>
      <w:r>
        <w:rPr>
          <w:rFonts w:ascii="Calibri" w:hAnsi="Calibri"/>
          <w:spacing w:val="-3"/>
          <w:sz w:val="18"/>
        </w:rPr>
        <w:t xml:space="preserve"> </w:t>
      </w:r>
      <w:r>
        <w:rPr>
          <w:rFonts w:ascii="Calibri" w:hAnsi="Calibri"/>
          <w:sz w:val="18"/>
        </w:rPr>
        <w:t>vigentes</w:t>
      </w:r>
      <w:r>
        <w:rPr>
          <w:rFonts w:ascii="Calibri" w:hAnsi="Calibri"/>
          <w:spacing w:val="-6"/>
          <w:sz w:val="18"/>
        </w:rPr>
        <w:t xml:space="preserve"> </w:t>
      </w:r>
      <w:r>
        <w:rPr>
          <w:rFonts w:ascii="Calibri" w:hAnsi="Calibri"/>
          <w:sz w:val="18"/>
        </w:rPr>
        <w:t>o</w:t>
      </w:r>
      <w:r>
        <w:rPr>
          <w:rFonts w:ascii="Calibri" w:hAnsi="Calibri"/>
          <w:spacing w:val="-4"/>
          <w:sz w:val="18"/>
        </w:rPr>
        <w:t xml:space="preserve"> </w:t>
      </w:r>
      <w:r>
        <w:rPr>
          <w:rFonts w:ascii="Calibri" w:hAnsi="Calibri"/>
          <w:sz w:val="18"/>
        </w:rPr>
        <w:t>en</w:t>
      </w:r>
      <w:r>
        <w:rPr>
          <w:rFonts w:ascii="Calibri" w:hAnsi="Calibri"/>
          <w:spacing w:val="-5"/>
          <w:sz w:val="18"/>
        </w:rPr>
        <w:t xml:space="preserve"> </w:t>
      </w:r>
      <w:r>
        <w:rPr>
          <w:rFonts w:ascii="Calibri" w:hAnsi="Calibri"/>
          <w:sz w:val="18"/>
        </w:rPr>
        <w:t>rigor</w:t>
      </w:r>
      <w:r>
        <w:rPr>
          <w:rFonts w:ascii="Calibri" w:hAnsi="Calibri"/>
          <w:spacing w:val="-2"/>
          <w:sz w:val="18"/>
        </w:rPr>
        <w:t xml:space="preserve"> </w:t>
      </w:r>
      <w:r>
        <w:rPr>
          <w:rFonts w:ascii="Calibri" w:hAnsi="Calibri"/>
          <w:sz w:val="18"/>
        </w:rPr>
        <w:t>porque</w:t>
      </w:r>
      <w:r>
        <w:rPr>
          <w:rFonts w:ascii="Calibri" w:hAnsi="Calibri"/>
          <w:spacing w:val="-6"/>
          <w:sz w:val="18"/>
        </w:rPr>
        <w:t xml:space="preserve"> </w:t>
      </w:r>
      <w:r>
        <w:rPr>
          <w:rFonts w:ascii="Calibri" w:hAnsi="Calibri"/>
          <w:sz w:val="18"/>
        </w:rPr>
        <w:t>estigmatiza</w:t>
      </w:r>
      <w:r>
        <w:rPr>
          <w:rFonts w:ascii="Calibri" w:hAnsi="Calibri"/>
          <w:spacing w:val="-4"/>
          <w:sz w:val="18"/>
        </w:rPr>
        <w:t xml:space="preserve"> </w:t>
      </w:r>
      <w:r>
        <w:rPr>
          <w:rFonts w:ascii="Calibri" w:hAnsi="Calibri"/>
          <w:sz w:val="18"/>
        </w:rPr>
        <w:t>a</w:t>
      </w:r>
      <w:r>
        <w:rPr>
          <w:rFonts w:ascii="Calibri" w:hAnsi="Calibri"/>
          <w:spacing w:val="-5"/>
          <w:sz w:val="18"/>
        </w:rPr>
        <w:t xml:space="preserve"> </w:t>
      </w:r>
      <w:r>
        <w:rPr>
          <w:rFonts w:ascii="Calibri" w:hAnsi="Calibri"/>
          <w:sz w:val="18"/>
        </w:rPr>
        <w:t>la</w:t>
      </w:r>
      <w:r>
        <w:rPr>
          <w:rFonts w:ascii="Calibri" w:hAnsi="Calibri"/>
          <w:spacing w:val="-5"/>
          <w:sz w:val="18"/>
        </w:rPr>
        <w:t xml:space="preserve"> </w:t>
      </w:r>
      <w:r>
        <w:rPr>
          <w:rFonts w:ascii="Calibri" w:hAnsi="Calibri"/>
          <w:sz w:val="18"/>
        </w:rPr>
        <w:t>personas</w:t>
      </w:r>
      <w:r>
        <w:rPr>
          <w:rFonts w:ascii="Calibri" w:hAnsi="Calibri"/>
          <w:spacing w:val="-3"/>
          <w:sz w:val="18"/>
        </w:rPr>
        <w:t xml:space="preserve"> </w:t>
      </w:r>
      <w:r>
        <w:rPr>
          <w:rFonts w:ascii="Calibri" w:hAnsi="Calibri"/>
          <w:sz w:val="18"/>
        </w:rPr>
        <w:t>e</w:t>
      </w:r>
      <w:r>
        <w:rPr>
          <w:rFonts w:ascii="Calibri" w:hAnsi="Calibri"/>
          <w:spacing w:val="-4"/>
          <w:sz w:val="18"/>
        </w:rPr>
        <w:t xml:space="preserve"> </w:t>
      </w:r>
      <w:r>
        <w:rPr>
          <w:rFonts w:ascii="Calibri" w:hAnsi="Calibri"/>
          <w:sz w:val="18"/>
        </w:rPr>
        <w:t>impide</w:t>
      </w:r>
      <w:r>
        <w:rPr>
          <w:rFonts w:ascii="Calibri" w:hAnsi="Calibri"/>
          <w:spacing w:val="-6"/>
          <w:sz w:val="18"/>
        </w:rPr>
        <w:t xml:space="preserve"> </w:t>
      </w:r>
      <w:r>
        <w:rPr>
          <w:rFonts w:ascii="Calibri" w:hAnsi="Calibri"/>
          <w:sz w:val="18"/>
        </w:rPr>
        <w:t>el</w:t>
      </w:r>
      <w:r>
        <w:rPr>
          <w:rFonts w:ascii="Calibri" w:hAnsi="Calibri"/>
          <w:spacing w:val="-5"/>
          <w:sz w:val="18"/>
        </w:rPr>
        <w:t xml:space="preserve"> </w:t>
      </w:r>
      <w:r>
        <w:rPr>
          <w:rFonts w:ascii="Calibri" w:hAnsi="Calibri"/>
          <w:sz w:val="18"/>
        </w:rPr>
        <w:t>desarrollo</w:t>
      </w:r>
      <w:r>
        <w:rPr>
          <w:rFonts w:ascii="Calibri" w:hAnsi="Calibri"/>
          <w:spacing w:val="-3"/>
          <w:sz w:val="18"/>
        </w:rPr>
        <w:t xml:space="preserve"> </w:t>
      </w:r>
      <w:r>
        <w:rPr>
          <w:rFonts w:ascii="Calibri" w:hAnsi="Calibri"/>
          <w:sz w:val="18"/>
        </w:rPr>
        <w:t>de sus</w:t>
      </w:r>
      <w:r>
        <w:rPr>
          <w:rFonts w:ascii="Calibri" w:hAnsi="Calibri"/>
          <w:spacing w:val="-2"/>
          <w:sz w:val="18"/>
        </w:rPr>
        <w:t xml:space="preserve"> </w:t>
      </w:r>
      <w:r>
        <w:rPr>
          <w:rFonts w:ascii="Calibri" w:hAnsi="Calibri"/>
          <w:sz w:val="18"/>
        </w:rPr>
        <w:t>derechos.</w:t>
      </w:r>
    </w:p>
    <w:p w14:paraId="7D1777A7" w14:textId="77777777" w:rsidR="00BC4EBD" w:rsidRDefault="00BC4EBD">
      <w:pPr>
        <w:pStyle w:val="Textoindependiente"/>
        <w:rPr>
          <w:rFonts w:ascii="Calibri"/>
          <w:sz w:val="20"/>
        </w:rPr>
      </w:pPr>
    </w:p>
    <w:p w14:paraId="0856488B" w14:textId="77777777" w:rsidR="00BC4EBD" w:rsidRDefault="00BC4EBD">
      <w:pPr>
        <w:pStyle w:val="Textoindependiente"/>
        <w:rPr>
          <w:rFonts w:ascii="Calibri"/>
          <w:sz w:val="20"/>
        </w:rPr>
      </w:pPr>
    </w:p>
    <w:p w14:paraId="7129AE2C" w14:textId="77777777" w:rsidR="00BC4EBD" w:rsidRDefault="00BC4EBD">
      <w:pPr>
        <w:pStyle w:val="Textoindependiente"/>
        <w:spacing w:before="7"/>
        <w:rPr>
          <w:rFonts w:ascii="Calibri"/>
          <w:sz w:val="17"/>
        </w:rPr>
      </w:pPr>
    </w:p>
    <w:p w14:paraId="670BB83B" w14:textId="77777777" w:rsidR="00BC4EBD" w:rsidRDefault="00897E9C">
      <w:pPr>
        <w:pStyle w:val="Textoindependiente"/>
        <w:spacing w:before="94"/>
        <w:ind w:left="1019"/>
      </w:pPr>
      <w:r>
        <w:t>certificados de antecedentes disciplinarios y de responsabilidad fiscal.</w:t>
      </w:r>
    </w:p>
    <w:p w14:paraId="47A79F27" w14:textId="77777777" w:rsidR="00BC4EBD" w:rsidRDefault="00BC4EBD">
      <w:pPr>
        <w:pStyle w:val="Textoindependiente"/>
        <w:spacing w:before="7"/>
      </w:pPr>
    </w:p>
    <w:p w14:paraId="04916E58" w14:textId="77777777" w:rsidR="00BC4EBD" w:rsidRDefault="00897E9C">
      <w:pPr>
        <w:pStyle w:val="Prrafodelista"/>
        <w:numPr>
          <w:ilvl w:val="0"/>
          <w:numId w:val="13"/>
        </w:numPr>
        <w:tabs>
          <w:tab w:val="left" w:pos="1020"/>
        </w:tabs>
        <w:spacing w:line="232" w:lineRule="auto"/>
        <w:ind w:left="1019" w:right="464"/>
        <w:jc w:val="both"/>
      </w:pPr>
      <w:r>
        <w:t>Quienes</w:t>
      </w:r>
      <w:r>
        <w:rPr>
          <w:spacing w:val="-5"/>
        </w:rPr>
        <w:t xml:space="preserve"> </w:t>
      </w:r>
      <w:r>
        <w:t>se</w:t>
      </w:r>
      <w:r>
        <w:rPr>
          <w:spacing w:val="-8"/>
        </w:rPr>
        <w:t xml:space="preserve"> </w:t>
      </w:r>
      <w:r>
        <w:t>encuentran</w:t>
      </w:r>
      <w:r>
        <w:rPr>
          <w:spacing w:val="-8"/>
        </w:rPr>
        <w:t xml:space="preserve"> </w:t>
      </w:r>
      <w:r>
        <w:t>incursos</w:t>
      </w:r>
      <w:r>
        <w:rPr>
          <w:spacing w:val="-7"/>
        </w:rPr>
        <w:t xml:space="preserve"> </w:t>
      </w:r>
      <w:r>
        <w:t>en</w:t>
      </w:r>
      <w:r>
        <w:rPr>
          <w:spacing w:val="-6"/>
        </w:rPr>
        <w:t xml:space="preserve"> </w:t>
      </w:r>
      <w:r>
        <w:t>alguna</w:t>
      </w:r>
      <w:r>
        <w:rPr>
          <w:spacing w:val="-6"/>
        </w:rPr>
        <w:t xml:space="preserve"> </w:t>
      </w:r>
      <w:r>
        <w:t>de</w:t>
      </w:r>
      <w:r>
        <w:rPr>
          <w:spacing w:val="-7"/>
        </w:rPr>
        <w:t xml:space="preserve"> </w:t>
      </w:r>
      <w:r>
        <w:t>las</w:t>
      </w:r>
      <w:r>
        <w:rPr>
          <w:spacing w:val="-8"/>
        </w:rPr>
        <w:t xml:space="preserve"> </w:t>
      </w:r>
      <w:r>
        <w:t>causales</w:t>
      </w:r>
      <w:r>
        <w:rPr>
          <w:spacing w:val="-5"/>
        </w:rPr>
        <w:t xml:space="preserve"> </w:t>
      </w:r>
      <w:r>
        <w:t>de</w:t>
      </w:r>
      <w:r>
        <w:rPr>
          <w:spacing w:val="-7"/>
        </w:rPr>
        <w:t xml:space="preserve"> </w:t>
      </w:r>
      <w:r>
        <w:t>restricción</w:t>
      </w:r>
      <w:r>
        <w:rPr>
          <w:spacing w:val="-11"/>
        </w:rPr>
        <w:t xml:space="preserve"> </w:t>
      </w:r>
      <w:r>
        <w:t>de</w:t>
      </w:r>
      <w:r>
        <w:rPr>
          <w:spacing w:val="-6"/>
        </w:rPr>
        <w:t xml:space="preserve"> </w:t>
      </w:r>
      <w:r>
        <w:t>participación establecidas en las presentes condiciones, inhabilidad, incompatibilidad o conflicto de intereses establecidas en la legislación</w:t>
      </w:r>
      <w:r>
        <w:rPr>
          <w:spacing w:val="-1"/>
        </w:rPr>
        <w:t xml:space="preserve"> </w:t>
      </w:r>
      <w:r>
        <w:t>vigente.</w:t>
      </w:r>
    </w:p>
    <w:p w14:paraId="5A42CAE8" w14:textId="77777777" w:rsidR="00BC4EBD" w:rsidRDefault="00BC4EBD">
      <w:pPr>
        <w:pStyle w:val="Textoindependiente"/>
        <w:spacing w:before="11"/>
        <w:rPr>
          <w:sz w:val="21"/>
        </w:rPr>
      </w:pPr>
    </w:p>
    <w:p w14:paraId="4F6F152D" w14:textId="77777777" w:rsidR="00BC4EBD" w:rsidRDefault="00897E9C">
      <w:pPr>
        <w:pStyle w:val="Prrafodelista"/>
        <w:numPr>
          <w:ilvl w:val="0"/>
          <w:numId w:val="13"/>
        </w:numPr>
        <w:tabs>
          <w:tab w:val="left" w:pos="1022"/>
        </w:tabs>
      </w:pPr>
      <w:r>
        <w:t>El secretario de la Red Distrital de Derechos Humanos, Diálogo y</w:t>
      </w:r>
      <w:r>
        <w:rPr>
          <w:spacing w:val="-11"/>
        </w:rPr>
        <w:t xml:space="preserve"> </w:t>
      </w:r>
      <w:r>
        <w:t>Convivencia.</w:t>
      </w:r>
    </w:p>
    <w:p w14:paraId="738C3297" w14:textId="77777777" w:rsidR="00BC4EBD" w:rsidRDefault="00BC4EBD">
      <w:pPr>
        <w:pStyle w:val="Textoindependiente"/>
        <w:spacing w:before="9"/>
        <w:rPr>
          <w:sz w:val="21"/>
        </w:rPr>
      </w:pPr>
    </w:p>
    <w:p w14:paraId="647DC37D" w14:textId="77777777" w:rsidR="00BC4EBD" w:rsidRDefault="00897E9C">
      <w:pPr>
        <w:pStyle w:val="Prrafodelista"/>
        <w:numPr>
          <w:ilvl w:val="0"/>
          <w:numId w:val="13"/>
        </w:numPr>
        <w:tabs>
          <w:tab w:val="left" w:pos="1022"/>
        </w:tabs>
        <w:spacing w:before="1" w:line="223" w:lineRule="auto"/>
        <w:ind w:left="1021" w:right="472"/>
        <w:jc w:val="both"/>
      </w:pPr>
      <w:r>
        <w:t>Las veedurías creadas por un número plural de ciudadanos, sin formar una persona jurídica independiente de las personas naturales que la</w:t>
      </w:r>
      <w:r>
        <w:rPr>
          <w:spacing w:val="-5"/>
        </w:rPr>
        <w:t xml:space="preserve"> </w:t>
      </w:r>
      <w:r>
        <w:t>integran.</w:t>
      </w:r>
    </w:p>
    <w:p w14:paraId="47C17D55" w14:textId="77777777" w:rsidR="00BC4EBD" w:rsidRDefault="00BC4EBD">
      <w:pPr>
        <w:pStyle w:val="Textoindependiente"/>
        <w:spacing w:before="6"/>
      </w:pPr>
    </w:p>
    <w:p w14:paraId="64F2076F" w14:textId="77777777" w:rsidR="00BC4EBD" w:rsidRDefault="00897E9C">
      <w:pPr>
        <w:pStyle w:val="Prrafodelista"/>
        <w:numPr>
          <w:ilvl w:val="0"/>
          <w:numId w:val="13"/>
        </w:numPr>
        <w:tabs>
          <w:tab w:val="left" w:pos="1022"/>
        </w:tabs>
      </w:pPr>
      <w:r>
        <w:t>Ninguna organización puede presentarse para participar en más de una</w:t>
      </w:r>
      <w:r>
        <w:rPr>
          <w:spacing w:val="-11"/>
        </w:rPr>
        <w:t xml:space="preserve"> </w:t>
      </w:r>
      <w:r>
        <w:t>iniciativa.</w:t>
      </w:r>
    </w:p>
    <w:p w14:paraId="34141A32" w14:textId="77777777" w:rsidR="00BC4EBD" w:rsidRDefault="00897E9C">
      <w:pPr>
        <w:pStyle w:val="Textoindependiente"/>
        <w:spacing w:before="233"/>
        <w:ind w:left="662" w:right="462"/>
        <w:jc w:val="both"/>
      </w:pPr>
      <w:r>
        <w:rPr>
          <w:b/>
        </w:rPr>
        <w:t>Nota</w:t>
      </w:r>
      <w:r>
        <w:rPr>
          <w:b/>
          <w:spacing w:val="-10"/>
        </w:rPr>
        <w:t xml:space="preserve"> </w:t>
      </w:r>
      <w:r>
        <w:rPr>
          <w:b/>
        </w:rPr>
        <w:t>1.</w:t>
      </w:r>
      <w:r>
        <w:rPr>
          <w:b/>
          <w:spacing w:val="-11"/>
        </w:rPr>
        <w:t xml:space="preserve"> </w:t>
      </w:r>
      <w:r>
        <w:t>En</w:t>
      </w:r>
      <w:r>
        <w:rPr>
          <w:spacing w:val="-10"/>
        </w:rPr>
        <w:t xml:space="preserve"> </w:t>
      </w:r>
      <w:r>
        <w:t>cualquier</w:t>
      </w:r>
      <w:r>
        <w:rPr>
          <w:spacing w:val="-11"/>
        </w:rPr>
        <w:t xml:space="preserve"> </w:t>
      </w:r>
      <w:r>
        <w:t>fase</w:t>
      </w:r>
      <w:r>
        <w:rPr>
          <w:spacing w:val="-9"/>
        </w:rPr>
        <w:t xml:space="preserve"> </w:t>
      </w:r>
      <w:r>
        <w:t>del</w:t>
      </w:r>
      <w:r>
        <w:rPr>
          <w:spacing w:val="-11"/>
        </w:rPr>
        <w:t xml:space="preserve"> </w:t>
      </w:r>
      <w:r>
        <w:t>proceso</w:t>
      </w:r>
      <w:r>
        <w:rPr>
          <w:spacing w:val="-9"/>
        </w:rPr>
        <w:t xml:space="preserve"> </w:t>
      </w:r>
      <w:r>
        <w:t>se</w:t>
      </w:r>
      <w:r>
        <w:rPr>
          <w:spacing w:val="-12"/>
        </w:rPr>
        <w:t xml:space="preserve"> </w:t>
      </w:r>
      <w:r>
        <w:t>podrá</w:t>
      </w:r>
      <w:r>
        <w:rPr>
          <w:spacing w:val="-12"/>
        </w:rPr>
        <w:t xml:space="preserve"> </w:t>
      </w:r>
      <w:r>
        <w:t>retirar</w:t>
      </w:r>
      <w:r>
        <w:rPr>
          <w:spacing w:val="-11"/>
        </w:rPr>
        <w:t xml:space="preserve"> </w:t>
      </w:r>
      <w:r>
        <w:t>a</w:t>
      </w:r>
      <w:r>
        <w:rPr>
          <w:spacing w:val="-10"/>
        </w:rPr>
        <w:t xml:space="preserve"> </w:t>
      </w:r>
      <w:r>
        <w:t>una</w:t>
      </w:r>
      <w:r>
        <w:rPr>
          <w:spacing w:val="-12"/>
        </w:rPr>
        <w:t xml:space="preserve"> </w:t>
      </w:r>
      <w:r>
        <w:t>organización</w:t>
      </w:r>
      <w:r>
        <w:rPr>
          <w:spacing w:val="-12"/>
        </w:rPr>
        <w:t xml:space="preserve"> </w:t>
      </w:r>
      <w:r>
        <w:t>comunitaria</w:t>
      </w:r>
      <w:r>
        <w:rPr>
          <w:spacing w:val="-13"/>
        </w:rPr>
        <w:t xml:space="preserve"> </w:t>
      </w:r>
      <w:r>
        <w:t>o</w:t>
      </w:r>
      <w:r>
        <w:rPr>
          <w:spacing w:val="-9"/>
        </w:rPr>
        <w:t xml:space="preserve"> </w:t>
      </w:r>
      <w:r>
        <w:t>social de</w:t>
      </w:r>
      <w:r>
        <w:rPr>
          <w:spacing w:val="-4"/>
        </w:rPr>
        <w:t xml:space="preserve"> </w:t>
      </w:r>
      <w:r>
        <w:t>jóvenes</w:t>
      </w:r>
      <w:r>
        <w:rPr>
          <w:spacing w:val="-3"/>
        </w:rPr>
        <w:t xml:space="preserve"> </w:t>
      </w:r>
      <w:r>
        <w:t>participante</w:t>
      </w:r>
      <w:r>
        <w:rPr>
          <w:spacing w:val="-5"/>
        </w:rPr>
        <w:t xml:space="preserve"> </w:t>
      </w:r>
      <w:r>
        <w:t>de</w:t>
      </w:r>
      <w:r>
        <w:rPr>
          <w:spacing w:val="-3"/>
        </w:rPr>
        <w:t xml:space="preserve"> </w:t>
      </w:r>
      <w:r>
        <w:t>comprobarse</w:t>
      </w:r>
      <w:r>
        <w:rPr>
          <w:spacing w:val="-4"/>
        </w:rPr>
        <w:t xml:space="preserve"> </w:t>
      </w:r>
      <w:r>
        <w:t>la</w:t>
      </w:r>
      <w:r>
        <w:rPr>
          <w:spacing w:val="-5"/>
        </w:rPr>
        <w:t xml:space="preserve"> </w:t>
      </w:r>
      <w:r>
        <w:t>existencia</w:t>
      </w:r>
      <w:r>
        <w:rPr>
          <w:spacing w:val="-3"/>
        </w:rPr>
        <w:t xml:space="preserve"> </w:t>
      </w:r>
      <w:r>
        <w:t>del</w:t>
      </w:r>
      <w:r>
        <w:rPr>
          <w:spacing w:val="-4"/>
        </w:rPr>
        <w:t xml:space="preserve"> </w:t>
      </w:r>
      <w:r>
        <w:t>incumplimiento</w:t>
      </w:r>
      <w:r>
        <w:rPr>
          <w:spacing w:val="-6"/>
        </w:rPr>
        <w:t xml:space="preserve"> </w:t>
      </w:r>
      <w:r>
        <w:t>de</w:t>
      </w:r>
      <w:r>
        <w:rPr>
          <w:spacing w:val="-2"/>
        </w:rPr>
        <w:t xml:space="preserve"> </w:t>
      </w:r>
      <w:r>
        <w:t>al</w:t>
      </w:r>
      <w:r>
        <w:rPr>
          <w:spacing w:val="-6"/>
        </w:rPr>
        <w:t xml:space="preserve"> </w:t>
      </w:r>
      <w:r>
        <w:t>menos</w:t>
      </w:r>
      <w:r>
        <w:rPr>
          <w:spacing w:val="-3"/>
        </w:rPr>
        <w:t xml:space="preserve"> </w:t>
      </w:r>
      <w:r>
        <w:t>una</w:t>
      </w:r>
      <w:r>
        <w:rPr>
          <w:spacing w:val="-6"/>
        </w:rPr>
        <w:t xml:space="preserve"> </w:t>
      </w:r>
      <w:r>
        <w:t>de las condiciones establecidas en este</w:t>
      </w:r>
      <w:r>
        <w:rPr>
          <w:spacing w:val="-2"/>
        </w:rPr>
        <w:t xml:space="preserve"> </w:t>
      </w:r>
      <w:r>
        <w:t>documento.</w:t>
      </w:r>
    </w:p>
    <w:p w14:paraId="023DC716" w14:textId="77777777" w:rsidR="00BC4EBD" w:rsidRDefault="00BC4EBD">
      <w:pPr>
        <w:pStyle w:val="Textoindependiente"/>
        <w:spacing w:before="1"/>
      </w:pPr>
    </w:p>
    <w:p w14:paraId="170B3F15" w14:textId="77777777" w:rsidR="00BC4EBD" w:rsidRDefault="00897E9C">
      <w:pPr>
        <w:pStyle w:val="Textoindependiente"/>
        <w:ind w:left="662" w:right="459"/>
        <w:jc w:val="both"/>
      </w:pPr>
      <w:r>
        <w:rPr>
          <w:b/>
        </w:rPr>
        <w:t xml:space="preserve">Nota 2. </w:t>
      </w:r>
      <w:r>
        <w:t>Las anteriores restricciones se extienden a todos los integrantes de las organizaciones comunitarias o sociales de jóvenes. En cualquier fase del proceso se podrá retirar a un participante, de comprobarse la existencia de algún incumplimiento de las condiciones aquí establecidas, realizando dentro del término de los tres (3) días hábiles siguientes al retiro o la ocurrencia de la inhabilidad, su reemplazo mediante acta de reunión suscrita por todos sus integrantes o de alguna inhabilidad o incompatibilidad aplicable.</w:t>
      </w:r>
    </w:p>
    <w:p w14:paraId="257FC2ED" w14:textId="77777777" w:rsidR="00BC4EBD" w:rsidRDefault="00BC4EBD">
      <w:pPr>
        <w:pStyle w:val="Textoindependiente"/>
      </w:pPr>
    </w:p>
    <w:p w14:paraId="3165D4B7" w14:textId="77777777" w:rsidR="00BC4EBD" w:rsidRDefault="00897E9C">
      <w:pPr>
        <w:spacing w:before="1"/>
        <w:ind w:left="662" w:right="463"/>
        <w:jc w:val="both"/>
        <w:rPr>
          <w:b/>
        </w:rPr>
      </w:pPr>
      <w:r>
        <w:rPr>
          <w:b/>
        </w:rPr>
        <w:t xml:space="preserve">Nota 3. </w:t>
      </w:r>
      <w:r>
        <w:t xml:space="preserve">Además de las condiciones aquí establecidas, los participantes </w:t>
      </w:r>
      <w:r>
        <w:rPr>
          <w:b/>
          <w:u w:val="thick"/>
        </w:rPr>
        <w:t>deben leer con</w:t>
      </w:r>
      <w:r>
        <w:rPr>
          <w:b/>
        </w:rPr>
        <w:t xml:space="preserve"> </w:t>
      </w:r>
      <w:r>
        <w:rPr>
          <w:b/>
          <w:u w:val="thick"/>
        </w:rPr>
        <w:t>detenimiento las restricciones de participación de la presente convocatoria.</w:t>
      </w:r>
    </w:p>
    <w:p w14:paraId="2A9E496C" w14:textId="77777777" w:rsidR="00BC4EBD" w:rsidRDefault="00BC4EBD">
      <w:pPr>
        <w:pStyle w:val="Textoindependiente"/>
        <w:spacing w:before="9"/>
        <w:rPr>
          <w:b/>
          <w:sz w:val="13"/>
        </w:rPr>
      </w:pPr>
    </w:p>
    <w:p w14:paraId="15737F04" w14:textId="77777777" w:rsidR="00BC4EBD" w:rsidRDefault="00897E9C">
      <w:pPr>
        <w:pStyle w:val="Prrafodelista"/>
        <w:numPr>
          <w:ilvl w:val="0"/>
          <w:numId w:val="12"/>
        </w:numPr>
        <w:tabs>
          <w:tab w:val="left" w:pos="1105"/>
          <w:tab w:val="left" w:pos="1106"/>
        </w:tabs>
        <w:spacing w:before="94"/>
        <w:ind w:right="466"/>
      </w:pPr>
      <w:r>
        <w:rPr>
          <w:color w:val="22405F"/>
        </w:rPr>
        <w:t>ASPECTOS PARA LA PRESENTACIÓN DE LAS INICIATIVAS CIUDADANAS JUVENILES</w:t>
      </w:r>
      <w:r>
        <w:rPr>
          <w:color w:val="22405F"/>
          <w:spacing w:val="-1"/>
        </w:rPr>
        <w:t xml:space="preserve"> </w:t>
      </w:r>
      <w:r>
        <w:rPr>
          <w:color w:val="22405F"/>
        </w:rPr>
        <w:t>2020</w:t>
      </w:r>
    </w:p>
    <w:p w14:paraId="0ADC7A92" w14:textId="77777777" w:rsidR="00BC4EBD" w:rsidRDefault="00BC4EBD">
      <w:pPr>
        <w:pStyle w:val="Textoindependiente"/>
        <w:spacing w:before="10"/>
        <w:rPr>
          <w:sz w:val="21"/>
        </w:rPr>
      </w:pPr>
    </w:p>
    <w:p w14:paraId="4756FCC5" w14:textId="77777777" w:rsidR="00BC4EBD" w:rsidRDefault="00897E9C">
      <w:pPr>
        <w:pStyle w:val="Ttulo1"/>
        <w:spacing w:before="1"/>
        <w:ind w:right="259"/>
      </w:pPr>
      <w:r>
        <w:t>ES OBLIGACIÓN DE LOS PARTICIPANTES EN LA CONVOCATORIA LEER CUIDADOSAMENTE LOS PRESENTES TÉRMINOS DE PARTICIPACIÓN</w:t>
      </w:r>
    </w:p>
    <w:p w14:paraId="6F2BE136" w14:textId="77777777" w:rsidR="00BC4EBD" w:rsidRDefault="00BC4EBD">
      <w:pPr>
        <w:pStyle w:val="Textoindependiente"/>
        <w:spacing w:before="10"/>
        <w:rPr>
          <w:b/>
          <w:sz w:val="21"/>
        </w:rPr>
      </w:pPr>
    </w:p>
    <w:p w14:paraId="016BD80C" w14:textId="77777777" w:rsidR="00BC4EBD" w:rsidRDefault="00897E9C">
      <w:pPr>
        <w:pStyle w:val="Textoindependiente"/>
        <w:spacing w:before="1"/>
        <w:ind w:left="662" w:right="253"/>
        <w:jc w:val="both"/>
      </w:pPr>
      <w:r>
        <w:t>La organización social y/o comunitaria de jóvenes, jóvenes étnicos, (que se encuentren en un rango</w:t>
      </w:r>
      <w:r>
        <w:rPr>
          <w:spacing w:val="-8"/>
        </w:rPr>
        <w:t xml:space="preserve"> </w:t>
      </w:r>
      <w:r>
        <w:t>de</w:t>
      </w:r>
      <w:r>
        <w:rPr>
          <w:spacing w:val="-8"/>
        </w:rPr>
        <w:t xml:space="preserve"> </w:t>
      </w:r>
      <w:r>
        <w:t>edad</w:t>
      </w:r>
      <w:r>
        <w:rPr>
          <w:spacing w:val="-10"/>
        </w:rPr>
        <w:t xml:space="preserve"> </w:t>
      </w:r>
      <w:r>
        <w:t>entre</w:t>
      </w:r>
      <w:r>
        <w:rPr>
          <w:spacing w:val="-8"/>
        </w:rPr>
        <w:t xml:space="preserve"> </w:t>
      </w:r>
      <w:r>
        <w:t>los</w:t>
      </w:r>
      <w:r>
        <w:rPr>
          <w:spacing w:val="-9"/>
        </w:rPr>
        <w:t xml:space="preserve"> </w:t>
      </w:r>
      <w:r>
        <w:t>18</w:t>
      </w:r>
      <w:r>
        <w:rPr>
          <w:spacing w:val="-8"/>
        </w:rPr>
        <w:t xml:space="preserve"> </w:t>
      </w:r>
      <w:r>
        <w:t>y</w:t>
      </w:r>
      <w:r>
        <w:rPr>
          <w:spacing w:val="-6"/>
        </w:rPr>
        <w:t xml:space="preserve"> </w:t>
      </w:r>
      <w:r>
        <w:t>28</w:t>
      </w:r>
      <w:r>
        <w:rPr>
          <w:spacing w:val="-8"/>
        </w:rPr>
        <w:t xml:space="preserve"> </w:t>
      </w:r>
      <w:r>
        <w:t>años),</w:t>
      </w:r>
      <w:r>
        <w:rPr>
          <w:spacing w:val="-8"/>
        </w:rPr>
        <w:t xml:space="preserve"> </w:t>
      </w:r>
      <w:r>
        <w:t>que</w:t>
      </w:r>
      <w:r>
        <w:rPr>
          <w:spacing w:val="-8"/>
        </w:rPr>
        <w:t xml:space="preserve"> </w:t>
      </w:r>
      <w:r>
        <w:t>sea</w:t>
      </w:r>
      <w:r>
        <w:rPr>
          <w:spacing w:val="-10"/>
        </w:rPr>
        <w:t xml:space="preserve"> </w:t>
      </w:r>
      <w:r>
        <w:t>representativa</w:t>
      </w:r>
      <w:r>
        <w:rPr>
          <w:spacing w:val="-8"/>
        </w:rPr>
        <w:t xml:space="preserve"> </w:t>
      </w:r>
      <w:r>
        <w:t>de</w:t>
      </w:r>
      <w:r>
        <w:rPr>
          <w:spacing w:val="-7"/>
        </w:rPr>
        <w:t xml:space="preserve"> </w:t>
      </w:r>
      <w:r>
        <w:t>algún</w:t>
      </w:r>
      <w:r>
        <w:rPr>
          <w:spacing w:val="-8"/>
        </w:rPr>
        <w:t xml:space="preserve"> </w:t>
      </w:r>
      <w:r>
        <w:t>sector</w:t>
      </w:r>
      <w:r>
        <w:rPr>
          <w:spacing w:val="-6"/>
        </w:rPr>
        <w:t xml:space="preserve"> </w:t>
      </w:r>
      <w:r>
        <w:t>poblacional</w:t>
      </w:r>
      <w:r>
        <w:rPr>
          <w:spacing w:val="-8"/>
        </w:rPr>
        <w:t xml:space="preserve"> </w:t>
      </w:r>
      <w:r>
        <w:t>tales como las mujeres, la comunidad LGBTI, las personas con discapacidad, entre otras; que participen en esta nueva convocatoria deberán tener en cuenta los siguientes</w:t>
      </w:r>
      <w:r>
        <w:rPr>
          <w:spacing w:val="-15"/>
        </w:rPr>
        <w:t xml:space="preserve"> </w:t>
      </w:r>
      <w:r>
        <w:t>aspectos:</w:t>
      </w:r>
    </w:p>
    <w:p w14:paraId="214BE88D" w14:textId="77777777" w:rsidR="00BC4EBD" w:rsidRDefault="00BC4EBD">
      <w:pPr>
        <w:pStyle w:val="Textoindependiente"/>
        <w:spacing w:before="11"/>
      </w:pPr>
    </w:p>
    <w:p w14:paraId="782538CB" w14:textId="77777777" w:rsidR="00BC4EBD" w:rsidRDefault="00897E9C">
      <w:pPr>
        <w:pStyle w:val="Prrafodelista"/>
        <w:numPr>
          <w:ilvl w:val="1"/>
          <w:numId w:val="12"/>
        </w:numPr>
        <w:tabs>
          <w:tab w:val="left" w:pos="1440"/>
        </w:tabs>
        <w:spacing w:line="230" w:lineRule="auto"/>
        <w:ind w:right="498"/>
      </w:pPr>
      <w:r>
        <w:t>La propuesta iniciativa ciudadana deberá ser presentada en el formato establecido que</w:t>
      </w:r>
      <w:r>
        <w:rPr>
          <w:spacing w:val="-12"/>
        </w:rPr>
        <w:t xml:space="preserve"> </w:t>
      </w:r>
      <w:r>
        <w:t>se</w:t>
      </w:r>
      <w:r>
        <w:rPr>
          <w:spacing w:val="-15"/>
        </w:rPr>
        <w:t xml:space="preserve"> </w:t>
      </w:r>
      <w:r>
        <w:t>encuentra</w:t>
      </w:r>
      <w:r>
        <w:rPr>
          <w:spacing w:val="-15"/>
        </w:rPr>
        <w:t xml:space="preserve"> </w:t>
      </w:r>
      <w:r>
        <w:t>en</w:t>
      </w:r>
      <w:r>
        <w:rPr>
          <w:spacing w:val="-12"/>
        </w:rPr>
        <w:t xml:space="preserve"> </w:t>
      </w:r>
      <w:r>
        <w:t>el</w:t>
      </w:r>
      <w:r>
        <w:rPr>
          <w:spacing w:val="-16"/>
        </w:rPr>
        <w:t xml:space="preserve"> </w:t>
      </w:r>
      <w:r>
        <w:t>enlace</w:t>
      </w:r>
      <w:r>
        <w:rPr>
          <w:spacing w:val="-12"/>
        </w:rPr>
        <w:t xml:space="preserve"> </w:t>
      </w:r>
      <w:r>
        <w:t>publicado</w:t>
      </w:r>
      <w:r>
        <w:rPr>
          <w:spacing w:val="-12"/>
        </w:rPr>
        <w:t xml:space="preserve"> </w:t>
      </w:r>
      <w:r>
        <w:t>en</w:t>
      </w:r>
      <w:r>
        <w:rPr>
          <w:spacing w:val="-13"/>
        </w:rPr>
        <w:t xml:space="preserve"> </w:t>
      </w:r>
      <w:r>
        <w:t>la</w:t>
      </w:r>
      <w:r>
        <w:rPr>
          <w:spacing w:val="-15"/>
        </w:rPr>
        <w:t xml:space="preserve"> </w:t>
      </w:r>
      <w:r>
        <w:t>apertura</w:t>
      </w:r>
      <w:r>
        <w:rPr>
          <w:spacing w:val="-12"/>
        </w:rPr>
        <w:t xml:space="preserve"> </w:t>
      </w:r>
      <w:r>
        <w:t>de</w:t>
      </w:r>
      <w:r>
        <w:rPr>
          <w:spacing w:val="-14"/>
        </w:rPr>
        <w:t xml:space="preserve"> </w:t>
      </w:r>
      <w:r>
        <w:t>la</w:t>
      </w:r>
      <w:r>
        <w:rPr>
          <w:spacing w:val="-12"/>
        </w:rPr>
        <w:t xml:space="preserve"> </w:t>
      </w:r>
      <w:r>
        <w:t>convocatoria,</w:t>
      </w:r>
      <w:r>
        <w:rPr>
          <w:spacing w:val="-16"/>
        </w:rPr>
        <w:t xml:space="preserve"> </w:t>
      </w:r>
      <w:r>
        <w:t>en</w:t>
      </w:r>
      <w:r>
        <w:rPr>
          <w:spacing w:val="-13"/>
        </w:rPr>
        <w:t xml:space="preserve"> </w:t>
      </w:r>
      <w:r>
        <w:t>el</w:t>
      </w:r>
      <w:r>
        <w:rPr>
          <w:spacing w:val="-12"/>
        </w:rPr>
        <w:t xml:space="preserve"> </w:t>
      </w:r>
      <w:r>
        <w:t>plazo establecido y con todos los campos</w:t>
      </w:r>
      <w:r>
        <w:rPr>
          <w:spacing w:val="-3"/>
        </w:rPr>
        <w:t xml:space="preserve"> </w:t>
      </w:r>
      <w:r>
        <w:t>diligenciados.</w:t>
      </w:r>
    </w:p>
    <w:p w14:paraId="4700CBB4" w14:textId="77777777" w:rsidR="00BC4EBD" w:rsidRDefault="00BC4EBD">
      <w:pPr>
        <w:pStyle w:val="Textoindependiente"/>
        <w:spacing w:before="3"/>
        <w:rPr>
          <w:sz w:val="23"/>
        </w:rPr>
      </w:pPr>
    </w:p>
    <w:p w14:paraId="049395AE" w14:textId="77777777" w:rsidR="00BC4EBD" w:rsidRDefault="00897E9C">
      <w:pPr>
        <w:pStyle w:val="Prrafodelista"/>
        <w:numPr>
          <w:ilvl w:val="1"/>
          <w:numId w:val="12"/>
        </w:numPr>
        <w:tabs>
          <w:tab w:val="left" w:pos="1440"/>
        </w:tabs>
        <w:spacing w:line="230" w:lineRule="auto"/>
        <w:ind w:right="496"/>
      </w:pPr>
      <w:r>
        <w:t>La propuesta técnica contenida en el formato mencionado anteriormente, debe relacionarse con la implementación de iniciativas ciudadanas ejecutadas por organizaciones comunitarias, y/o sociales de jóvenes, de jóvenes étnicos, que</w:t>
      </w:r>
      <w:r>
        <w:rPr>
          <w:spacing w:val="47"/>
        </w:rPr>
        <w:t xml:space="preserve"> </w:t>
      </w:r>
      <w:r>
        <w:t>se</w:t>
      </w:r>
    </w:p>
    <w:p w14:paraId="2CE1ED28" w14:textId="77777777" w:rsidR="00BC4EBD" w:rsidRDefault="00BC4EBD">
      <w:pPr>
        <w:spacing w:line="230" w:lineRule="auto"/>
        <w:jc w:val="both"/>
        <w:sectPr w:rsidR="00BC4EBD">
          <w:pgSz w:w="12240" w:h="15840"/>
          <w:pgMar w:top="1500" w:right="1040" w:bottom="1880" w:left="1040" w:header="0" w:footer="1614" w:gutter="0"/>
          <w:cols w:space="720"/>
        </w:sectPr>
      </w:pPr>
    </w:p>
    <w:p w14:paraId="7253F32A" w14:textId="77777777" w:rsidR="00BC4EBD" w:rsidRDefault="00BC4EBD">
      <w:pPr>
        <w:pStyle w:val="Textoindependiente"/>
        <w:rPr>
          <w:sz w:val="20"/>
        </w:rPr>
      </w:pPr>
    </w:p>
    <w:p w14:paraId="19A49815" w14:textId="77777777" w:rsidR="00BC4EBD" w:rsidRDefault="00BC4EBD">
      <w:pPr>
        <w:pStyle w:val="Textoindependiente"/>
        <w:rPr>
          <w:sz w:val="20"/>
        </w:rPr>
      </w:pPr>
    </w:p>
    <w:p w14:paraId="5A6B20FD" w14:textId="77777777" w:rsidR="00BC4EBD" w:rsidRDefault="00BC4EBD">
      <w:pPr>
        <w:pStyle w:val="Textoindependiente"/>
        <w:spacing w:before="2"/>
        <w:rPr>
          <w:sz w:val="21"/>
        </w:rPr>
      </w:pPr>
    </w:p>
    <w:p w14:paraId="5ADD6F10" w14:textId="77777777" w:rsidR="00BC4EBD" w:rsidRDefault="00897E9C">
      <w:pPr>
        <w:pStyle w:val="Textoindependiente"/>
        <w:spacing w:before="94"/>
        <w:ind w:left="1439" w:right="494"/>
        <w:jc w:val="both"/>
        <w:rPr>
          <w:b/>
        </w:rPr>
      </w:pPr>
      <w:r>
        <w:t>encuentren</w:t>
      </w:r>
      <w:r>
        <w:rPr>
          <w:spacing w:val="-6"/>
        </w:rPr>
        <w:t xml:space="preserve"> </w:t>
      </w:r>
      <w:r>
        <w:t>en</w:t>
      </w:r>
      <w:r>
        <w:rPr>
          <w:spacing w:val="-5"/>
        </w:rPr>
        <w:t xml:space="preserve"> </w:t>
      </w:r>
      <w:r>
        <w:t>el</w:t>
      </w:r>
      <w:r>
        <w:rPr>
          <w:spacing w:val="-5"/>
        </w:rPr>
        <w:t xml:space="preserve"> </w:t>
      </w:r>
      <w:r>
        <w:t>rango</w:t>
      </w:r>
      <w:r>
        <w:rPr>
          <w:spacing w:val="-5"/>
        </w:rPr>
        <w:t xml:space="preserve"> </w:t>
      </w:r>
      <w:r>
        <w:t>de</w:t>
      </w:r>
      <w:r>
        <w:rPr>
          <w:spacing w:val="-3"/>
        </w:rPr>
        <w:t xml:space="preserve"> </w:t>
      </w:r>
      <w:r>
        <w:t>edad</w:t>
      </w:r>
      <w:r>
        <w:rPr>
          <w:spacing w:val="-5"/>
        </w:rPr>
        <w:t xml:space="preserve"> </w:t>
      </w:r>
      <w:r>
        <w:t>entre</w:t>
      </w:r>
      <w:r>
        <w:rPr>
          <w:spacing w:val="-4"/>
        </w:rPr>
        <w:t xml:space="preserve"> </w:t>
      </w:r>
      <w:r>
        <w:t>18</w:t>
      </w:r>
      <w:r>
        <w:rPr>
          <w:spacing w:val="-5"/>
        </w:rPr>
        <w:t xml:space="preserve"> </w:t>
      </w:r>
      <w:r>
        <w:t>y</w:t>
      </w:r>
      <w:r>
        <w:rPr>
          <w:spacing w:val="-5"/>
        </w:rPr>
        <w:t xml:space="preserve"> </w:t>
      </w:r>
      <w:r>
        <w:t>28</w:t>
      </w:r>
      <w:r>
        <w:rPr>
          <w:spacing w:val="-5"/>
        </w:rPr>
        <w:t xml:space="preserve"> </w:t>
      </w:r>
      <w:r>
        <w:t>años,</w:t>
      </w:r>
      <w:r>
        <w:rPr>
          <w:spacing w:val="-3"/>
        </w:rPr>
        <w:t xml:space="preserve"> </w:t>
      </w:r>
      <w:r>
        <w:t>que</w:t>
      </w:r>
      <w:r>
        <w:rPr>
          <w:spacing w:val="-4"/>
        </w:rPr>
        <w:t xml:space="preserve"> </w:t>
      </w:r>
      <w:r>
        <w:t>sea</w:t>
      </w:r>
      <w:r>
        <w:rPr>
          <w:spacing w:val="-6"/>
        </w:rPr>
        <w:t xml:space="preserve"> </w:t>
      </w:r>
      <w:r>
        <w:t>representativa</w:t>
      </w:r>
      <w:r>
        <w:rPr>
          <w:spacing w:val="-2"/>
        </w:rPr>
        <w:t xml:space="preserve"> </w:t>
      </w:r>
      <w:r>
        <w:t>de</w:t>
      </w:r>
      <w:r>
        <w:rPr>
          <w:spacing w:val="-5"/>
        </w:rPr>
        <w:t xml:space="preserve"> </w:t>
      </w:r>
      <w:r>
        <w:t>algún sector poblacional tales como las mujeres, la comunidad LGBTI, las personas con discapacidad entre otras, que contemplen acciones que estén dirigidas a jóvenes, mediante el diseño, gestión, formulación, implementación y desarrollo de proyectos de iniciativa ciudadana, que desarrollen acciones que pueden ir desde prácticas culturales, expresiones artísticas, actividades deportivas y formativas enmarcadas dentro de las siguientes líneas: la resignificación de la memoria histórica y la identificación y atención de conflictividades relacionadas con el patrimonio cultural y natural</w:t>
      </w:r>
      <w:r>
        <w:rPr>
          <w:spacing w:val="-11"/>
        </w:rPr>
        <w:t xml:space="preserve"> </w:t>
      </w:r>
      <w:r>
        <w:t>de</w:t>
      </w:r>
      <w:r>
        <w:rPr>
          <w:spacing w:val="-11"/>
        </w:rPr>
        <w:t xml:space="preserve"> </w:t>
      </w:r>
      <w:r>
        <w:t>la</w:t>
      </w:r>
      <w:r>
        <w:rPr>
          <w:spacing w:val="-9"/>
        </w:rPr>
        <w:t xml:space="preserve"> </w:t>
      </w:r>
      <w:r>
        <w:t>ciudad,</w:t>
      </w:r>
      <w:r>
        <w:rPr>
          <w:spacing w:val="-9"/>
        </w:rPr>
        <w:t xml:space="preserve"> </w:t>
      </w:r>
      <w:r>
        <w:t>que</w:t>
      </w:r>
      <w:r>
        <w:rPr>
          <w:spacing w:val="-11"/>
        </w:rPr>
        <w:t xml:space="preserve"> </w:t>
      </w:r>
      <w:r>
        <w:t>permitan</w:t>
      </w:r>
      <w:r>
        <w:rPr>
          <w:spacing w:val="-11"/>
        </w:rPr>
        <w:t xml:space="preserve"> </w:t>
      </w:r>
      <w:r>
        <w:t>llevar</w:t>
      </w:r>
      <w:r>
        <w:rPr>
          <w:spacing w:val="-9"/>
        </w:rPr>
        <w:t xml:space="preserve"> </w:t>
      </w:r>
      <w:r>
        <w:t>a</w:t>
      </w:r>
      <w:r>
        <w:rPr>
          <w:spacing w:val="-12"/>
        </w:rPr>
        <w:t xml:space="preserve"> </w:t>
      </w:r>
      <w:r>
        <w:t>cabo</w:t>
      </w:r>
      <w:r>
        <w:rPr>
          <w:spacing w:val="-10"/>
        </w:rPr>
        <w:t xml:space="preserve"> </w:t>
      </w:r>
      <w:r>
        <w:t>procesos</w:t>
      </w:r>
      <w:r>
        <w:rPr>
          <w:spacing w:val="-9"/>
        </w:rPr>
        <w:t xml:space="preserve"> </w:t>
      </w:r>
      <w:r>
        <w:t>de</w:t>
      </w:r>
      <w:r>
        <w:rPr>
          <w:spacing w:val="-11"/>
        </w:rPr>
        <w:t xml:space="preserve"> </w:t>
      </w:r>
      <w:r>
        <w:t>reconstrucción</w:t>
      </w:r>
      <w:r>
        <w:rPr>
          <w:spacing w:val="-10"/>
        </w:rPr>
        <w:t xml:space="preserve"> </w:t>
      </w:r>
      <w:r>
        <w:t>del</w:t>
      </w:r>
      <w:r>
        <w:rPr>
          <w:spacing w:val="-10"/>
        </w:rPr>
        <w:t xml:space="preserve"> </w:t>
      </w:r>
      <w:r>
        <w:t>tejido social con la perspectiva de integrar la dimensión del patrimonio cultural en la reconciliación y la convivencia pacífica de la sociedad, la transformación de los conflictos, la promoción de los derechos humanos, la construcción de nuevas ciudadanías, la construcción de memoria histórica, la reconciliación y reparación simbólica desde las distintas dimensiones, como son la creación, investigación, apropiación,</w:t>
      </w:r>
      <w:r>
        <w:rPr>
          <w:spacing w:val="-4"/>
        </w:rPr>
        <w:t xml:space="preserve"> </w:t>
      </w:r>
      <w:r>
        <w:t>formación</w:t>
      </w:r>
      <w:r>
        <w:rPr>
          <w:spacing w:val="-6"/>
        </w:rPr>
        <w:t xml:space="preserve"> </w:t>
      </w:r>
      <w:r>
        <w:t>y</w:t>
      </w:r>
      <w:r>
        <w:rPr>
          <w:spacing w:val="-7"/>
        </w:rPr>
        <w:t xml:space="preserve"> </w:t>
      </w:r>
      <w:r>
        <w:t>circulación,</w:t>
      </w:r>
      <w:r>
        <w:rPr>
          <w:spacing w:val="-1"/>
        </w:rPr>
        <w:t xml:space="preserve"> </w:t>
      </w:r>
      <w:r>
        <w:t>involucrando</w:t>
      </w:r>
      <w:r>
        <w:rPr>
          <w:spacing w:val="-6"/>
        </w:rPr>
        <w:t xml:space="preserve"> </w:t>
      </w:r>
      <w:r>
        <w:t>de</w:t>
      </w:r>
      <w:r>
        <w:rPr>
          <w:spacing w:val="-6"/>
        </w:rPr>
        <w:t xml:space="preserve"> </w:t>
      </w:r>
      <w:r>
        <w:t>manera</w:t>
      </w:r>
      <w:r>
        <w:rPr>
          <w:spacing w:val="-5"/>
        </w:rPr>
        <w:t xml:space="preserve"> </w:t>
      </w:r>
      <w:r>
        <w:t>activa</w:t>
      </w:r>
      <w:r>
        <w:rPr>
          <w:spacing w:val="-5"/>
        </w:rPr>
        <w:t xml:space="preserve"> </w:t>
      </w:r>
      <w:r>
        <w:t>a</w:t>
      </w:r>
      <w:r>
        <w:rPr>
          <w:spacing w:val="-5"/>
        </w:rPr>
        <w:t xml:space="preserve"> </w:t>
      </w:r>
      <w:r>
        <w:t>todos</w:t>
      </w:r>
      <w:r>
        <w:rPr>
          <w:spacing w:val="-3"/>
        </w:rPr>
        <w:t xml:space="preserve"> </w:t>
      </w:r>
      <w:r>
        <w:t>las</w:t>
      </w:r>
      <w:r>
        <w:rPr>
          <w:spacing w:val="-4"/>
        </w:rPr>
        <w:t xml:space="preserve"> </w:t>
      </w:r>
      <w:r>
        <w:t>y</w:t>
      </w:r>
      <w:r>
        <w:rPr>
          <w:spacing w:val="-5"/>
        </w:rPr>
        <w:t xml:space="preserve"> </w:t>
      </w:r>
      <w:r>
        <w:t xml:space="preserve">los actores sociales que se necesiten para este propósito. La resignificación y transformación de los territorios, la promoción de la participación ciudadana, el emprendimiento y sostenibilidad en el territorio, la protección y promoción de actividades ambientales para aportar al cuidado de su entorno, reactivación verde. </w:t>
      </w:r>
      <w:r>
        <w:rPr>
          <w:b/>
        </w:rPr>
        <w:t>PROPUESTA QUE NO CUMPLA CON LO ANTERIOR, SERÁ</w:t>
      </w:r>
      <w:r>
        <w:rPr>
          <w:b/>
          <w:spacing w:val="-14"/>
        </w:rPr>
        <w:t xml:space="preserve"> </w:t>
      </w:r>
      <w:r>
        <w:rPr>
          <w:b/>
        </w:rPr>
        <w:t>RECHAZADA.</w:t>
      </w:r>
    </w:p>
    <w:p w14:paraId="7BFA9AE4" w14:textId="77777777" w:rsidR="00BC4EBD" w:rsidRDefault="00BC4EBD">
      <w:pPr>
        <w:pStyle w:val="Textoindependiente"/>
        <w:spacing w:before="3"/>
        <w:rPr>
          <w:b/>
        </w:rPr>
      </w:pPr>
    </w:p>
    <w:p w14:paraId="5815141D" w14:textId="77777777" w:rsidR="00BC4EBD" w:rsidRDefault="00897E9C">
      <w:pPr>
        <w:pStyle w:val="Prrafodelista"/>
        <w:numPr>
          <w:ilvl w:val="1"/>
          <w:numId w:val="12"/>
        </w:numPr>
        <w:tabs>
          <w:tab w:val="left" w:pos="1380"/>
        </w:tabs>
        <w:spacing w:line="237" w:lineRule="auto"/>
        <w:ind w:left="1379" w:right="497"/>
      </w:pPr>
      <w:r>
        <w:t>La organización social y/o comunitaria de jóvenes, de jóvenes étnicos ( que se encuentren en un rango de edad entre los 18 y 28 años), que sea representativa de algún sector poblacional tales como las mujeres, la comunidad LGBTI, las personas con discapacidad, entre otras, deberá revisar si la ejecución de la iniciativa, de acuerdo con su contenido técnico, requiere de autorizaciones o permisos de entidades del Distrito o de particulares y en caso de ser seleccionada realizar dichos trámites de manera expedita, informando previamente al operador</w:t>
      </w:r>
      <w:r>
        <w:rPr>
          <w:vertAlign w:val="superscript"/>
        </w:rPr>
        <w:t>25</w:t>
      </w:r>
      <w:r>
        <w:t xml:space="preserve"> con el fin de</w:t>
      </w:r>
      <w:r>
        <w:rPr>
          <w:spacing w:val="-28"/>
        </w:rPr>
        <w:t xml:space="preserve"> </w:t>
      </w:r>
      <w:r>
        <w:t>que la Secretaría pueda apoyar el trámite</w:t>
      </w:r>
      <w:r>
        <w:rPr>
          <w:spacing w:val="-7"/>
        </w:rPr>
        <w:t xml:space="preserve"> </w:t>
      </w:r>
      <w:r>
        <w:t>requerido.</w:t>
      </w:r>
    </w:p>
    <w:p w14:paraId="3BB17CF8" w14:textId="77777777" w:rsidR="00BC4EBD" w:rsidRDefault="00BC4EBD">
      <w:pPr>
        <w:pStyle w:val="Textoindependiente"/>
        <w:spacing w:before="5"/>
      </w:pPr>
    </w:p>
    <w:p w14:paraId="2314072B" w14:textId="77777777" w:rsidR="00BC4EBD" w:rsidRDefault="00897E9C">
      <w:pPr>
        <w:pStyle w:val="Prrafodelista"/>
        <w:numPr>
          <w:ilvl w:val="1"/>
          <w:numId w:val="12"/>
        </w:numPr>
        <w:tabs>
          <w:tab w:val="left" w:pos="1380"/>
        </w:tabs>
        <w:spacing w:before="1" w:line="235" w:lineRule="auto"/>
        <w:ind w:left="1379" w:right="462"/>
        <w:rPr>
          <w:b/>
        </w:rPr>
      </w:pPr>
      <w:r>
        <w:t>Los temas de las iniciativas ciudadanas juveniles no podrán tener contenidos</w:t>
      </w:r>
      <w:r>
        <w:rPr>
          <w:spacing w:val="-36"/>
        </w:rPr>
        <w:t xml:space="preserve"> </w:t>
      </w:r>
      <w:r>
        <w:t xml:space="preserve">bélicos, ni estar relacionados con la promoción de la violencia, la discriminación, la incitación al odio y/o afines. </w:t>
      </w:r>
      <w:r>
        <w:rPr>
          <w:b/>
        </w:rPr>
        <w:t>PROPUESTA QUE NO ACOJA ESTA RESTRICCIÓN SERÁ RECHAZADA.</w:t>
      </w:r>
    </w:p>
    <w:p w14:paraId="5263C4A0" w14:textId="77777777" w:rsidR="00BC4EBD" w:rsidRDefault="00BC4EBD">
      <w:pPr>
        <w:pStyle w:val="Textoindependiente"/>
        <w:spacing w:before="2"/>
        <w:rPr>
          <w:b/>
          <w:sz w:val="23"/>
        </w:rPr>
      </w:pPr>
    </w:p>
    <w:p w14:paraId="587B1D51" w14:textId="77777777" w:rsidR="00BC4EBD" w:rsidRDefault="00897E9C">
      <w:pPr>
        <w:pStyle w:val="Prrafodelista"/>
        <w:numPr>
          <w:ilvl w:val="1"/>
          <w:numId w:val="12"/>
        </w:numPr>
        <w:tabs>
          <w:tab w:val="left" w:pos="1380"/>
        </w:tabs>
        <w:spacing w:line="223" w:lineRule="auto"/>
        <w:ind w:left="1379" w:right="457"/>
        <w:rPr>
          <w:b/>
        </w:rPr>
      </w:pPr>
      <w:r>
        <w:t>Las iniciativas ciudadanas juveniles no podrán ser medio de</w:t>
      </w:r>
      <w:r>
        <w:rPr>
          <w:spacing w:val="-45"/>
        </w:rPr>
        <w:t xml:space="preserve"> </w:t>
      </w:r>
      <w:r>
        <w:t xml:space="preserve">proselitismo político o de credo. </w:t>
      </w:r>
      <w:r>
        <w:rPr>
          <w:b/>
        </w:rPr>
        <w:t>PROPUESTA QUE NO ACOJA ESTA RESTRICCIÓN SERÁ</w:t>
      </w:r>
      <w:r>
        <w:rPr>
          <w:b/>
          <w:spacing w:val="-22"/>
        </w:rPr>
        <w:t xml:space="preserve"> </w:t>
      </w:r>
      <w:r>
        <w:rPr>
          <w:b/>
        </w:rPr>
        <w:t>RECHAZADA.</w:t>
      </w:r>
    </w:p>
    <w:p w14:paraId="06209B8C" w14:textId="77777777" w:rsidR="00BC4EBD" w:rsidRDefault="00BC4EBD">
      <w:pPr>
        <w:pStyle w:val="Textoindependiente"/>
        <w:spacing w:before="4"/>
        <w:rPr>
          <w:b/>
          <w:sz w:val="23"/>
        </w:rPr>
      </w:pPr>
    </w:p>
    <w:p w14:paraId="2BFC0BA6" w14:textId="77777777" w:rsidR="00BC4EBD" w:rsidRDefault="00897E9C">
      <w:pPr>
        <w:pStyle w:val="Prrafodelista"/>
        <w:numPr>
          <w:ilvl w:val="1"/>
          <w:numId w:val="12"/>
        </w:numPr>
        <w:tabs>
          <w:tab w:val="left" w:pos="1380"/>
        </w:tabs>
        <w:spacing w:line="230" w:lineRule="auto"/>
        <w:ind w:left="1379" w:right="463"/>
      </w:pPr>
      <w:r>
        <w:t>La propuesta de iniciativa ciudadana debe desarrollar actividades concretas que contribuyan</w:t>
      </w:r>
      <w:r>
        <w:rPr>
          <w:spacing w:val="-6"/>
        </w:rPr>
        <w:t xml:space="preserve"> </w:t>
      </w:r>
      <w:r>
        <w:t>a</w:t>
      </w:r>
      <w:r>
        <w:rPr>
          <w:spacing w:val="-5"/>
        </w:rPr>
        <w:t xml:space="preserve"> </w:t>
      </w:r>
      <w:r>
        <w:t>la</w:t>
      </w:r>
      <w:r>
        <w:rPr>
          <w:spacing w:val="-8"/>
        </w:rPr>
        <w:t xml:space="preserve"> </w:t>
      </w:r>
      <w:r>
        <w:t>transformación</w:t>
      </w:r>
      <w:r>
        <w:rPr>
          <w:spacing w:val="-6"/>
        </w:rPr>
        <w:t xml:space="preserve"> </w:t>
      </w:r>
      <w:r>
        <w:t>de</w:t>
      </w:r>
      <w:r>
        <w:rPr>
          <w:spacing w:val="-3"/>
        </w:rPr>
        <w:t xml:space="preserve"> </w:t>
      </w:r>
      <w:r>
        <w:t>actividades</w:t>
      </w:r>
      <w:r>
        <w:rPr>
          <w:spacing w:val="-5"/>
        </w:rPr>
        <w:t xml:space="preserve"> </w:t>
      </w:r>
      <w:r>
        <w:t>que</w:t>
      </w:r>
      <w:r>
        <w:rPr>
          <w:spacing w:val="-6"/>
        </w:rPr>
        <w:t xml:space="preserve"> </w:t>
      </w:r>
      <w:r>
        <w:t>promuevan</w:t>
      </w:r>
      <w:r>
        <w:rPr>
          <w:spacing w:val="-8"/>
        </w:rPr>
        <w:t xml:space="preserve"> </w:t>
      </w:r>
      <w:r>
        <w:t>la</w:t>
      </w:r>
      <w:r>
        <w:rPr>
          <w:spacing w:val="-4"/>
        </w:rPr>
        <w:t xml:space="preserve"> </w:t>
      </w:r>
      <w:r>
        <w:t>resignificación</w:t>
      </w:r>
      <w:r>
        <w:rPr>
          <w:spacing w:val="-6"/>
        </w:rPr>
        <w:t xml:space="preserve"> </w:t>
      </w:r>
      <w:r>
        <w:t>de</w:t>
      </w:r>
      <w:r>
        <w:rPr>
          <w:spacing w:val="-6"/>
        </w:rPr>
        <w:t xml:space="preserve"> </w:t>
      </w:r>
      <w:r>
        <w:t>la memoria histórica y a la identificación y atención de conflictividades relacionadas</w:t>
      </w:r>
      <w:r>
        <w:rPr>
          <w:spacing w:val="-12"/>
        </w:rPr>
        <w:t xml:space="preserve"> </w:t>
      </w:r>
      <w:r>
        <w:t>con</w:t>
      </w:r>
    </w:p>
    <w:p w14:paraId="7F57A536" w14:textId="77777777" w:rsidR="00BC4EBD" w:rsidRDefault="00897E9C">
      <w:pPr>
        <w:pStyle w:val="Textoindependiente"/>
        <w:spacing w:before="7"/>
      </w:pPr>
      <w:r>
        <w:pict w14:anchorId="12F76E48">
          <v:rect id="_x0000_s1026" style="position:absolute;margin-left:79pt;margin-top:15pt;width:2in;height:.7pt;z-index:-15724544;mso-wrap-distance-left:0;mso-wrap-distance-right:0;mso-position-horizontal-relative:page" fillcolor="black" stroked="f">
            <w10:wrap type="topAndBottom" anchorx="page"/>
          </v:rect>
        </w:pict>
      </w:r>
    </w:p>
    <w:p w14:paraId="43BC6B63" w14:textId="18777211" w:rsidR="00BC4EBD" w:rsidRDefault="00897E9C" w:rsidP="00956357">
      <w:pPr>
        <w:spacing w:before="73"/>
        <w:ind w:left="539" w:right="318"/>
        <w:rPr>
          <w:rFonts w:ascii="Calibri"/>
          <w:sz w:val="20"/>
        </w:rPr>
      </w:pPr>
      <w:r>
        <w:rPr>
          <w:rFonts w:ascii="Calibri" w:hAnsi="Calibri"/>
          <w:sz w:val="20"/>
          <w:vertAlign w:val="superscript"/>
        </w:rPr>
        <w:t>25</w:t>
      </w:r>
      <w:r>
        <w:rPr>
          <w:rFonts w:ascii="Calibri" w:hAnsi="Calibri"/>
          <w:sz w:val="20"/>
        </w:rPr>
        <w:t xml:space="preserve"> </w:t>
      </w:r>
      <w:proofErr w:type="gramStart"/>
      <w:r>
        <w:rPr>
          <w:rFonts w:ascii="Calibri" w:hAnsi="Calibri"/>
          <w:sz w:val="20"/>
        </w:rPr>
        <w:t>Operador</w:t>
      </w:r>
      <w:proofErr w:type="gramEnd"/>
      <w:r>
        <w:rPr>
          <w:rFonts w:ascii="Calibri" w:hAnsi="Calibri"/>
          <w:sz w:val="20"/>
        </w:rPr>
        <w:t xml:space="preserve"> o asociado, es el suscriptor del convenio de asociación con la Secretaría de Gobierno, para efectos de administrar, evaluar y verificar las actividades presentadas por las organizaciones beneficiarias de las iniciativas locales.</w:t>
      </w:r>
    </w:p>
    <w:p w14:paraId="2E7090C1" w14:textId="77777777" w:rsidR="00BC4EBD" w:rsidRDefault="00BC4EBD">
      <w:pPr>
        <w:pStyle w:val="Textoindependiente"/>
        <w:rPr>
          <w:rFonts w:ascii="Calibri"/>
          <w:sz w:val="20"/>
        </w:rPr>
      </w:pPr>
    </w:p>
    <w:p w14:paraId="2F6E0326" w14:textId="77777777" w:rsidR="00BC4EBD" w:rsidRDefault="00BC4EBD">
      <w:pPr>
        <w:pStyle w:val="Textoindependiente"/>
        <w:spacing w:before="7"/>
        <w:rPr>
          <w:rFonts w:ascii="Calibri"/>
          <w:sz w:val="17"/>
        </w:rPr>
      </w:pPr>
    </w:p>
    <w:p w14:paraId="2A7B83C6" w14:textId="77777777" w:rsidR="00BC4EBD" w:rsidRDefault="00897E9C">
      <w:pPr>
        <w:pStyle w:val="Textoindependiente"/>
        <w:spacing w:before="94"/>
        <w:ind w:left="1379" w:right="463"/>
        <w:jc w:val="both"/>
      </w:pPr>
      <w:r>
        <w:t>el patrimonio cultural y natural de la ciudad, que permitan llevar a cabo procesos de reconstrucción del tejido social con la perspectiva de integrar la dimensión del patrimonio cultural en la reconciliación y la convivencia pacífica de la sociedad, a través de acciones que promuevan el diálogo social, la convivencia, la participación ciudadana y el respeto de los derechos humanos.</w:t>
      </w:r>
    </w:p>
    <w:p w14:paraId="5F7B1AE5" w14:textId="77777777" w:rsidR="00BC4EBD" w:rsidRDefault="00BC4EBD">
      <w:pPr>
        <w:pStyle w:val="Textoindependiente"/>
        <w:spacing w:before="5"/>
        <w:rPr>
          <w:sz w:val="23"/>
        </w:rPr>
      </w:pPr>
    </w:p>
    <w:p w14:paraId="10C3A679" w14:textId="77777777" w:rsidR="00BC4EBD" w:rsidRDefault="00897E9C">
      <w:pPr>
        <w:pStyle w:val="Prrafodelista"/>
        <w:numPr>
          <w:ilvl w:val="1"/>
          <w:numId w:val="12"/>
        </w:numPr>
        <w:tabs>
          <w:tab w:val="left" w:pos="1380"/>
        </w:tabs>
        <w:spacing w:line="223" w:lineRule="auto"/>
        <w:ind w:left="1379" w:right="462"/>
      </w:pPr>
      <w:r>
        <w:t>La propuesta de iniciativa ciudadana y sus anexos deberán ser legibles, permitir su lectura, reproducción y la revisión completa de su</w:t>
      </w:r>
      <w:r>
        <w:rPr>
          <w:spacing w:val="-6"/>
        </w:rPr>
        <w:t xml:space="preserve"> </w:t>
      </w:r>
      <w:r>
        <w:t>contenido.</w:t>
      </w:r>
    </w:p>
    <w:p w14:paraId="3CD63D49" w14:textId="77777777" w:rsidR="00BC4EBD" w:rsidRDefault="00BC4EBD">
      <w:pPr>
        <w:pStyle w:val="Textoindependiente"/>
        <w:spacing w:before="8"/>
        <w:rPr>
          <w:sz w:val="23"/>
        </w:rPr>
      </w:pPr>
    </w:p>
    <w:p w14:paraId="01F9DE62" w14:textId="77777777" w:rsidR="00BC4EBD" w:rsidRDefault="00897E9C">
      <w:pPr>
        <w:pStyle w:val="Ttulo1"/>
        <w:numPr>
          <w:ilvl w:val="1"/>
          <w:numId w:val="12"/>
        </w:numPr>
        <w:tabs>
          <w:tab w:val="left" w:pos="1380"/>
        </w:tabs>
        <w:spacing w:line="223" w:lineRule="auto"/>
        <w:ind w:left="1379" w:right="464"/>
      </w:pPr>
      <w:r>
        <w:t>Las iniciativas seleccionadas deberán ser implementadas dentro de los términos establecidos en el presente documento.</w:t>
      </w:r>
      <w:r>
        <w:rPr>
          <w:spacing w:val="-10"/>
        </w:rPr>
        <w:t xml:space="preserve"> </w:t>
      </w:r>
      <w:r>
        <w:t>(Cronograma).</w:t>
      </w:r>
    </w:p>
    <w:p w14:paraId="69D5064D" w14:textId="77777777" w:rsidR="00BC4EBD" w:rsidRDefault="00BC4EBD">
      <w:pPr>
        <w:pStyle w:val="Textoindependiente"/>
        <w:spacing w:before="4"/>
        <w:rPr>
          <w:b/>
          <w:sz w:val="23"/>
        </w:rPr>
      </w:pPr>
    </w:p>
    <w:p w14:paraId="2C5FBABA" w14:textId="77777777" w:rsidR="00BC4EBD" w:rsidRDefault="00897E9C">
      <w:pPr>
        <w:pStyle w:val="Prrafodelista"/>
        <w:numPr>
          <w:ilvl w:val="1"/>
          <w:numId w:val="12"/>
        </w:numPr>
        <w:tabs>
          <w:tab w:val="left" w:pos="1380"/>
        </w:tabs>
        <w:spacing w:line="230" w:lineRule="auto"/>
        <w:ind w:left="1379" w:right="460"/>
      </w:pPr>
      <w:r>
        <w:t>Las</w:t>
      </w:r>
      <w:r>
        <w:rPr>
          <w:spacing w:val="-16"/>
        </w:rPr>
        <w:t xml:space="preserve"> </w:t>
      </w:r>
      <w:r>
        <w:t>iniciativas</w:t>
      </w:r>
      <w:r>
        <w:rPr>
          <w:spacing w:val="-15"/>
        </w:rPr>
        <w:t xml:space="preserve"> </w:t>
      </w:r>
      <w:r>
        <w:t>deberán</w:t>
      </w:r>
      <w:r>
        <w:rPr>
          <w:spacing w:val="-16"/>
        </w:rPr>
        <w:t xml:space="preserve"> </w:t>
      </w:r>
      <w:r>
        <w:t>desarrollarse</w:t>
      </w:r>
      <w:r>
        <w:rPr>
          <w:spacing w:val="-14"/>
        </w:rPr>
        <w:t xml:space="preserve"> </w:t>
      </w:r>
      <w:r>
        <w:t>en</w:t>
      </w:r>
      <w:r>
        <w:rPr>
          <w:spacing w:val="-19"/>
        </w:rPr>
        <w:t xml:space="preserve"> </w:t>
      </w:r>
      <w:r>
        <w:t>máximo</w:t>
      </w:r>
      <w:r>
        <w:rPr>
          <w:spacing w:val="-15"/>
        </w:rPr>
        <w:t xml:space="preserve"> </w:t>
      </w:r>
      <w:r>
        <w:t>cuatro</w:t>
      </w:r>
      <w:r>
        <w:rPr>
          <w:spacing w:val="-16"/>
        </w:rPr>
        <w:t xml:space="preserve"> </w:t>
      </w:r>
      <w:r>
        <w:t>acciones,</w:t>
      </w:r>
      <w:r>
        <w:rPr>
          <w:spacing w:val="-14"/>
        </w:rPr>
        <w:t xml:space="preserve"> </w:t>
      </w:r>
      <w:r>
        <w:t>en</w:t>
      </w:r>
      <w:r>
        <w:rPr>
          <w:spacing w:val="-16"/>
        </w:rPr>
        <w:t xml:space="preserve"> </w:t>
      </w:r>
      <w:r>
        <w:t>las</w:t>
      </w:r>
      <w:r>
        <w:rPr>
          <w:spacing w:val="-12"/>
        </w:rPr>
        <w:t xml:space="preserve"> </w:t>
      </w:r>
      <w:r>
        <w:t>que</w:t>
      </w:r>
      <w:r>
        <w:rPr>
          <w:spacing w:val="-16"/>
        </w:rPr>
        <w:t xml:space="preserve"> </w:t>
      </w:r>
      <w:r>
        <w:t>participen todos los integrantes de la organización, las cuales se desarrollarán en el tiempo establecido en el cronograma del presente</w:t>
      </w:r>
      <w:r>
        <w:rPr>
          <w:spacing w:val="-8"/>
        </w:rPr>
        <w:t xml:space="preserve"> </w:t>
      </w:r>
      <w:r>
        <w:t>documento.</w:t>
      </w:r>
    </w:p>
    <w:p w14:paraId="6F8B3A9F" w14:textId="77777777" w:rsidR="00BC4EBD" w:rsidRDefault="00BC4EBD">
      <w:pPr>
        <w:pStyle w:val="Textoindependiente"/>
        <w:spacing w:before="11"/>
      </w:pPr>
    </w:p>
    <w:p w14:paraId="4B54E9C9" w14:textId="77777777" w:rsidR="00BC4EBD" w:rsidRDefault="00897E9C">
      <w:pPr>
        <w:pStyle w:val="Prrafodelista"/>
        <w:numPr>
          <w:ilvl w:val="0"/>
          <w:numId w:val="12"/>
        </w:numPr>
        <w:tabs>
          <w:tab w:val="left" w:pos="1105"/>
          <w:tab w:val="left" w:pos="1106"/>
        </w:tabs>
      </w:pPr>
      <w:bookmarkStart w:id="5" w:name="_bookmark5"/>
      <w:bookmarkEnd w:id="5"/>
      <w:r>
        <w:rPr>
          <w:color w:val="22405F"/>
        </w:rPr>
        <w:t>DOCUMENTOS PARA LA PRESENTACIÓN DE LA PROPUESTA DE</w:t>
      </w:r>
      <w:r>
        <w:rPr>
          <w:color w:val="22405F"/>
          <w:spacing w:val="-11"/>
        </w:rPr>
        <w:t xml:space="preserve"> </w:t>
      </w:r>
      <w:r>
        <w:rPr>
          <w:color w:val="22405F"/>
        </w:rPr>
        <w:t>INICIATIVA</w:t>
      </w:r>
    </w:p>
    <w:p w14:paraId="13999FF6" w14:textId="77777777" w:rsidR="00BC4EBD" w:rsidRDefault="00BC4EBD">
      <w:pPr>
        <w:pStyle w:val="Textoindependiente"/>
        <w:spacing w:before="7"/>
      </w:pPr>
    </w:p>
    <w:p w14:paraId="079A4EFA" w14:textId="77777777" w:rsidR="00BC4EBD" w:rsidRDefault="00897E9C">
      <w:pPr>
        <w:pStyle w:val="Textoindependiente"/>
        <w:ind w:left="662" w:right="462"/>
        <w:jc w:val="both"/>
      </w:pPr>
      <w:r>
        <w:t>La</w:t>
      </w:r>
      <w:r>
        <w:rPr>
          <w:spacing w:val="-8"/>
        </w:rPr>
        <w:t xml:space="preserve"> </w:t>
      </w:r>
      <w:r>
        <w:t>organización</w:t>
      </w:r>
      <w:r>
        <w:rPr>
          <w:spacing w:val="-10"/>
        </w:rPr>
        <w:t xml:space="preserve"> </w:t>
      </w:r>
      <w:r>
        <w:t>social</w:t>
      </w:r>
      <w:r>
        <w:rPr>
          <w:spacing w:val="-8"/>
        </w:rPr>
        <w:t xml:space="preserve"> </w:t>
      </w:r>
      <w:r>
        <w:t>y/o</w:t>
      </w:r>
      <w:r>
        <w:rPr>
          <w:spacing w:val="-7"/>
        </w:rPr>
        <w:t xml:space="preserve"> </w:t>
      </w:r>
      <w:r>
        <w:t>comunitaria</w:t>
      </w:r>
      <w:r>
        <w:rPr>
          <w:spacing w:val="-7"/>
        </w:rPr>
        <w:t xml:space="preserve"> </w:t>
      </w:r>
      <w:r>
        <w:t>de</w:t>
      </w:r>
      <w:r>
        <w:rPr>
          <w:spacing w:val="-13"/>
        </w:rPr>
        <w:t xml:space="preserve"> </w:t>
      </w:r>
      <w:r>
        <w:t>jóvenes,</w:t>
      </w:r>
      <w:r>
        <w:rPr>
          <w:spacing w:val="-6"/>
        </w:rPr>
        <w:t xml:space="preserve"> </w:t>
      </w:r>
      <w:r>
        <w:t>de</w:t>
      </w:r>
      <w:r>
        <w:rPr>
          <w:spacing w:val="-12"/>
        </w:rPr>
        <w:t xml:space="preserve"> </w:t>
      </w:r>
      <w:r>
        <w:t>jóvenes</w:t>
      </w:r>
      <w:r>
        <w:rPr>
          <w:spacing w:val="-9"/>
        </w:rPr>
        <w:t xml:space="preserve"> </w:t>
      </w:r>
      <w:r>
        <w:t>étnicos,</w:t>
      </w:r>
      <w:r>
        <w:rPr>
          <w:spacing w:val="-7"/>
        </w:rPr>
        <w:t xml:space="preserve"> </w:t>
      </w:r>
      <w:r>
        <w:t>(que</w:t>
      </w:r>
      <w:r>
        <w:rPr>
          <w:spacing w:val="-7"/>
        </w:rPr>
        <w:t xml:space="preserve"> </w:t>
      </w:r>
      <w:r>
        <w:t>se</w:t>
      </w:r>
      <w:r>
        <w:rPr>
          <w:spacing w:val="-10"/>
        </w:rPr>
        <w:t xml:space="preserve"> </w:t>
      </w:r>
      <w:r>
        <w:t>encuentren</w:t>
      </w:r>
      <w:r>
        <w:rPr>
          <w:spacing w:val="-7"/>
        </w:rPr>
        <w:t xml:space="preserve"> </w:t>
      </w:r>
      <w:r>
        <w:t>en un</w:t>
      </w:r>
      <w:r>
        <w:rPr>
          <w:spacing w:val="-8"/>
        </w:rPr>
        <w:t xml:space="preserve"> </w:t>
      </w:r>
      <w:r>
        <w:t>rango</w:t>
      </w:r>
      <w:r>
        <w:rPr>
          <w:spacing w:val="-7"/>
        </w:rPr>
        <w:t xml:space="preserve"> </w:t>
      </w:r>
      <w:r>
        <w:t>de</w:t>
      </w:r>
      <w:r>
        <w:rPr>
          <w:spacing w:val="-8"/>
        </w:rPr>
        <w:t xml:space="preserve"> </w:t>
      </w:r>
      <w:r>
        <w:t>edad</w:t>
      </w:r>
      <w:r>
        <w:rPr>
          <w:spacing w:val="-7"/>
        </w:rPr>
        <w:t xml:space="preserve"> </w:t>
      </w:r>
      <w:r>
        <w:t>entre</w:t>
      </w:r>
      <w:r>
        <w:rPr>
          <w:spacing w:val="-7"/>
        </w:rPr>
        <w:t xml:space="preserve"> </w:t>
      </w:r>
      <w:r>
        <w:t>los</w:t>
      </w:r>
      <w:r>
        <w:rPr>
          <w:spacing w:val="-8"/>
        </w:rPr>
        <w:t xml:space="preserve"> </w:t>
      </w:r>
      <w:r>
        <w:t>18</w:t>
      </w:r>
      <w:r>
        <w:rPr>
          <w:spacing w:val="-7"/>
        </w:rPr>
        <w:t xml:space="preserve"> </w:t>
      </w:r>
      <w:r>
        <w:t>y</w:t>
      </w:r>
      <w:r>
        <w:rPr>
          <w:spacing w:val="-6"/>
        </w:rPr>
        <w:t xml:space="preserve"> </w:t>
      </w:r>
      <w:r>
        <w:t>28</w:t>
      </w:r>
      <w:r>
        <w:rPr>
          <w:spacing w:val="-8"/>
        </w:rPr>
        <w:t xml:space="preserve"> </w:t>
      </w:r>
      <w:r>
        <w:t>años),</w:t>
      </w:r>
      <w:r>
        <w:rPr>
          <w:spacing w:val="-6"/>
        </w:rPr>
        <w:t xml:space="preserve"> </w:t>
      </w:r>
      <w:r>
        <w:t>que</w:t>
      </w:r>
      <w:r>
        <w:rPr>
          <w:spacing w:val="-8"/>
        </w:rPr>
        <w:t xml:space="preserve"> </w:t>
      </w:r>
      <w:r>
        <w:t>sea</w:t>
      </w:r>
      <w:r>
        <w:rPr>
          <w:spacing w:val="-7"/>
        </w:rPr>
        <w:t xml:space="preserve"> </w:t>
      </w:r>
      <w:r>
        <w:t>representativa</w:t>
      </w:r>
      <w:r>
        <w:rPr>
          <w:spacing w:val="-7"/>
        </w:rPr>
        <w:t xml:space="preserve"> </w:t>
      </w:r>
      <w:r>
        <w:t>de</w:t>
      </w:r>
      <w:r>
        <w:rPr>
          <w:spacing w:val="-8"/>
        </w:rPr>
        <w:t xml:space="preserve"> </w:t>
      </w:r>
      <w:r>
        <w:t>algún</w:t>
      </w:r>
      <w:r>
        <w:rPr>
          <w:spacing w:val="-7"/>
        </w:rPr>
        <w:t xml:space="preserve"> </w:t>
      </w:r>
      <w:r>
        <w:t>sector</w:t>
      </w:r>
      <w:r>
        <w:rPr>
          <w:spacing w:val="-8"/>
        </w:rPr>
        <w:t xml:space="preserve"> </w:t>
      </w:r>
      <w:r>
        <w:t>poblacional tales como las mujeres, la comunidad LGBTI, las personas con discapacidad, entre otras, interesadas</w:t>
      </w:r>
      <w:r>
        <w:rPr>
          <w:spacing w:val="-13"/>
        </w:rPr>
        <w:t xml:space="preserve"> </w:t>
      </w:r>
      <w:r>
        <w:t>en</w:t>
      </w:r>
      <w:r>
        <w:rPr>
          <w:spacing w:val="-11"/>
        </w:rPr>
        <w:t xml:space="preserve"> </w:t>
      </w:r>
      <w:r>
        <w:t>participar</w:t>
      </w:r>
      <w:r>
        <w:rPr>
          <w:spacing w:val="-15"/>
        </w:rPr>
        <w:t xml:space="preserve"> </w:t>
      </w:r>
      <w:r>
        <w:t>en</w:t>
      </w:r>
      <w:r>
        <w:rPr>
          <w:spacing w:val="-11"/>
        </w:rPr>
        <w:t xml:space="preserve"> </w:t>
      </w:r>
      <w:r>
        <w:t>esta</w:t>
      </w:r>
      <w:r>
        <w:rPr>
          <w:spacing w:val="-12"/>
        </w:rPr>
        <w:t xml:space="preserve"> </w:t>
      </w:r>
      <w:r>
        <w:t>Convocatoria</w:t>
      </w:r>
      <w:r>
        <w:rPr>
          <w:spacing w:val="-12"/>
        </w:rPr>
        <w:t xml:space="preserve"> </w:t>
      </w:r>
      <w:r>
        <w:t>deberán</w:t>
      </w:r>
      <w:r>
        <w:rPr>
          <w:spacing w:val="-11"/>
        </w:rPr>
        <w:t xml:space="preserve"> </w:t>
      </w:r>
      <w:r>
        <w:t>presentar</w:t>
      </w:r>
      <w:r>
        <w:rPr>
          <w:spacing w:val="-9"/>
        </w:rPr>
        <w:t xml:space="preserve"> </w:t>
      </w:r>
      <w:r>
        <w:t>los</w:t>
      </w:r>
      <w:r>
        <w:rPr>
          <w:spacing w:val="-14"/>
        </w:rPr>
        <w:t xml:space="preserve"> </w:t>
      </w:r>
      <w:r>
        <w:t>siguientes</w:t>
      </w:r>
      <w:r>
        <w:rPr>
          <w:spacing w:val="-10"/>
        </w:rPr>
        <w:t xml:space="preserve"> </w:t>
      </w:r>
      <w:r>
        <w:t>documentos, de conformidad con las condiciones y en los plazos</w:t>
      </w:r>
      <w:r>
        <w:rPr>
          <w:spacing w:val="-8"/>
        </w:rPr>
        <w:t xml:space="preserve"> </w:t>
      </w:r>
      <w:r>
        <w:t>establecidos.</w:t>
      </w:r>
    </w:p>
    <w:p w14:paraId="6537FB0E" w14:textId="77777777" w:rsidR="00BC4EBD" w:rsidRDefault="00BC4EBD">
      <w:pPr>
        <w:pStyle w:val="Textoindependiente"/>
        <w:spacing w:before="2"/>
        <w:rPr>
          <w:sz w:val="21"/>
        </w:rPr>
      </w:pPr>
    </w:p>
    <w:p w14:paraId="2FA73735" w14:textId="77777777" w:rsidR="00BC4EBD" w:rsidRDefault="00897E9C">
      <w:pPr>
        <w:pStyle w:val="Textoindependiente"/>
        <w:spacing w:before="94"/>
        <w:ind w:left="662"/>
      </w:pPr>
      <w:r>
        <w:t>6.1 Caracterización de la Organización.</w:t>
      </w:r>
    </w:p>
    <w:p w14:paraId="3CFDAE0B" w14:textId="77777777" w:rsidR="00BC4EBD" w:rsidRDefault="00BC4EBD">
      <w:pPr>
        <w:pStyle w:val="Textoindependiente"/>
      </w:pPr>
    </w:p>
    <w:tbl>
      <w:tblPr>
        <w:tblStyle w:val="TableNormal"/>
        <w:tblW w:w="0" w:type="auto"/>
        <w:tblInd w:w="559" w:type="dxa"/>
        <w:tblBorders>
          <w:top w:val="single" w:sz="8" w:space="0" w:color="9CC3E4"/>
          <w:left w:val="single" w:sz="8" w:space="0" w:color="9CC3E4"/>
          <w:bottom w:val="single" w:sz="8" w:space="0" w:color="9CC3E4"/>
          <w:right w:val="single" w:sz="8" w:space="0" w:color="9CC3E4"/>
          <w:insideH w:val="single" w:sz="8" w:space="0" w:color="9CC3E4"/>
          <w:insideV w:val="single" w:sz="8" w:space="0" w:color="9CC3E4"/>
        </w:tblBorders>
        <w:tblLayout w:type="fixed"/>
        <w:tblLook w:val="01E0" w:firstRow="1" w:lastRow="1" w:firstColumn="1" w:lastColumn="1" w:noHBand="0" w:noVBand="0"/>
      </w:tblPr>
      <w:tblGrid>
        <w:gridCol w:w="475"/>
        <w:gridCol w:w="7552"/>
        <w:gridCol w:w="1316"/>
      </w:tblGrid>
      <w:tr w:rsidR="00BC4EBD" w14:paraId="4588A2D8" w14:textId="77777777">
        <w:trPr>
          <w:trHeight w:val="534"/>
        </w:trPr>
        <w:tc>
          <w:tcPr>
            <w:tcW w:w="475" w:type="dxa"/>
            <w:shd w:val="clear" w:color="auto" w:fill="D9E1F3"/>
          </w:tcPr>
          <w:p w14:paraId="6B0AA1E7" w14:textId="77777777" w:rsidR="00BC4EBD" w:rsidRDefault="00BC4EBD">
            <w:pPr>
              <w:pStyle w:val="TableParagraph"/>
              <w:rPr>
                <w:rFonts w:ascii="Times New Roman"/>
              </w:rPr>
            </w:pPr>
          </w:p>
        </w:tc>
        <w:tc>
          <w:tcPr>
            <w:tcW w:w="7552" w:type="dxa"/>
            <w:shd w:val="clear" w:color="auto" w:fill="D9E1F3"/>
          </w:tcPr>
          <w:p w14:paraId="11F206D1" w14:textId="77777777" w:rsidR="00BC4EBD" w:rsidRDefault="00897E9C">
            <w:pPr>
              <w:pStyle w:val="TableParagraph"/>
              <w:spacing w:before="141"/>
              <w:ind w:left="227"/>
            </w:pPr>
            <w:r>
              <w:rPr>
                <w:u w:val="single"/>
              </w:rPr>
              <w:t>Al inscribirse señale con qué clase de Organización está presentándose</w:t>
            </w:r>
          </w:p>
        </w:tc>
        <w:tc>
          <w:tcPr>
            <w:tcW w:w="1316" w:type="dxa"/>
            <w:shd w:val="clear" w:color="auto" w:fill="D9E1F3"/>
          </w:tcPr>
          <w:p w14:paraId="0CFC48FC" w14:textId="77777777" w:rsidR="00BC4EBD" w:rsidRDefault="00BC4EBD">
            <w:pPr>
              <w:pStyle w:val="TableParagraph"/>
              <w:rPr>
                <w:rFonts w:ascii="Times New Roman"/>
              </w:rPr>
            </w:pPr>
          </w:p>
        </w:tc>
      </w:tr>
      <w:tr w:rsidR="00BC4EBD" w14:paraId="00E459C3" w14:textId="77777777">
        <w:trPr>
          <w:trHeight w:val="1515"/>
        </w:trPr>
        <w:tc>
          <w:tcPr>
            <w:tcW w:w="475" w:type="dxa"/>
          </w:tcPr>
          <w:p w14:paraId="25DC1442" w14:textId="77777777" w:rsidR="00BC4EBD" w:rsidRDefault="00BC4EBD">
            <w:pPr>
              <w:pStyle w:val="TableParagraph"/>
              <w:rPr>
                <w:sz w:val="24"/>
              </w:rPr>
            </w:pPr>
          </w:p>
          <w:p w14:paraId="0701EF03" w14:textId="77777777" w:rsidR="00BC4EBD" w:rsidRDefault="00BC4EBD">
            <w:pPr>
              <w:pStyle w:val="TableParagraph"/>
              <w:spacing w:before="9"/>
              <w:rPr>
                <w:sz w:val="30"/>
              </w:rPr>
            </w:pPr>
          </w:p>
          <w:p w14:paraId="703B010E" w14:textId="77777777" w:rsidR="00BC4EBD" w:rsidRDefault="00897E9C">
            <w:pPr>
              <w:pStyle w:val="TableParagraph"/>
              <w:spacing w:before="1"/>
              <w:ind w:right="153"/>
              <w:jc w:val="right"/>
              <w:rPr>
                <w:b/>
              </w:rPr>
            </w:pPr>
            <w:r>
              <w:rPr>
                <w:b/>
              </w:rPr>
              <w:t>1</w:t>
            </w:r>
          </w:p>
        </w:tc>
        <w:tc>
          <w:tcPr>
            <w:tcW w:w="7552" w:type="dxa"/>
          </w:tcPr>
          <w:p w14:paraId="22A4746B" w14:textId="77777777" w:rsidR="00BC4EBD" w:rsidRDefault="00BC4EBD">
            <w:pPr>
              <w:pStyle w:val="TableParagraph"/>
              <w:spacing w:before="10"/>
              <w:rPr>
                <w:sz w:val="21"/>
              </w:rPr>
            </w:pPr>
          </w:p>
          <w:p w14:paraId="1A12E9F1" w14:textId="77777777" w:rsidR="00BC4EBD" w:rsidRDefault="00897E9C">
            <w:pPr>
              <w:pStyle w:val="TableParagraph"/>
              <w:ind w:left="222" w:right="183"/>
              <w:jc w:val="both"/>
            </w:pPr>
            <w:r>
              <w:t>Organizaciones sociales y/o comunitarias de jóvenes (que se</w:t>
            </w:r>
            <w:r>
              <w:rPr>
                <w:spacing w:val="-28"/>
              </w:rPr>
              <w:t xml:space="preserve"> </w:t>
            </w:r>
            <w:r>
              <w:t>encuentren en un rango de edad entre los 18 y 28 años), que sean representativos de los sectores poblacionales, tales como las mujeres, las personas con discapacidad, niños, niñas y adolescentes, entre</w:t>
            </w:r>
            <w:r>
              <w:rPr>
                <w:spacing w:val="-1"/>
              </w:rPr>
              <w:t xml:space="preserve"> </w:t>
            </w:r>
            <w:r>
              <w:t>otras.</w:t>
            </w:r>
          </w:p>
        </w:tc>
        <w:tc>
          <w:tcPr>
            <w:tcW w:w="1316" w:type="dxa"/>
          </w:tcPr>
          <w:p w14:paraId="62A57773" w14:textId="77777777" w:rsidR="00BC4EBD" w:rsidRDefault="00BC4EBD">
            <w:pPr>
              <w:pStyle w:val="TableParagraph"/>
              <w:rPr>
                <w:rFonts w:ascii="Times New Roman"/>
              </w:rPr>
            </w:pPr>
          </w:p>
        </w:tc>
      </w:tr>
      <w:tr w:rsidR="00BC4EBD" w14:paraId="2BF847D0" w14:textId="77777777">
        <w:trPr>
          <w:trHeight w:val="1682"/>
        </w:trPr>
        <w:tc>
          <w:tcPr>
            <w:tcW w:w="475" w:type="dxa"/>
            <w:shd w:val="clear" w:color="auto" w:fill="D9E1F3"/>
          </w:tcPr>
          <w:p w14:paraId="53543F4B" w14:textId="77777777" w:rsidR="00BC4EBD" w:rsidRDefault="00BC4EBD">
            <w:pPr>
              <w:pStyle w:val="TableParagraph"/>
              <w:rPr>
                <w:sz w:val="24"/>
              </w:rPr>
            </w:pPr>
          </w:p>
          <w:p w14:paraId="620CF597" w14:textId="77777777" w:rsidR="00BC4EBD" w:rsidRDefault="00BC4EBD">
            <w:pPr>
              <w:pStyle w:val="TableParagraph"/>
              <w:rPr>
                <w:sz w:val="24"/>
              </w:rPr>
            </w:pPr>
          </w:p>
          <w:p w14:paraId="263682E4" w14:textId="77777777" w:rsidR="00BC4EBD" w:rsidRDefault="00BC4EBD">
            <w:pPr>
              <w:pStyle w:val="TableParagraph"/>
              <w:spacing w:before="3"/>
              <w:rPr>
                <w:sz w:val="25"/>
              </w:rPr>
            </w:pPr>
          </w:p>
          <w:p w14:paraId="144820EC" w14:textId="77777777" w:rsidR="00BC4EBD" w:rsidRDefault="00897E9C">
            <w:pPr>
              <w:pStyle w:val="TableParagraph"/>
              <w:ind w:right="153"/>
              <w:jc w:val="right"/>
              <w:rPr>
                <w:b/>
              </w:rPr>
            </w:pPr>
            <w:r>
              <w:rPr>
                <w:b/>
              </w:rPr>
              <w:t>2</w:t>
            </w:r>
          </w:p>
        </w:tc>
        <w:tc>
          <w:tcPr>
            <w:tcW w:w="7552" w:type="dxa"/>
            <w:tcBorders>
              <w:bottom w:val="single" w:sz="8" w:space="0" w:color="000000"/>
            </w:tcBorders>
          </w:tcPr>
          <w:p w14:paraId="2E23CB23" w14:textId="77777777" w:rsidR="00BC4EBD" w:rsidRDefault="00BC4EBD">
            <w:pPr>
              <w:pStyle w:val="TableParagraph"/>
              <w:spacing w:before="2"/>
              <w:rPr>
                <w:sz w:val="29"/>
              </w:rPr>
            </w:pPr>
          </w:p>
          <w:p w14:paraId="2E34C98B" w14:textId="77777777" w:rsidR="00BC4EBD" w:rsidRDefault="00897E9C">
            <w:pPr>
              <w:pStyle w:val="TableParagraph"/>
              <w:ind w:left="222" w:right="187"/>
              <w:jc w:val="both"/>
            </w:pPr>
            <w:r>
              <w:t xml:space="preserve">Organizaciones de jóvenes étnicos, que representen organizaciones de las comunidades negras, afrocolombianas y palenqueras o comunidades indígenas, y/o comunidades </w:t>
            </w:r>
            <w:proofErr w:type="spellStart"/>
            <w:r>
              <w:t>Rrom</w:t>
            </w:r>
            <w:proofErr w:type="spellEnd"/>
            <w:r>
              <w:t>. Así mismo, jóvenes en un rango de edad entre los 18 y 28 años que representen la comunidad LGTBI.</w:t>
            </w:r>
          </w:p>
        </w:tc>
        <w:tc>
          <w:tcPr>
            <w:tcW w:w="1316" w:type="dxa"/>
            <w:shd w:val="clear" w:color="auto" w:fill="D9E1F3"/>
          </w:tcPr>
          <w:p w14:paraId="3A24AC71" w14:textId="77777777" w:rsidR="00BC4EBD" w:rsidRDefault="00BC4EBD">
            <w:pPr>
              <w:pStyle w:val="TableParagraph"/>
              <w:rPr>
                <w:rFonts w:ascii="Times New Roman"/>
              </w:rPr>
            </w:pPr>
          </w:p>
        </w:tc>
      </w:tr>
      <w:tr w:rsidR="00BC4EBD" w14:paraId="6B144755" w14:textId="77777777">
        <w:trPr>
          <w:trHeight w:val="1266"/>
        </w:trPr>
        <w:tc>
          <w:tcPr>
            <w:tcW w:w="475" w:type="dxa"/>
            <w:vMerge w:val="restart"/>
            <w:shd w:val="clear" w:color="auto" w:fill="D9E1F3"/>
          </w:tcPr>
          <w:p w14:paraId="6EE7CB74" w14:textId="77777777" w:rsidR="00BC4EBD" w:rsidRDefault="00BC4EBD">
            <w:pPr>
              <w:pStyle w:val="TableParagraph"/>
              <w:rPr>
                <w:sz w:val="24"/>
              </w:rPr>
            </w:pPr>
          </w:p>
          <w:p w14:paraId="4D7519A0" w14:textId="77777777" w:rsidR="00BC4EBD" w:rsidRDefault="00BC4EBD">
            <w:pPr>
              <w:pStyle w:val="TableParagraph"/>
              <w:spacing w:before="10"/>
              <w:rPr>
                <w:sz w:val="31"/>
              </w:rPr>
            </w:pPr>
          </w:p>
          <w:p w14:paraId="2064EBF7" w14:textId="77777777" w:rsidR="00BC4EBD" w:rsidRDefault="00897E9C">
            <w:pPr>
              <w:pStyle w:val="TableParagraph"/>
              <w:ind w:left="22"/>
              <w:jc w:val="center"/>
              <w:rPr>
                <w:b/>
              </w:rPr>
            </w:pPr>
            <w:r>
              <w:rPr>
                <w:b/>
              </w:rPr>
              <w:t>3</w:t>
            </w:r>
          </w:p>
          <w:p w14:paraId="5ABD183A" w14:textId="77777777" w:rsidR="00BC4EBD" w:rsidRDefault="00BC4EBD">
            <w:pPr>
              <w:pStyle w:val="TableParagraph"/>
              <w:rPr>
                <w:sz w:val="24"/>
              </w:rPr>
            </w:pPr>
          </w:p>
          <w:p w14:paraId="23575D70" w14:textId="77777777" w:rsidR="00BC4EBD" w:rsidRDefault="00BC4EBD">
            <w:pPr>
              <w:pStyle w:val="TableParagraph"/>
              <w:rPr>
                <w:sz w:val="24"/>
              </w:rPr>
            </w:pPr>
          </w:p>
          <w:p w14:paraId="69A84888" w14:textId="77777777" w:rsidR="00BC4EBD" w:rsidRDefault="00897E9C">
            <w:pPr>
              <w:pStyle w:val="TableParagraph"/>
              <w:spacing w:before="208"/>
              <w:ind w:right="28"/>
              <w:jc w:val="center"/>
              <w:rPr>
                <w:b/>
              </w:rPr>
            </w:pPr>
            <w:r>
              <w:rPr>
                <w:b/>
              </w:rPr>
              <w:t>4</w:t>
            </w:r>
          </w:p>
        </w:tc>
        <w:tc>
          <w:tcPr>
            <w:tcW w:w="7552" w:type="dxa"/>
            <w:tcBorders>
              <w:top w:val="single" w:sz="8" w:space="0" w:color="000000"/>
              <w:bottom w:val="single" w:sz="8" w:space="0" w:color="000000"/>
            </w:tcBorders>
          </w:tcPr>
          <w:p w14:paraId="77F3881B" w14:textId="77777777" w:rsidR="00BC4EBD" w:rsidRDefault="00BC4EBD">
            <w:pPr>
              <w:pStyle w:val="TableParagraph"/>
              <w:spacing w:before="1"/>
            </w:pPr>
          </w:p>
          <w:p w14:paraId="54B979EE" w14:textId="77777777" w:rsidR="00BC4EBD" w:rsidRDefault="00897E9C">
            <w:pPr>
              <w:pStyle w:val="TableParagraph"/>
              <w:ind w:left="222" w:right="88"/>
              <w:jc w:val="both"/>
            </w:pPr>
            <w:r>
              <w:t>Organizaciones sociales y/o comunitarias, de jóvenes que se encuentren en</w:t>
            </w:r>
            <w:r>
              <w:rPr>
                <w:spacing w:val="-5"/>
              </w:rPr>
              <w:t xml:space="preserve"> </w:t>
            </w:r>
            <w:r>
              <w:t>el</w:t>
            </w:r>
            <w:r>
              <w:rPr>
                <w:spacing w:val="-6"/>
              </w:rPr>
              <w:t xml:space="preserve"> </w:t>
            </w:r>
            <w:r>
              <w:t>rango</w:t>
            </w:r>
            <w:r>
              <w:rPr>
                <w:spacing w:val="-8"/>
              </w:rPr>
              <w:t xml:space="preserve"> </w:t>
            </w:r>
            <w:r>
              <w:t>de</w:t>
            </w:r>
            <w:r>
              <w:rPr>
                <w:spacing w:val="-5"/>
              </w:rPr>
              <w:t xml:space="preserve"> </w:t>
            </w:r>
            <w:r>
              <w:t>edad</w:t>
            </w:r>
            <w:r>
              <w:rPr>
                <w:spacing w:val="-8"/>
              </w:rPr>
              <w:t xml:space="preserve"> </w:t>
            </w:r>
            <w:r>
              <w:t>entre</w:t>
            </w:r>
            <w:r>
              <w:rPr>
                <w:spacing w:val="-5"/>
              </w:rPr>
              <w:t xml:space="preserve"> </w:t>
            </w:r>
            <w:r>
              <w:t>los</w:t>
            </w:r>
            <w:r>
              <w:rPr>
                <w:spacing w:val="-5"/>
              </w:rPr>
              <w:t xml:space="preserve"> </w:t>
            </w:r>
            <w:r>
              <w:t>18</w:t>
            </w:r>
            <w:r>
              <w:rPr>
                <w:spacing w:val="-5"/>
              </w:rPr>
              <w:t xml:space="preserve"> </w:t>
            </w:r>
            <w:r>
              <w:t>y</w:t>
            </w:r>
            <w:r>
              <w:rPr>
                <w:spacing w:val="-7"/>
              </w:rPr>
              <w:t xml:space="preserve"> </w:t>
            </w:r>
            <w:r>
              <w:t>28</w:t>
            </w:r>
            <w:r>
              <w:rPr>
                <w:spacing w:val="-4"/>
              </w:rPr>
              <w:t xml:space="preserve"> </w:t>
            </w:r>
            <w:r>
              <w:t>años,</w:t>
            </w:r>
            <w:r>
              <w:rPr>
                <w:spacing w:val="-4"/>
              </w:rPr>
              <w:t xml:space="preserve"> </w:t>
            </w:r>
            <w:r>
              <w:t>que</w:t>
            </w:r>
            <w:r>
              <w:rPr>
                <w:spacing w:val="-8"/>
              </w:rPr>
              <w:t xml:space="preserve"> </w:t>
            </w:r>
            <w:r>
              <w:t>implementen</w:t>
            </w:r>
            <w:r>
              <w:rPr>
                <w:spacing w:val="-6"/>
              </w:rPr>
              <w:t xml:space="preserve"> </w:t>
            </w:r>
            <w:r>
              <w:t>acciones</w:t>
            </w:r>
            <w:r>
              <w:rPr>
                <w:spacing w:val="-7"/>
              </w:rPr>
              <w:t xml:space="preserve"> </w:t>
            </w:r>
            <w:r>
              <w:t>y/o estrategias</w:t>
            </w:r>
            <w:r>
              <w:rPr>
                <w:spacing w:val="-3"/>
              </w:rPr>
              <w:t xml:space="preserve"> </w:t>
            </w:r>
            <w:r>
              <w:t>de</w:t>
            </w:r>
            <w:r>
              <w:rPr>
                <w:spacing w:val="-5"/>
              </w:rPr>
              <w:t xml:space="preserve"> </w:t>
            </w:r>
            <w:r>
              <w:t>inclusión</w:t>
            </w:r>
            <w:r>
              <w:rPr>
                <w:spacing w:val="-6"/>
              </w:rPr>
              <w:t xml:space="preserve"> </w:t>
            </w:r>
            <w:r>
              <w:t>y</w:t>
            </w:r>
            <w:r>
              <w:rPr>
                <w:spacing w:val="-3"/>
              </w:rPr>
              <w:t xml:space="preserve"> </w:t>
            </w:r>
            <w:r>
              <w:t>sana</w:t>
            </w:r>
            <w:r>
              <w:rPr>
                <w:spacing w:val="-5"/>
              </w:rPr>
              <w:t xml:space="preserve"> </w:t>
            </w:r>
            <w:r>
              <w:t>convivencia</w:t>
            </w:r>
            <w:r>
              <w:rPr>
                <w:spacing w:val="-2"/>
              </w:rPr>
              <w:t xml:space="preserve"> </w:t>
            </w:r>
            <w:r>
              <w:t>de</w:t>
            </w:r>
            <w:r>
              <w:rPr>
                <w:spacing w:val="-5"/>
              </w:rPr>
              <w:t xml:space="preserve"> </w:t>
            </w:r>
            <w:r>
              <w:t>barras</w:t>
            </w:r>
            <w:r>
              <w:rPr>
                <w:spacing w:val="-5"/>
              </w:rPr>
              <w:t xml:space="preserve"> </w:t>
            </w:r>
            <w:r>
              <w:t>de</w:t>
            </w:r>
            <w:r>
              <w:rPr>
                <w:spacing w:val="-5"/>
              </w:rPr>
              <w:t xml:space="preserve"> </w:t>
            </w:r>
            <w:r>
              <w:t>futbol</w:t>
            </w:r>
            <w:r>
              <w:rPr>
                <w:spacing w:val="-5"/>
              </w:rPr>
              <w:t xml:space="preserve"> </w:t>
            </w:r>
            <w:r>
              <w:t>en</w:t>
            </w:r>
            <w:r>
              <w:rPr>
                <w:spacing w:val="-2"/>
              </w:rPr>
              <w:t xml:space="preserve"> </w:t>
            </w:r>
            <w:r>
              <w:t>Bogotá.</w:t>
            </w:r>
          </w:p>
        </w:tc>
        <w:tc>
          <w:tcPr>
            <w:tcW w:w="1316" w:type="dxa"/>
            <w:tcBorders>
              <w:bottom w:val="single" w:sz="8" w:space="0" w:color="000000"/>
            </w:tcBorders>
            <w:shd w:val="clear" w:color="auto" w:fill="D9E1F3"/>
          </w:tcPr>
          <w:p w14:paraId="6A877EB1" w14:textId="77777777" w:rsidR="00BC4EBD" w:rsidRDefault="00BC4EBD">
            <w:pPr>
              <w:pStyle w:val="TableParagraph"/>
              <w:rPr>
                <w:rFonts w:ascii="Times New Roman"/>
              </w:rPr>
            </w:pPr>
          </w:p>
        </w:tc>
      </w:tr>
      <w:tr w:rsidR="00BC4EBD" w14:paraId="27BFCC18" w14:textId="77777777">
        <w:trPr>
          <w:trHeight w:val="1281"/>
        </w:trPr>
        <w:tc>
          <w:tcPr>
            <w:tcW w:w="475" w:type="dxa"/>
            <w:vMerge/>
            <w:tcBorders>
              <w:top w:val="nil"/>
            </w:tcBorders>
            <w:shd w:val="clear" w:color="auto" w:fill="D9E1F3"/>
          </w:tcPr>
          <w:p w14:paraId="04016B76" w14:textId="77777777" w:rsidR="00BC4EBD" w:rsidRDefault="00BC4EBD">
            <w:pPr>
              <w:rPr>
                <w:sz w:val="2"/>
                <w:szCs w:val="2"/>
              </w:rPr>
            </w:pPr>
          </w:p>
        </w:tc>
        <w:tc>
          <w:tcPr>
            <w:tcW w:w="7552" w:type="dxa"/>
            <w:tcBorders>
              <w:top w:val="single" w:sz="8" w:space="0" w:color="000000"/>
              <w:bottom w:val="single" w:sz="8" w:space="0" w:color="000000"/>
            </w:tcBorders>
          </w:tcPr>
          <w:p w14:paraId="458450C7" w14:textId="77777777" w:rsidR="00BC4EBD" w:rsidRDefault="00BC4EBD">
            <w:pPr>
              <w:pStyle w:val="TableParagraph"/>
              <w:spacing w:before="1"/>
            </w:pPr>
          </w:p>
          <w:p w14:paraId="001BC401" w14:textId="77777777" w:rsidR="00BC4EBD" w:rsidRDefault="00897E9C">
            <w:pPr>
              <w:pStyle w:val="TableParagraph"/>
              <w:ind w:left="222" w:right="88"/>
              <w:jc w:val="both"/>
            </w:pPr>
            <w:r>
              <w:t>Organizaciones sociales y/o comunitarias conformadas por jóvenes entre 18 y 28 años que realicen expresiones musicales o culturales que estén dirigidos a Niños, Niñas y Adolescentes o población en general.</w:t>
            </w:r>
          </w:p>
        </w:tc>
        <w:tc>
          <w:tcPr>
            <w:tcW w:w="1316" w:type="dxa"/>
            <w:tcBorders>
              <w:top w:val="single" w:sz="8" w:space="0" w:color="000000"/>
              <w:bottom w:val="single" w:sz="8" w:space="0" w:color="000000"/>
            </w:tcBorders>
            <w:shd w:val="clear" w:color="auto" w:fill="D9E1F3"/>
          </w:tcPr>
          <w:p w14:paraId="443B0872" w14:textId="77777777" w:rsidR="00BC4EBD" w:rsidRDefault="00BC4EBD">
            <w:pPr>
              <w:pStyle w:val="TableParagraph"/>
              <w:rPr>
                <w:rFonts w:ascii="Times New Roman"/>
              </w:rPr>
            </w:pPr>
          </w:p>
        </w:tc>
      </w:tr>
      <w:tr w:rsidR="00BC4EBD" w14:paraId="790A73DA" w14:textId="77777777">
        <w:trPr>
          <w:trHeight w:val="1264"/>
        </w:trPr>
        <w:tc>
          <w:tcPr>
            <w:tcW w:w="475" w:type="dxa"/>
            <w:shd w:val="clear" w:color="auto" w:fill="D9E1F3"/>
          </w:tcPr>
          <w:p w14:paraId="04056BF2" w14:textId="77777777" w:rsidR="00BC4EBD" w:rsidRDefault="00BC4EBD">
            <w:pPr>
              <w:pStyle w:val="TableParagraph"/>
              <w:rPr>
                <w:sz w:val="24"/>
              </w:rPr>
            </w:pPr>
          </w:p>
          <w:p w14:paraId="5F0AD15E" w14:textId="77777777" w:rsidR="00BC4EBD" w:rsidRDefault="00BC4EBD">
            <w:pPr>
              <w:pStyle w:val="TableParagraph"/>
              <w:rPr>
                <w:sz w:val="20"/>
              </w:rPr>
            </w:pPr>
          </w:p>
          <w:p w14:paraId="3D0EF4AA" w14:textId="77777777" w:rsidR="00BC4EBD" w:rsidRDefault="00897E9C">
            <w:pPr>
              <w:pStyle w:val="TableParagraph"/>
              <w:ind w:right="153"/>
              <w:jc w:val="right"/>
              <w:rPr>
                <w:b/>
              </w:rPr>
            </w:pPr>
            <w:r>
              <w:rPr>
                <w:b/>
              </w:rPr>
              <w:t>5</w:t>
            </w:r>
          </w:p>
        </w:tc>
        <w:tc>
          <w:tcPr>
            <w:tcW w:w="7552" w:type="dxa"/>
            <w:tcBorders>
              <w:top w:val="single" w:sz="8" w:space="0" w:color="000000"/>
              <w:bottom w:val="single" w:sz="8" w:space="0" w:color="000000"/>
            </w:tcBorders>
          </w:tcPr>
          <w:p w14:paraId="01CCFEB8" w14:textId="77777777" w:rsidR="00BC4EBD" w:rsidRDefault="00BC4EBD">
            <w:pPr>
              <w:pStyle w:val="TableParagraph"/>
              <w:spacing w:before="10"/>
              <w:rPr>
                <w:sz w:val="21"/>
              </w:rPr>
            </w:pPr>
          </w:p>
          <w:p w14:paraId="30548DF8" w14:textId="77777777" w:rsidR="00BC4EBD" w:rsidRDefault="00897E9C">
            <w:pPr>
              <w:pStyle w:val="TableParagraph"/>
              <w:ind w:left="222" w:right="88"/>
              <w:jc w:val="both"/>
            </w:pPr>
            <w:r>
              <w:t>Organizaciones sociales y/o comunitarias conformadas por jóvenes en rango de edad de 18 y 28 años que realicen o desarrollen trabajo de prevención de la violación de derechos humanos en su comunidad.</w:t>
            </w:r>
          </w:p>
        </w:tc>
        <w:tc>
          <w:tcPr>
            <w:tcW w:w="1316" w:type="dxa"/>
            <w:tcBorders>
              <w:top w:val="single" w:sz="8" w:space="0" w:color="000000"/>
              <w:bottom w:val="single" w:sz="8" w:space="0" w:color="000000"/>
            </w:tcBorders>
            <w:shd w:val="clear" w:color="auto" w:fill="D9E1F3"/>
          </w:tcPr>
          <w:p w14:paraId="36D7349E" w14:textId="77777777" w:rsidR="00BC4EBD" w:rsidRDefault="00BC4EBD">
            <w:pPr>
              <w:pStyle w:val="TableParagraph"/>
              <w:rPr>
                <w:rFonts w:ascii="Times New Roman"/>
              </w:rPr>
            </w:pPr>
          </w:p>
        </w:tc>
      </w:tr>
      <w:tr w:rsidR="00BC4EBD" w14:paraId="62D3BD8C" w14:textId="77777777">
        <w:trPr>
          <w:trHeight w:val="1263"/>
        </w:trPr>
        <w:tc>
          <w:tcPr>
            <w:tcW w:w="475" w:type="dxa"/>
            <w:shd w:val="clear" w:color="auto" w:fill="D9E1F3"/>
          </w:tcPr>
          <w:p w14:paraId="210B65F6" w14:textId="77777777" w:rsidR="00BC4EBD" w:rsidRDefault="00BC4EBD">
            <w:pPr>
              <w:pStyle w:val="TableParagraph"/>
              <w:rPr>
                <w:sz w:val="24"/>
              </w:rPr>
            </w:pPr>
          </w:p>
          <w:p w14:paraId="4D535A45" w14:textId="77777777" w:rsidR="00BC4EBD" w:rsidRDefault="00BC4EBD">
            <w:pPr>
              <w:pStyle w:val="TableParagraph"/>
              <w:rPr>
                <w:sz w:val="20"/>
              </w:rPr>
            </w:pPr>
          </w:p>
          <w:p w14:paraId="11BAE2FC" w14:textId="77777777" w:rsidR="00BC4EBD" w:rsidRDefault="00897E9C">
            <w:pPr>
              <w:pStyle w:val="TableParagraph"/>
              <w:ind w:left="114"/>
              <w:rPr>
                <w:b/>
              </w:rPr>
            </w:pPr>
            <w:r>
              <w:rPr>
                <w:b/>
              </w:rPr>
              <w:t>6</w:t>
            </w:r>
          </w:p>
        </w:tc>
        <w:tc>
          <w:tcPr>
            <w:tcW w:w="7552" w:type="dxa"/>
            <w:tcBorders>
              <w:top w:val="single" w:sz="8" w:space="0" w:color="000000"/>
              <w:bottom w:val="single" w:sz="8" w:space="0" w:color="000000"/>
            </w:tcBorders>
          </w:tcPr>
          <w:p w14:paraId="49A28FD3" w14:textId="77777777" w:rsidR="00BC4EBD" w:rsidRDefault="00BC4EBD">
            <w:pPr>
              <w:pStyle w:val="TableParagraph"/>
              <w:spacing w:before="1"/>
            </w:pPr>
          </w:p>
          <w:p w14:paraId="7C7466EB" w14:textId="77777777" w:rsidR="00BC4EBD" w:rsidRDefault="00897E9C">
            <w:pPr>
              <w:pStyle w:val="TableParagraph"/>
              <w:ind w:left="222" w:right="90"/>
              <w:jc w:val="both"/>
            </w:pPr>
            <w:r>
              <w:t>Organizaciones sociales y/o comunitarias conformadas por jóvenes en rango de edad de 18 y 28 años que realicen acciones encaminadas a fortalecer el tejido social y/o la confianza ciudadanía – instituciones.</w:t>
            </w:r>
          </w:p>
        </w:tc>
        <w:tc>
          <w:tcPr>
            <w:tcW w:w="1316" w:type="dxa"/>
            <w:tcBorders>
              <w:top w:val="single" w:sz="8" w:space="0" w:color="000000"/>
              <w:bottom w:val="single" w:sz="8" w:space="0" w:color="000000"/>
            </w:tcBorders>
            <w:shd w:val="clear" w:color="auto" w:fill="D9E1F3"/>
          </w:tcPr>
          <w:p w14:paraId="189D3A56" w14:textId="77777777" w:rsidR="00BC4EBD" w:rsidRDefault="00BC4EBD">
            <w:pPr>
              <w:pStyle w:val="TableParagraph"/>
              <w:rPr>
                <w:rFonts w:ascii="Times New Roman"/>
              </w:rPr>
            </w:pPr>
          </w:p>
        </w:tc>
      </w:tr>
      <w:tr w:rsidR="00BC4EBD" w14:paraId="2D476740" w14:textId="77777777">
        <w:trPr>
          <w:trHeight w:val="1015"/>
        </w:trPr>
        <w:tc>
          <w:tcPr>
            <w:tcW w:w="475" w:type="dxa"/>
            <w:shd w:val="clear" w:color="auto" w:fill="D9E1F3"/>
          </w:tcPr>
          <w:p w14:paraId="701B888F" w14:textId="77777777" w:rsidR="00BC4EBD" w:rsidRDefault="00BC4EBD">
            <w:pPr>
              <w:pStyle w:val="TableParagraph"/>
              <w:spacing w:before="2"/>
              <w:rPr>
                <w:sz w:val="33"/>
              </w:rPr>
            </w:pPr>
          </w:p>
          <w:p w14:paraId="6B52DAF2" w14:textId="77777777" w:rsidR="00BC4EBD" w:rsidRDefault="00897E9C">
            <w:pPr>
              <w:pStyle w:val="TableParagraph"/>
              <w:ind w:right="153"/>
              <w:jc w:val="right"/>
              <w:rPr>
                <w:b/>
              </w:rPr>
            </w:pPr>
            <w:r>
              <w:rPr>
                <w:b/>
              </w:rPr>
              <w:t>7</w:t>
            </w:r>
          </w:p>
        </w:tc>
        <w:tc>
          <w:tcPr>
            <w:tcW w:w="7552" w:type="dxa"/>
            <w:tcBorders>
              <w:top w:val="single" w:sz="8" w:space="0" w:color="000000"/>
            </w:tcBorders>
          </w:tcPr>
          <w:p w14:paraId="64A65FA3" w14:textId="77777777" w:rsidR="00BC4EBD" w:rsidRDefault="00BC4EBD">
            <w:pPr>
              <w:pStyle w:val="TableParagraph"/>
              <w:spacing w:before="1"/>
            </w:pPr>
          </w:p>
          <w:p w14:paraId="5DAFD571" w14:textId="77777777" w:rsidR="00BC4EBD" w:rsidRDefault="00897E9C">
            <w:pPr>
              <w:pStyle w:val="TableParagraph"/>
              <w:ind w:left="114" w:right="390"/>
            </w:pPr>
            <w:r>
              <w:t>Organizaciones sociales y/o comunitarias conformadas por jóvenes que realicen o hagan trabajo social con adultos mayores en su comunidad.</w:t>
            </w:r>
          </w:p>
        </w:tc>
        <w:tc>
          <w:tcPr>
            <w:tcW w:w="1316" w:type="dxa"/>
            <w:tcBorders>
              <w:top w:val="single" w:sz="8" w:space="0" w:color="000000"/>
            </w:tcBorders>
            <w:shd w:val="clear" w:color="auto" w:fill="D9E1F3"/>
          </w:tcPr>
          <w:p w14:paraId="3D9C391A" w14:textId="77777777" w:rsidR="00BC4EBD" w:rsidRDefault="00BC4EBD">
            <w:pPr>
              <w:pStyle w:val="TableParagraph"/>
              <w:rPr>
                <w:rFonts w:ascii="Times New Roman"/>
              </w:rPr>
            </w:pPr>
          </w:p>
        </w:tc>
      </w:tr>
    </w:tbl>
    <w:p w14:paraId="2750BCB2" w14:textId="77777777" w:rsidR="00BC4EBD" w:rsidRDefault="00BC4EBD">
      <w:pPr>
        <w:rPr>
          <w:rFonts w:ascii="Times New Roman"/>
        </w:rPr>
        <w:sectPr w:rsidR="00BC4EBD" w:rsidSect="00956357">
          <w:pgSz w:w="12240" w:h="15840"/>
          <w:pgMar w:top="1500" w:right="1040" w:bottom="1560" w:left="1040" w:header="0" w:footer="1614" w:gutter="0"/>
          <w:cols w:space="720"/>
        </w:sectPr>
      </w:pPr>
    </w:p>
    <w:p w14:paraId="5F63C637" w14:textId="77777777" w:rsidR="00BC4EBD" w:rsidRDefault="00BC4EBD">
      <w:pPr>
        <w:pStyle w:val="Textoindependiente"/>
        <w:rPr>
          <w:sz w:val="20"/>
        </w:rPr>
      </w:pPr>
    </w:p>
    <w:p w14:paraId="11B805BF" w14:textId="77777777" w:rsidR="00BC4EBD" w:rsidRDefault="00BC4EBD">
      <w:pPr>
        <w:pStyle w:val="Textoindependiente"/>
        <w:rPr>
          <w:sz w:val="20"/>
        </w:rPr>
      </w:pPr>
    </w:p>
    <w:p w14:paraId="5BC13B17" w14:textId="77777777" w:rsidR="00BC4EBD" w:rsidRDefault="00BC4EBD">
      <w:pPr>
        <w:pStyle w:val="Textoindependiente"/>
        <w:spacing w:before="2"/>
        <w:rPr>
          <w:sz w:val="21"/>
        </w:rPr>
      </w:pPr>
    </w:p>
    <w:p w14:paraId="1F04BEDE" w14:textId="77777777" w:rsidR="00BC4EBD" w:rsidRDefault="00897E9C">
      <w:pPr>
        <w:pStyle w:val="Textoindependiente"/>
        <w:spacing w:before="94"/>
        <w:ind w:left="539"/>
      </w:pPr>
      <w:bookmarkStart w:id="6" w:name="_bookmark6"/>
      <w:bookmarkEnd w:id="6"/>
      <w:r>
        <w:rPr>
          <w:color w:val="365F91"/>
        </w:rPr>
        <w:t>6.2. Documentos formales</w:t>
      </w:r>
    </w:p>
    <w:p w14:paraId="141B1880" w14:textId="77777777" w:rsidR="00BC4EBD" w:rsidRDefault="00BC4EBD">
      <w:pPr>
        <w:pStyle w:val="Textoindependiente"/>
      </w:pPr>
    </w:p>
    <w:tbl>
      <w:tblPr>
        <w:tblStyle w:val="TableNormal"/>
        <w:tblW w:w="0" w:type="auto"/>
        <w:tblInd w:w="549" w:type="dxa"/>
        <w:tblBorders>
          <w:top w:val="single" w:sz="4" w:space="0" w:color="9CC3E4"/>
          <w:left w:val="single" w:sz="4" w:space="0" w:color="9CC3E4"/>
          <w:bottom w:val="single" w:sz="4" w:space="0" w:color="9CC3E4"/>
          <w:right w:val="single" w:sz="4" w:space="0" w:color="9CC3E4"/>
          <w:insideH w:val="single" w:sz="4" w:space="0" w:color="9CC3E4"/>
          <w:insideV w:val="single" w:sz="4" w:space="0" w:color="9CC3E4"/>
        </w:tblBorders>
        <w:tblLayout w:type="fixed"/>
        <w:tblLook w:val="01E0" w:firstRow="1" w:lastRow="1" w:firstColumn="1" w:lastColumn="1" w:noHBand="0" w:noVBand="0"/>
      </w:tblPr>
      <w:tblGrid>
        <w:gridCol w:w="338"/>
        <w:gridCol w:w="7439"/>
        <w:gridCol w:w="1627"/>
      </w:tblGrid>
      <w:tr w:rsidR="00BC4EBD" w14:paraId="57C7A894" w14:textId="77777777">
        <w:trPr>
          <w:trHeight w:val="532"/>
        </w:trPr>
        <w:tc>
          <w:tcPr>
            <w:tcW w:w="338" w:type="dxa"/>
            <w:shd w:val="clear" w:color="auto" w:fill="D9E1F3"/>
          </w:tcPr>
          <w:p w14:paraId="6E87B5C6" w14:textId="77777777" w:rsidR="00BC4EBD" w:rsidRDefault="00BC4EBD">
            <w:pPr>
              <w:pStyle w:val="TableParagraph"/>
              <w:rPr>
                <w:rFonts w:ascii="Times New Roman"/>
              </w:rPr>
            </w:pPr>
          </w:p>
        </w:tc>
        <w:tc>
          <w:tcPr>
            <w:tcW w:w="7439" w:type="dxa"/>
            <w:shd w:val="clear" w:color="auto" w:fill="D9E1F3"/>
          </w:tcPr>
          <w:p w14:paraId="67554D83" w14:textId="77777777" w:rsidR="00BC4EBD" w:rsidRDefault="00897E9C">
            <w:pPr>
              <w:pStyle w:val="TableParagraph"/>
              <w:ind w:left="2951" w:right="2995"/>
              <w:jc w:val="center"/>
            </w:pPr>
            <w:r>
              <w:t>DOCUMENTO</w:t>
            </w:r>
          </w:p>
        </w:tc>
        <w:tc>
          <w:tcPr>
            <w:tcW w:w="1627" w:type="dxa"/>
            <w:shd w:val="clear" w:color="auto" w:fill="D9E1F3"/>
          </w:tcPr>
          <w:p w14:paraId="4E8B79AC" w14:textId="77777777" w:rsidR="00BC4EBD" w:rsidRDefault="00897E9C">
            <w:pPr>
              <w:pStyle w:val="TableParagraph"/>
              <w:ind w:left="30" w:right="79"/>
              <w:jc w:val="center"/>
            </w:pPr>
            <w:r>
              <w:t>SUBSANABLE</w:t>
            </w:r>
          </w:p>
        </w:tc>
      </w:tr>
      <w:tr w:rsidR="00BC4EBD" w14:paraId="32B39277" w14:textId="77777777">
        <w:trPr>
          <w:trHeight w:val="3276"/>
        </w:trPr>
        <w:tc>
          <w:tcPr>
            <w:tcW w:w="338" w:type="dxa"/>
          </w:tcPr>
          <w:p w14:paraId="219B2197" w14:textId="77777777" w:rsidR="00BC4EBD" w:rsidRDefault="00BC4EBD">
            <w:pPr>
              <w:pStyle w:val="TableParagraph"/>
              <w:rPr>
                <w:sz w:val="24"/>
              </w:rPr>
            </w:pPr>
          </w:p>
          <w:p w14:paraId="57645FF1" w14:textId="77777777" w:rsidR="00BC4EBD" w:rsidRDefault="00BC4EBD">
            <w:pPr>
              <w:pStyle w:val="TableParagraph"/>
              <w:rPr>
                <w:sz w:val="24"/>
              </w:rPr>
            </w:pPr>
          </w:p>
          <w:p w14:paraId="40C18255" w14:textId="77777777" w:rsidR="00BC4EBD" w:rsidRDefault="00BC4EBD">
            <w:pPr>
              <w:pStyle w:val="TableParagraph"/>
              <w:rPr>
                <w:sz w:val="24"/>
              </w:rPr>
            </w:pPr>
          </w:p>
          <w:p w14:paraId="5AB1D24A" w14:textId="77777777" w:rsidR="00BC4EBD" w:rsidRDefault="00BC4EBD">
            <w:pPr>
              <w:pStyle w:val="TableParagraph"/>
              <w:rPr>
                <w:sz w:val="24"/>
              </w:rPr>
            </w:pPr>
          </w:p>
          <w:p w14:paraId="72DD51CC" w14:textId="77777777" w:rsidR="00BC4EBD" w:rsidRDefault="00897E9C">
            <w:pPr>
              <w:pStyle w:val="TableParagraph"/>
              <w:spacing w:before="170"/>
              <w:ind w:left="43"/>
              <w:jc w:val="center"/>
            </w:pPr>
            <w:r>
              <w:t>1</w:t>
            </w:r>
          </w:p>
        </w:tc>
        <w:tc>
          <w:tcPr>
            <w:tcW w:w="7439" w:type="dxa"/>
          </w:tcPr>
          <w:p w14:paraId="2F97F50C" w14:textId="77777777" w:rsidR="00BC4EBD" w:rsidRDefault="00897E9C">
            <w:pPr>
              <w:pStyle w:val="TableParagraph"/>
              <w:spacing w:before="122"/>
              <w:ind w:left="223"/>
              <w:jc w:val="both"/>
              <w:rPr>
                <w:b/>
              </w:rPr>
            </w:pPr>
            <w:r>
              <w:rPr>
                <w:b/>
                <w:u w:val="thick"/>
              </w:rPr>
              <w:t>Copia legible del documento de identificación.</w:t>
            </w:r>
          </w:p>
          <w:p w14:paraId="73A0A399" w14:textId="77777777" w:rsidR="00BC4EBD" w:rsidRDefault="00897E9C">
            <w:pPr>
              <w:pStyle w:val="TableParagraph"/>
              <w:spacing w:before="119"/>
              <w:ind w:left="223" w:right="196"/>
              <w:jc w:val="both"/>
              <w:rPr>
                <w:b/>
              </w:rPr>
            </w:pPr>
            <w:r>
              <w:t>Cada uno de los miembros de la organización comunitaria o social de jóvenes, participante que se registren en el Formulario de Presentación de Propuesta de la Iniciativa Ciudadana, deben presentar copia legible por</w:t>
            </w:r>
            <w:r>
              <w:rPr>
                <w:spacing w:val="-14"/>
              </w:rPr>
              <w:t xml:space="preserve"> </w:t>
            </w:r>
            <w:r>
              <w:t>ambas</w:t>
            </w:r>
            <w:r>
              <w:rPr>
                <w:spacing w:val="-16"/>
              </w:rPr>
              <w:t xml:space="preserve"> </w:t>
            </w:r>
            <w:r>
              <w:t>caras</w:t>
            </w:r>
            <w:r>
              <w:rPr>
                <w:spacing w:val="-16"/>
              </w:rPr>
              <w:t xml:space="preserve"> </w:t>
            </w:r>
            <w:r>
              <w:t>(cédula</w:t>
            </w:r>
            <w:r>
              <w:rPr>
                <w:spacing w:val="-18"/>
              </w:rPr>
              <w:t xml:space="preserve"> </w:t>
            </w:r>
            <w:r>
              <w:t>de</w:t>
            </w:r>
            <w:r>
              <w:rPr>
                <w:spacing w:val="-13"/>
              </w:rPr>
              <w:t xml:space="preserve"> </w:t>
            </w:r>
            <w:r>
              <w:t>ciudadanía-amarilla</w:t>
            </w:r>
            <w:r>
              <w:rPr>
                <w:spacing w:val="-13"/>
              </w:rPr>
              <w:t xml:space="preserve"> </w:t>
            </w:r>
            <w:r>
              <w:t>con</w:t>
            </w:r>
            <w:r>
              <w:rPr>
                <w:spacing w:val="-14"/>
              </w:rPr>
              <w:t xml:space="preserve"> </w:t>
            </w:r>
            <w:r>
              <w:t>hologramas;</w:t>
            </w:r>
            <w:r>
              <w:rPr>
                <w:spacing w:val="-15"/>
              </w:rPr>
              <w:t xml:space="preserve"> </w:t>
            </w:r>
            <w:r>
              <w:t>cédula de extranjería o comprobante de documento en trámite expedido por la Registraduría Nacional del Estado Civil que se presume auténtico; el Permiso Especial de Permanencia-PEP vigente al momento de la inscripción expedido por el Ministerio de Relaciones Exteriores en compañía de la copia del pasaporte o del documento nacional de identidad).</w:t>
            </w:r>
            <w:r>
              <w:rPr>
                <w:spacing w:val="-12"/>
              </w:rPr>
              <w:t xml:space="preserve"> </w:t>
            </w:r>
            <w:r>
              <w:rPr>
                <w:b/>
              </w:rPr>
              <w:t>Mínimo</w:t>
            </w:r>
            <w:r>
              <w:rPr>
                <w:b/>
                <w:spacing w:val="-11"/>
              </w:rPr>
              <w:t xml:space="preserve"> </w:t>
            </w:r>
            <w:r>
              <w:rPr>
                <w:b/>
              </w:rPr>
              <w:t>5</w:t>
            </w:r>
            <w:r>
              <w:rPr>
                <w:b/>
                <w:spacing w:val="-14"/>
              </w:rPr>
              <w:t xml:space="preserve"> </w:t>
            </w:r>
            <w:r>
              <w:rPr>
                <w:b/>
              </w:rPr>
              <w:t>miembros</w:t>
            </w:r>
            <w:r>
              <w:rPr>
                <w:b/>
                <w:spacing w:val="-11"/>
              </w:rPr>
              <w:t xml:space="preserve"> </w:t>
            </w:r>
            <w:r>
              <w:rPr>
                <w:b/>
              </w:rPr>
              <w:t>de</w:t>
            </w:r>
            <w:r>
              <w:rPr>
                <w:b/>
                <w:spacing w:val="-12"/>
              </w:rPr>
              <w:t xml:space="preserve"> </w:t>
            </w:r>
            <w:r>
              <w:rPr>
                <w:b/>
              </w:rPr>
              <w:t>presentarse</w:t>
            </w:r>
            <w:r>
              <w:rPr>
                <w:b/>
                <w:spacing w:val="-17"/>
              </w:rPr>
              <w:t xml:space="preserve"> </w:t>
            </w:r>
            <w:r>
              <w:rPr>
                <w:b/>
              </w:rPr>
              <w:t>menos</w:t>
            </w:r>
            <w:r>
              <w:rPr>
                <w:b/>
                <w:spacing w:val="-10"/>
              </w:rPr>
              <w:t xml:space="preserve"> </w:t>
            </w:r>
            <w:r>
              <w:rPr>
                <w:b/>
              </w:rPr>
              <w:t>y</w:t>
            </w:r>
            <w:r>
              <w:rPr>
                <w:b/>
                <w:spacing w:val="-11"/>
              </w:rPr>
              <w:t xml:space="preserve"> </w:t>
            </w:r>
            <w:r>
              <w:rPr>
                <w:b/>
              </w:rPr>
              <w:t>no</w:t>
            </w:r>
            <w:r>
              <w:rPr>
                <w:b/>
                <w:spacing w:val="-12"/>
              </w:rPr>
              <w:t xml:space="preserve"> </w:t>
            </w:r>
            <w:r>
              <w:rPr>
                <w:b/>
              </w:rPr>
              <w:t>subsanar</w:t>
            </w:r>
          </w:p>
          <w:p w14:paraId="74B12767" w14:textId="77777777" w:rsidR="00BC4EBD" w:rsidRDefault="00897E9C">
            <w:pPr>
              <w:pStyle w:val="TableParagraph"/>
              <w:spacing w:line="232" w:lineRule="exact"/>
              <w:ind w:left="223"/>
              <w:jc w:val="both"/>
              <w:rPr>
                <w:b/>
              </w:rPr>
            </w:pPr>
            <w:r>
              <w:rPr>
                <w:b/>
              </w:rPr>
              <w:t>será causal de rechazo.</w:t>
            </w:r>
          </w:p>
        </w:tc>
        <w:tc>
          <w:tcPr>
            <w:tcW w:w="1627" w:type="dxa"/>
          </w:tcPr>
          <w:p w14:paraId="4B41A051" w14:textId="77777777" w:rsidR="00BC4EBD" w:rsidRDefault="00BC4EBD">
            <w:pPr>
              <w:pStyle w:val="TableParagraph"/>
              <w:rPr>
                <w:sz w:val="24"/>
              </w:rPr>
            </w:pPr>
          </w:p>
          <w:p w14:paraId="2FB00DAE" w14:textId="77777777" w:rsidR="00BC4EBD" w:rsidRDefault="00BC4EBD">
            <w:pPr>
              <w:pStyle w:val="TableParagraph"/>
              <w:rPr>
                <w:sz w:val="24"/>
              </w:rPr>
            </w:pPr>
          </w:p>
          <w:p w14:paraId="1009A647" w14:textId="77777777" w:rsidR="00BC4EBD" w:rsidRDefault="00BC4EBD">
            <w:pPr>
              <w:pStyle w:val="TableParagraph"/>
              <w:rPr>
                <w:sz w:val="24"/>
              </w:rPr>
            </w:pPr>
          </w:p>
          <w:p w14:paraId="5D3CB201" w14:textId="77777777" w:rsidR="00BC4EBD" w:rsidRDefault="00BC4EBD">
            <w:pPr>
              <w:pStyle w:val="TableParagraph"/>
              <w:rPr>
                <w:sz w:val="24"/>
              </w:rPr>
            </w:pPr>
          </w:p>
          <w:p w14:paraId="7C85C3C0" w14:textId="77777777" w:rsidR="00BC4EBD" w:rsidRDefault="00897E9C">
            <w:pPr>
              <w:pStyle w:val="TableParagraph"/>
              <w:spacing w:before="170"/>
              <w:ind w:left="30" w:right="19"/>
              <w:jc w:val="center"/>
            </w:pPr>
            <w:r>
              <w:t>SI</w:t>
            </w:r>
          </w:p>
        </w:tc>
      </w:tr>
      <w:tr w:rsidR="00BC4EBD" w14:paraId="7F578161" w14:textId="77777777">
        <w:trPr>
          <w:trHeight w:val="3885"/>
        </w:trPr>
        <w:tc>
          <w:tcPr>
            <w:tcW w:w="338" w:type="dxa"/>
            <w:shd w:val="clear" w:color="auto" w:fill="D9E1F3"/>
          </w:tcPr>
          <w:p w14:paraId="2E06A07F" w14:textId="77777777" w:rsidR="00BC4EBD" w:rsidRDefault="00BC4EBD">
            <w:pPr>
              <w:pStyle w:val="TableParagraph"/>
              <w:rPr>
                <w:sz w:val="24"/>
              </w:rPr>
            </w:pPr>
          </w:p>
          <w:p w14:paraId="4F47E3A1" w14:textId="77777777" w:rsidR="00BC4EBD" w:rsidRDefault="00BC4EBD">
            <w:pPr>
              <w:pStyle w:val="TableParagraph"/>
              <w:spacing w:before="7"/>
              <w:rPr>
                <w:sz w:val="35"/>
              </w:rPr>
            </w:pPr>
          </w:p>
          <w:p w14:paraId="13F479DF" w14:textId="77777777" w:rsidR="00BC4EBD" w:rsidRDefault="00897E9C">
            <w:pPr>
              <w:pStyle w:val="TableParagraph"/>
              <w:spacing w:before="1"/>
              <w:ind w:left="43"/>
              <w:jc w:val="center"/>
            </w:pPr>
            <w:r>
              <w:t>2</w:t>
            </w:r>
          </w:p>
        </w:tc>
        <w:tc>
          <w:tcPr>
            <w:tcW w:w="7439" w:type="dxa"/>
          </w:tcPr>
          <w:p w14:paraId="24F42672" w14:textId="77777777" w:rsidR="00BC4EBD" w:rsidRDefault="00897E9C">
            <w:pPr>
              <w:pStyle w:val="TableParagraph"/>
              <w:spacing w:before="120"/>
              <w:ind w:left="223"/>
              <w:jc w:val="both"/>
            </w:pPr>
            <w:r>
              <w:t>Documento que certifique la existencia y labor de la organización.</w:t>
            </w:r>
          </w:p>
          <w:p w14:paraId="4573B35D" w14:textId="77777777" w:rsidR="00BC4EBD" w:rsidRDefault="00897E9C">
            <w:pPr>
              <w:pStyle w:val="TableParagraph"/>
              <w:spacing w:before="119"/>
              <w:ind w:left="223" w:right="205"/>
              <w:jc w:val="both"/>
            </w:pPr>
            <w:r>
              <w:t>La organización social y/o comunitaria de jóvenes, jóvenes étnicos (que se encuentren en un rango de edad entre los 18 y 28 años), que sea representativa de algún sector poblacional tales como las mujeres, la comunidad LGBTI, las personas con discapacidad, entre otras, deberá aportar un documento que certifique la existencia de la Organización.</w:t>
            </w:r>
          </w:p>
          <w:p w14:paraId="02B4C95C" w14:textId="77777777" w:rsidR="00BC4EBD" w:rsidRDefault="00897E9C">
            <w:pPr>
              <w:pStyle w:val="TableParagraph"/>
              <w:spacing w:before="120"/>
              <w:ind w:left="223"/>
              <w:jc w:val="both"/>
            </w:pPr>
            <w:r>
              <w:t>Tal documento puede consistir en:</w:t>
            </w:r>
          </w:p>
          <w:p w14:paraId="6C9D8857" w14:textId="77777777" w:rsidR="00BC4EBD" w:rsidRDefault="00897E9C">
            <w:pPr>
              <w:pStyle w:val="TableParagraph"/>
              <w:numPr>
                <w:ilvl w:val="0"/>
                <w:numId w:val="11"/>
              </w:numPr>
              <w:tabs>
                <w:tab w:val="left" w:pos="584"/>
              </w:tabs>
              <w:spacing w:before="119"/>
              <w:ind w:right="209"/>
              <w:jc w:val="both"/>
            </w:pPr>
            <w:r>
              <w:t>Certificado de Existencia y Representación Legal de la Cámara de Comercio de Bogotá (No mayor a tres</w:t>
            </w:r>
            <w:r>
              <w:rPr>
                <w:spacing w:val="-10"/>
              </w:rPr>
              <w:t xml:space="preserve"> </w:t>
            </w:r>
            <w:r>
              <w:t>meses).</w:t>
            </w:r>
          </w:p>
          <w:p w14:paraId="72845B1B" w14:textId="77777777" w:rsidR="00BC4EBD" w:rsidRDefault="00897E9C">
            <w:pPr>
              <w:pStyle w:val="TableParagraph"/>
              <w:numPr>
                <w:ilvl w:val="0"/>
                <w:numId w:val="11"/>
              </w:numPr>
              <w:tabs>
                <w:tab w:val="left" w:pos="584"/>
              </w:tabs>
              <w:ind w:right="206"/>
              <w:jc w:val="both"/>
            </w:pPr>
            <w:r>
              <w:t>Certificado de Entidad, Institución, o Autoridad Distrital en el que conste la trayectoria y la labor de la organización en la respectiva localidad.</w:t>
            </w:r>
          </w:p>
        </w:tc>
        <w:tc>
          <w:tcPr>
            <w:tcW w:w="1627" w:type="dxa"/>
            <w:shd w:val="clear" w:color="auto" w:fill="D9E1F3"/>
          </w:tcPr>
          <w:p w14:paraId="5AA80222" w14:textId="77777777" w:rsidR="00BC4EBD" w:rsidRDefault="00BC4EBD">
            <w:pPr>
              <w:pStyle w:val="TableParagraph"/>
              <w:rPr>
                <w:sz w:val="24"/>
              </w:rPr>
            </w:pPr>
          </w:p>
          <w:p w14:paraId="7A66BEC5" w14:textId="77777777" w:rsidR="00BC4EBD" w:rsidRDefault="00BC4EBD">
            <w:pPr>
              <w:pStyle w:val="TableParagraph"/>
              <w:spacing w:before="7"/>
              <w:rPr>
                <w:sz w:val="35"/>
              </w:rPr>
            </w:pPr>
          </w:p>
          <w:p w14:paraId="52B18566" w14:textId="77777777" w:rsidR="00BC4EBD" w:rsidRDefault="00897E9C">
            <w:pPr>
              <w:pStyle w:val="TableParagraph"/>
              <w:spacing w:before="1"/>
              <w:ind w:left="30" w:right="19"/>
              <w:jc w:val="center"/>
            </w:pPr>
            <w:r>
              <w:t>SI</w:t>
            </w:r>
          </w:p>
        </w:tc>
      </w:tr>
      <w:tr w:rsidR="00BC4EBD" w14:paraId="21C29C03" w14:textId="77777777">
        <w:trPr>
          <w:trHeight w:val="3021"/>
        </w:trPr>
        <w:tc>
          <w:tcPr>
            <w:tcW w:w="338" w:type="dxa"/>
            <w:shd w:val="clear" w:color="auto" w:fill="D9E1F3"/>
          </w:tcPr>
          <w:p w14:paraId="5B0B5295" w14:textId="77777777" w:rsidR="00BC4EBD" w:rsidRDefault="00BC4EBD">
            <w:pPr>
              <w:pStyle w:val="TableParagraph"/>
              <w:rPr>
                <w:sz w:val="24"/>
              </w:rPr>
            </w:pPr>
          </w:p>
          <w:p w14:paraId="5C6C1124" w14:textId="77777777" w:rsidR="00BC4EBD" w:rsidRDefault="00BC4EBD">
            <w:pPr>
              <w:pStyle w:val="TableParagraph"/>
              <w:rPr>
                <w:sz w:val="24"/>
              </w:rPr>
            </w:pPr>
          </w:p>
          <w:p w14:paraId="38DA8B50" w14:textId="77777777" w:rsidR="00BC4EBD" w:rsidRDefault="00BC4EBD">
            <w:pPr>
              <w:pStyle w:val="TableParagraph"/>
              <w:rPr>
                <w:sz w:val="24"/>
              </w:rPr>
            </w:pPr>
          </w:p>
          <w:p w14:paraId="331F51DB" w14:textId="77777777" w:rsidR="00BC4EBD" w:rsidRDefault="00897E9C">
            <w:pPr>
              <w:pStyle w:val="TableParagraph"/>
              <w:spacing w:before="192"/>
              <w:ind w:left="43"/>
              <w:jc w:val="center"/>
            </w:pPr>
            <w:r>
              <w:t>3</w:t>
            </w:r>
          </w:p>
        </w:tc>
        <w:tc>
          <w:tcPr>
            <w:tcW w:w="7439" w:type="dxa"/>
          </w:tcPr>
          <w:p w14:paraId="53941793" w14:textId="77777777" w:rsidR="00BC4EBD" w:rsidRDefault="00897E9C">
            <w:pPr>
              <w:pStyle w:val="TableParagraph"/>
              <w:spacing w:before="120"/>
              <w:ind w:left="223" w:right="102"/>
              <w:jc w:val="both"/>
            </w:pPr>
            <w:r>
              <w:rPr>
                <w:u w:val="single"/>
              </w:rPr>
              <w:t>Certificado</w:t>
            </w:r>
            <w:r>
              <w:rPr>
                <w:spacing w:val="-8"/>
                <w:u w:val="single"/>
              </w:rPr>
              <w:t xml:space="preserve"> </w:t>
            </w:r>
            <w:r>
              <w:rPr>
                <w:u w:val="single"/>
              </w:rPr>
              <w:t>de</w:t>
            </w:r>
            <w:r>
              <w:rPr>
                <w:spacing w:val="-8"/>
                <w:u w:val="single"/>
              </w:rPr>
              <w:t xml:space="preserve"> </w:t>
            </w:r>
            <w:r>
              <w:rPr>
                <w:u w:val="single"/>
              </w:rPr>
              <w:t>residencia</w:t>
            </w:r>
            <w:r>
              <w:rPr>
                <w:spacing w:val="-5"/>
                <w:u w:val="single"/>
              </w:rPr>
              <w:t xml:space="preserve"> </w:t>
            </w:r>
            <w:r>
              <w:rPr>
                <w:u w:val="single"/>
              </w:rPr>
              <w:t>en</w:t>
            </w:r>
            <w:r>
              <w:rPr>
                <w:spacing w:val="-6"/>
                <w:u w:val="single"/>
              </w:rPr>
              <w:t xml:space="preserve"> </w:t>
            </w:r>
            <w:r>
              <w:rPr>
                <w:u w:val="single"/>
              </w:rPr>
              <w:t>la</w:t>
            </w:r>
            <w:r>
              <w:rPr>
                <w:spacing w:val="-8"/>
                <w:u w:val="single"/>
              </w:rPr>
              <w:t xml:space="preserve"> </w:t>
            </w:r>
            <w:r>
              <w:rPr>
                <w:u w:val="single"/>
              </w:rPr>
              <w:t>ciudad</w:t>
            </w:r>
            <w:r>
              <w:rPr>
                <w:spacing w:val="-6"/>
                <w:u w:val="single"/>
              </w:rPr>
              <w:t xml:space="preserve"> </w:t>
            </w:r>
            <w:r>
              <w:rPr>
                <w:u w:val="single"/>
              </w:rPr>
              <w:t>de</w:t>
            </w:r>
            <w:r>
              <w:rPr>
                <w:spacing w:val="-8"/>
                <w:u w:val="single"/>
              </w:rPr>
              <w:t xml:space="preserve"> </w:t>
            </w:r>
            <w:r>
              <w:rPr>
                <w:u w:val="single"/>
              </w:rPr>
              <w:t>Bogotá</w:t>
            </w:r>
            <w:r>
              <w:rPr>
                <w:spacing w:val="-10"/>
                <w:u w:val="single"/>
              </w:rPr>
              <w:t xml:space="preserve"> </w:t>
            </w:r>
            <w:r>
              <w:rPr>
                <w:u w:val="single"/>
              </w:rPr>
              <w:t>de</w:t>
            </w:r>
            <w:r>
              <w:rPr>
                <w:spacing w:val="-6"/>
                <w:u w:val="single"/>
              </w:rPr>
              <w:t xml:space="preserve"> </w:t>
            </w:r>
            <w:r>
              <w:rPr>
                <w:u w:val="single"/>
              </w:rPr>
              <w:t>la</w:t>
            </w:r>
            <w:r>
              <w:rPr>
                <w:spacing w:val="-5"/>
                <w:u w:val="single"/>
              </w:rPr>
              <w:t xml:space="preserve"> </w:t>
            </w:r>
            <w:r>
              <w:rPr>
                <w:u w:val="single"/>
              </w:rPr>
              <w:t>localidad</w:t>
            </w:r>
            <w:r>
              <w:rPr>
                <w:spacing w:val="-5"/>
                <w:u w:val="single"/>
              </w:rPr>
              <w:t xml:space="preserve"> </w:t>
            </w:r>
            <w:r>
              <w:rPr>
                <w:u w:val="single"/>
              </w:rPr>
              <w:t>en</w:t>
            </w:r>
            <w:r>
              <w:rPr>
                <w:spacing w:val="-8"/>
                <w:u w:val="single"/>
              </w:rPr>
              <w:t xml:space="preserve"> </w:t>
            </w:r>
            <w:r>
              <w:rPr>
                <w:u w:val="single"/>
              </w:rPr>
              <w:t>la</w:t>
            </w:r>
            <w:r>
              <w:rPr>
                <w:spacing w:val="-4"/>
                <w:u w:val="single"/>
              </w:rPr>
              <w:t xml:space="preserve"> </w:t>
            </w:r>
            <w:r>
              <w:rPr>
                <w:u w:val="single"/>
              </w:rPr>
              <w:t>que</w:t>
            </w:r>
            <w:r>
              <w:t xml:space="preserve"> </w:t>
            </w:r>
            <w:r>
              <w:rPr>
                <w:u w:val="single"/>
              </w:rPr>
              <w:t>residen</w:t>
            </w:r>
            <w:r>
              <w:t>.</w:t>
            </w:r>
          </w:p>
          <w:p w14:paraId="73593425" w14:textId="77777777" w:rsidR="00BC4EBD" w:rsidRDefault="00897E9C">
            <w:pPr>
              <w:pStyle w:val="TableParagraph"/>
              <w:spacing w:before="118"/>
              <w:ind w:left="223" w:right="193"/>
              <w:jc w:val="both"/>
            </w:pPr>
            <w:r>
              <w:t xml:space="preserve">De los miembros de la organización comunitaria, del sector religioso y/o social de jóvenes, de la comunidad LGBTI y de jóvenes étnicos que representen organizaciones de las comunidades negras, afrocolombianas, palenqueras, cabildos indígenas, comunidad </w:t>
            </w:r>
            <w:proofErr w:type="spellStart"/>
            <w:r>
              <w:t>Rom</w:t>
            </w:r>
            <w:proofErr w:type="spellEnd"/>
            <w:r>
              <w:t>, de jóvenes que se encuentren en el rango de edad entre 18 y 28 años,</w:t>
            </w:r>
            <w:r>
              <w:rPr>
                <w:spacing w:val="-38"/>
              </w:rPr>
              <w:t xml:space="preserve"> </w:t>
            </w:r>
            <w:r>
              <w:t>que se registren en el Formulario de Presentación de Propuesta de la Iniciativa ciudadana. Fecha de expedición no mayor a dos (2) meses anteriores</w:t>
            </w:r>
            <w:r>
              <w:rPr>
                <w:spacing w:val="7"/>
              </w:rPr>
              <w:t xml:space="preserve"> </w:t>
            </w:r>
            <w:r>
              <w:t>a</w:t>
            </w:r>
            <w:r>
              <w:rPr>
                <w:spacing w:val="10"/>
              </w:rPr>
              <w:t xml:space="preserve"> </w:t>
            </w:r>
            <w:r>
              <w:t>la</w:t>
            </w:r>
            <w:r>
              <w:rPr>
                <w:spacing w:val="7"/>
              </w:rPr>
              <w:t xml:space="preserve"> </w:t>
            </w:r>
            <w:r>
              <w:t>fecha</w:t>
            </w:r>
            <w:r>
              <w:rPr>
                <w:spacing w:val="8"/>
              </w:rPr>
              <w:t xml:space="preserve"> </w:t>
            </w:r>
            <w:r>
              <w:t>límite</w:t>
            </w:r>
            <w:r>
              <w:rPr>
                <w:spacing w:val="9"/>
              </w:rPr>
              <w:t xml:space="preserve"> </w:t>
            </w:r>
            <w:r>
              <w:t>para</w:t>
            </w:r>
            <w:r>
              <w:rPr>
                <w:spacing w:val="10"/>
              </w:rPr>
              <w:t xml:space="preserve"> </w:t>
            </w:r>
            <w:r>
              <w:t>presentación</w:t>
            </w:r>
            <w:r>
              <w:rPr>
                <w:spacing w:val="10"/>
              </w:rPr>
              <w:t xml:space="preserve"> </w:t>
            </w:r>
            <w:r>
              <w:t>de</w:t>
            </w:r>
            <w:r>
              <w:rPr>
                <w:spacing w:val="9"/>
              </w:rPr>
              <w:t xml:space="preserve"> </w:t>
            </w:r>
            <w:r>
              <w:t>la</w:t>
            </w:r>
            <w:r>
              <w:rPr>
                <w:spacing w:val="10"/>
              </w:rPr>
              <w:t xml:space="preserve"> </w:t>
            </w:r>
            <w:r>
              <w:t>propuesta</w:t>
            </w:r>
            <w:r>
              <w:rPr>
                <w:spacing w:val="9"/>
              </w:rPr>
              <w:t xml:space="preserve"> </w:t>
            </w:r>
            <w:r>
              <w:t>de</w:t>
            </w:r>
          </w:p>
          <w:p w14:paraId="4032762A" w14:textId="77777777" w:rsidR="00BC4EBD" w:rsidRDefault="00897E9C">
            <w:pPr>
              <w:pStyle w:val="TableParagraph"/>
              <w:spacing w:before="2" w:line="232" w:lineRule="exact"/>
              <w:ind w:left="223"/>
              <w:jc w:val="both"/>
            </w:pPr>
            <w:r>
              <w:t>iniciativa. Para obtener el certificado consulte el siguiente sitio web:</w:t>
            </w:r>
          </w:p>
        </w:tc>
        <w:tc>
          <w:tcPr>
            <w:tcW w:w="1627" w:type="dxa"/>
            <w:shd w:val="clear" w:color="auto" w:fill="D9E1F3"/>
          </w:tcPr>
          <w:p w14:paraId="6AEBF382" w14:textId="77777777" w:rsidR="00BC4EBD" w:rsidRDefault="00BC4EBD">
            <w:pPr>
              <w:pStyle w:val="TableParagraph"/>
              <w:rPr>
                <w:sz w:val="24"/>
              </w:rPr>
            </w:pPr>
          </w:p>
          <w:p w14:paraId="78E9C2A7" w14:textId="77777777" w:rsidR="00BC4EBD" w:rsidRDefault="00BC4EBD">
            <w:pPr>
              <w:pStyle w:val="TableParagraph"/>
              <w:rPr>
                <w:sz w:val="24"/>
              </w:rPr>
            </w:pPr>
          </w:p>
          <w:p w14:paraId="3ADD6765" w14:textId="77777777" w:rsidR="00BC4EBD" w:rsidRDefault="00BC4EBD">
            <w:pPr>
              <w:pStyle w:val="TableParagraph"/>
              <w:rPr>
                <w:sz w:val="24"/>
              </w:rPr>
            </w:pPr>
          </w:p>
          <w:p w14:paraId="5AD468BA" w14:textId="77777777" w:rsidR="00BC4EBD" w:rsidRDefault="00897E9C">
            <w:pPr>
              <w:pStyle w:val="TableParagraph"/>
              <w:spacing w:before="192"/>
              <w:ind w:left="30" w:right="19"/>
              <w:jc w:val="center"/>
            </w:pPr>
            <w:r>
              <w:t>SI</w:t>
            </w:r>
          </w:p>
        </w:tc>
      </w:tr>
    </w:tbl>
    <w:p w14:paraId="41E7DCE8" w14:textId="77777777" w:rsidR="00BC4EBD" w:rsidRDefault="00BC4EBD">
      <w:pPr>
        <w:jc w:val="center"/>
        <w:sectPr w:rsidR="00BC4EBD">
          <w:pgSz w:w="12240" w:h="15840"/>
          <w:pgMar w:top="1500" w:right="1040" w:bottom="1880" w:left="1040" w:header="0" w:footer="1614" w:gutter="0"/>
          <w:cols w:space="720"/>
        </w:sectPr>
      </w:pPr>
    </w:p>
    <w:p w14:paraId="7712847F" w14:textId="77777777" w:rsidR="00BC4EBD" w:rsidRDefault="00BC4EBD">
      <w:pPr>
        <w:pStyle w:val="Textoindependiente"/>
        <w:rPr>
          <w:sz w:val="20"/>
        </w:rPr>
      </w:pPr>
    </w:p>
    <w:p w14:paraId="1C7202A3" w14:textId="77777777" w:rsidR="00BC4EBD" w:rsidRDefault="00BC4EBD">
      <w:pPr>
        <w:pStyle w:val="Textoindependiente"/>
        <w:rPr>
          <w:sz w:val="20"/>
        </w:rPr>
      </w:pPr>
    </w:p>
    <w:p w14:paraId="5CDBDC7D" w14:textId="77777777" w:rsidR="00BC4EBD" w:rsidRDefault="00BC4EBD">
      <w:pPr>
        <w:pStyle w:val="Textoindependiente"/>
        <w:spacing w:before="3"/>
        <w:rPr>
          <w:sz w:val="29"/>
        </w:rPr>
      </w:pPr>
    </w:p>
    <w:tbl>
      <w:tblPr>
        <w:tblStyle w:val="TableNormal"/>
        <w:tblW w:w="0" w:type="auto"/>
        <w:tblInd w:w="549" w:type="dxa"/>
        <w:tblBorders>
          <w:top w:val="single" w:sz="4" w:space="0" w:color="9CC3E4"/>
          <w:left w:val="single" w:sz="4" w:space="0" w:color="9CC3E4"/>
          <w:bottom w:val="single" w:sz="4" w:space="0" w:color="9CC3E4"/>
          <w:right w:val="single" w:sz="4" w:space="0" w:color="9CC3E4"/>
          <w:insideH w:val="single" w:sz="4" w:space="0" w:color="9CC3E4"/>
          <w:insideV w:val="single" w:sz="4" w:space="0" w:color="9CC3E4"/>
        </w:tblBorders>
        <w:tblLayout w:type="fixed"/>
        <w:tblLook w:val="01E0" w:firstRow="1" w:lastRow="1" w:firstColumn="1" w:lastColumn="1" w:noHBand="0" w:noVBand="0"/>
      </w:tblPr>
      <w:tblGrid>
        <w:gridCol w:w="338"/>
        <w:gridCol w:w="7439"/>
        <w:gridCol w:w="1627"/>
      </w:tblGrid>
      <w:tr w:rsidR="00BC4EBD" w14:paraId="16AA1684" w14:textId="77777777">
        <w:trPr>
          <w:trHeight w:val="1506"/>
        </w:trPr>
        <w:tc>
          <w:tcPr>
            <w:tcW w:w="338" w:type="dxa"/>
            <w:shd w:val="clear" w:color="auto" w:fill="D9E1F3"/>
          </w:tcPr>
          <w:p w14:paraId="79A686DE" w14:textId="77777777" w:rsidR="00BC4EBD" w:rsidRDefault="00BC4EBD">
            <w:pPr>
              <w:pStyle w:val="TableParagraph"/>
              <w:rPr>
                <w:rFonts w:ascii="Times New Roman"/>
              </w:rPr>
            </w:pPr>
          </w:p>
        </w:tc>
        <w:tc>
          <w:tcPr>
            <w:tcW w:w="7439" w:type="dxa"/>
          </w:tcPr>
          <w:p w14:paraId="0490DC3A" w14:textId="77777777" w:rsidR="00BC4EBD" w:rsidRDefault="00897E9C">
            <w:pPr>
              <w:pStyle w:val="TableParagraph"/>
              <w:spacing w:before="120"/>
              <w:ind w:left="223" w:right="1563"/>
            </w:pPr>
            <w:hyperlink r:id="rId15">
              <w:r>
                <w:t>http://www.gobiernobogota.gov.co/transparencia/tramites-</w:t>
              </w:r>
            </w:hyperlink>
            <w:r>
              <w:t xml:space="preserve"> servicios/solicitud-certificado-residencia</w:t>
            </w:r>
          </w:p>
          <w:p w14:paraId="445D4E00" w14:textId="77777777" w:rsidR="00BC4EBD" w:rsidRDefault="00897E9C">
            <w:pPr>
              <w:pStyle w:val="TableParagraph"/>
              <w:spacing w:before="127" w:line="252" w:lineRule="exact"/>
              <w:ind w:left="223" w:right="1500"/>
              <w:jc w:val="both"/>
            </w:pPr>
            <w:r>
              <w:t>O la constancia del trámite de este, a través de la página, solamente dado el caso de no poder tramitarse en el</w:t>
            </w:r>
            <w:r>
              <w:rPr>
                <w:spacing w:val="-33"/>
              </w:rPr>
              <w:t xml:space="preserve"> </w:t>
            </w:r>
            <w:r>
              <w:t>plazo otorgado para su</w:t>
            </w:r>
            <w:r>
              <w:rPr>
                <w:spacing w:val="-5"/>
              </w:rPr>
              <w:t xml:space="preserve"> </w:t>
            </w:r>
            <w:r>
              <w:t>presentación.</w:t>
            </w:r>
          </w:p>
        </w:tc>
        <w:tc>
          <w:tcPr>
            <w:tcW w:w="1627" w:type="dxa"/>
            <w:shd w:val="clear" w:color="auto" w:fill="D9E1F3"/>
          </w:tcPr>
          <w:p w14:paraId="4A8620EE" w14:textId="77777777" w:rsidR="00BC4EBD" w:rsidRDefault="00BC4EBD">
            <w:pPr>
              <w:pStyle w:val="TableParagraph"/>
              <w:rPr>
                <w:rFonts w:ascii="Times New Roman"/>
              </w:rPr>
            </w:pPr>
          </w:p>
        </w:tc>
      </w:tr>
    </w:tbl>
    <w:p w14:paraId="162E8771" w14:textId="77777777" w:rsidR="00BC4EBD" w:rsidRDefault="00BC4EBD">
      <w:pPr>
        <w:pStyle w:val="Textoindependiente"/>
        <w:spacing w:before="2"/>
        <w:rPr>
          <w:sz w:val="24"/>
        </w:rPr>
      </w:pPr>
    </w:p>
    <w:p w14:paraId="120ECA74" w14:textId="3BD7D12C" w:rsidR="00BC4EBD" w:rsidRDefault="00897E9C">
      <w:pPr>
        <w:pStyle w:val="Textoindependiente"/>
        <w:spacing w:before="94"/>
        <w:ind w:left="539" w:right="254"/>
        <w:jc w:val="both"/>
      </w:pPr>
      <w:r>
        <w:rPr>
          <w:b/>
        </w:rPr>
        <w:t xml:space="preserve">Nota. </w:t>
      </w:r>
      <w:r>
        <w:t>Publicado el listado de las propuestas habilitadas, rechazadas y con documentos por subsanar,</w:t>
      </w:r>
      <w:r>
        <w:rPr>
          <w:spacing w:val="-15"/>
        </w:rPr>
        <w:t xml:space="preserve"> </w:t>
      </w:r>
      <w:r>
        <w:t>los</w:t>
      </w:r>
      <w:r>
        <w:rPr>
          <w:spacing w:val="-15"/>
        </w:rPr>
        <w:t xml:space="preserve"> </w:t>
      </w:r>
      <w:r>
        <w:t>participantes</w:t>
      </w:r>
      <w:r>
        <w:rPr>
          <w:spacing w:val="-12"/>
        </w:rPr>
        <w:t xml:space="preserve"> </w:t>
      </w:r>
      <w:r>
        <w:t>que</w:t>
      </w:r>
      <w:r>
        <w:rPr>
          <w:spacing w:val="-15"/>
        </w:rPr>
        <w:t xml:space="preserve"> </w:t>
      </w:r>
      <w:r>
        <w:t>no</w:t>
      </w:r>
      <w:r>
        <w:rPr>
          <w:spacing w:val="-15"/>
        </w:rPr>
        <w:t xml:space="preserve"> </w:t>
      </w:r>
      <w:r>
        <w:t>hayan</w:t>
      </w:r>
      <w:r>
        <w:rPr>
          <w:spacing w:val="-15"/>
        </w:rPr>
        <w:t xml:space="preserve"> </w:t>
      </w:r>
      <w:r>
        <w:t>presentado</w:t>
      </w:r>
      <w:r>
        <w:rPr>
          <w:spacing w:val="-12"/>
        </w:rPr>
        <w:t xml:space="preserve"> </w:t>
      </w:r>
      <w:r>
        <w:t>alguno</w:t>
      </w:r>
      <w:r>
        <w:rPr>
          <w:spacing w:val="-15"/>
        </w:rPr>
        <w:t xml:space="preserve"> </w:t>
      </w:r>
      <w:r>
        <w:t>de</w:t>
      </w:r>
      <w:r>
        <w:rPr>
          <w:spacing w:val="-15"/>
        </w:rPr>
        <w:t xml:space="preserve"> </w:t>
      </w:r>
      <w:r>
        <w:t>los</w:t>
      </w:r>
      <w:r>
        <w:rPr>
          <w:spacing w:val="-12"/>
        </w:rPr>
        <w:t xml:space="preserve"> </w:t>
      </w:r>
      <w:r>
        <w:t>documentos</w:t>
      </w:r>
      <w:r>
        <w:rPr>
          <w:spacing w:val="-15"/>
        </w:rPr>
        <w:t xml:space="preserve"> </w:t>
      </w:r>
      <w:r>
        <w:t>formales</w:t>
      </w:r>
      <w:r>
        <w:rPr>
          <w:spacing w:val="-18"/>
        </w:rPr>
        <w:t xml:space="preserve"> </w:t>
      </w:r>
      <w:r>
        <w:t xml:space="preserve">tendrán un plazo máximo de tres (3) días hábiles para enviar el documento faltante al correo </w:t>
      </w:r>
      <w:hyperlink r:id="rId16">
        <w:r w:rsidRPr="00897E9C">
          <w:t xml:space="preserve"> </w:t>
        </w:r>
        <w:r>
          <w:rPr>
            <w:u w:val="single"/>
          </w:rPr>
          <w:t xml:space="preserve">Iniciativas2021@gobiernobogota.gov.co </w:t>
        </w:r>
      </w:hyperlink>
      <w:r>
        <w:t>teniendo en cuenta lo</w:t>
      </w:r>
      <w:r>
        <w:rPr>
          <w:spacing w:val="-2"/>
        </w:rPr>
        <w:t xml:space="preserve"> </w:t>
      </w:r>
      <w:r>
        <w:t>siguiente:</w:t>
      </w:r>
    </w:p>
    <w:p w14:paraId="5C7973CB" w14:textId="77777777" w:rsidR="00BC4EBD" w:rsidRDefault="00BC4EBD">
      <w:pPr>
        <w:pStyle w:val="Textoindependiente"/>
        <w:spacing w:before="4"/>
        <w:rPr>
          <w:sz w:val="20"/>
        </w:rPr>
      </w:pPr>
    </w:p>
    <w:p w14:paraId="3A5C20AB" w14:textId="77777777" w:rsidR="00BC4EBD" w:rsidRDefault="00897E9C">
      <w:pPr>
        <w:pStyle w:val="Textoindependiente"/>
        <w:spacing w:before="94"/>
        <w:ind w:left="539" w:right="367"/>
      </w:pPr>
      <w:r>
        <w:t>Si cumplido el término establecido no se ha realizado la subsanación, se procederá a rechazar la Propuesta.</w:t>
      </w:r>
    </w:p>
    <w:p w14:paraId="7B5E0580" w14:textId="77777777" w:rsidR="00BC4EBD" w:rsidRDefault="00BC4EBD">
      <w:pPr>
        <w:pStyle w:val="Textoindependiente"/>
        <w:spacing w:before="4"/>
        <w:rPr>
          <w:sz w:val="32"/>
        </w:rPr>
      </w:pPr>
    </w:p>
    <w:p w14:paraId="61060758" w14:textId="77777777" w:rsidR="00BC4EBD" w:rsidRDefault="00897E9C">
      <w:pPr>
        <w:pStyle w:val="Textoindependiente"/>
        <w:ind w:left="539"/>
      </w:pPr>
      <w:bookmarkStart w:id="7" w:name="_bookmark7"/>
      <w:bookmarkEnd w:id="7"/>
      <w:r>
        <w:rPr>
          <w:color w:val="365F91"/>
        </w:rPr>
        <w:t>6.3 Documentos técnicos</w:t>
      </w:r>
    </w:p>
    <w:p w14:paraId="3F54A0F2" w14:textId="77777777" w:rsidR="00BC4EBD" w:rsidRDefault="00BC4EBD">
      <w:pPr>
        <w:pStyle w:val="Textoindependiente"/>
        <w:spacing w:before="8"/>
      </w:pPr>
    </w:p>
    <w:p w14:paraId="2CAF45EC" w14:textId="77777777" w:rsidR="00BC4EBD" w:rsidRDefault="00897E9C">
      <w:pPr>
        <w:pStyle w:val="Textoindependiente"/>
        <w:spacing w:after="3"/>
        <w:ind w:left="662" w:right="391"/>
      </w:pPr>
      <w:r>
        <w:t>Los participantes deberán diligenciar su proyecto en los formatos establecidos en la presente convocatoria, así:</w:t>
      </w:r>
    </w:p>
    <w:tbl>
      <w:tblPr>
        <w:tblStyle w:val="TableNormal"/>
        <w:tblW w:w="0" w:type="auto"/>
        <w:tblInd w:w="549" w:type="dxa"/>
        <w:tblBorders>
          <w:top w:val="single" w:sz="4" w:space="0" w:color="9CC3E4"/>
          <w:left w:val="single" w:sz="4" w:space="0" w:color="9CC3E4"/>
          <w:bottom w:val="single" w:sz="4" w:space="0" w:color="9CC3E4"/>
          <w:right w:val="single" w:sz="4" w:space="0" w:color="9CC3E4"/>
          <w:insideH w:val="single" w:sz="4" w:space="0" w:color="9CC3E4"/>
          <w:insideV w:val="single" w:sz="4" w:space="0" w:color="9CC3E4"/>
        </w:tblBorders>
        <w:tblLayout w:type="fixed"/>
        <w:tblLook w:val="01E0" w:firstRow="1" w:lastRow="1" w:firstColumn="1" w:lastColumn="1" w:noHBand="0" w:noVBand="0"/>
      </w:tblPr>
      <w:tblGrid>
        <w:gridCol w:w="422"/>
        <w:gridCol w:w="4961"/>
        <w:gridCol w:w="4015"/>
      </w:tblGrid>
      <w:tr w:rsidR="00BC4EBD" w14:paraId="205A137D" w14:textId="77777777">
        <w:trPr>
          <w:trHeight w:val="313"/>
        </w:trPr>
        <w:tc>
          <w:tcPr>
            <w:tcW w:w="422" w:type="dxa"/>
            <w:shd w:val="clear" w:color="auto" w:fill="D9E1F3"/>
          </w:tcPr>
          <w:p w14:paraId="5B1A38B0" w14:textId="77777777" w:rsidR="00BC4EBD" w:rsidRDefault="00BC4EBD">
            <w:pPr>
              <w:pStyle w:val="TableParagraph"/>
              <w:rPr>
                <w:rFonts w:ascii="Times New Roman"/>
              </w:rPr>
            </w:pPr>
          </w:p>
        </w:tc>
        <w:tc>
          <w:tcPr>
            <w:tcW w:w="4961" w:type="dxa"/>
            <w:shd w:val="clear" w:color="auto" w:fill="D9E1F3"/>
          </w:tcPr>
          <w:p w14:paraId="17FD9C7E" w14:textId="77777777" w:rsidR="00BC4EBD" w:rsidRDefault="00897E9C">
            <w:pPr>
              <w:pStyle w:val="TableParagraph"/>
              <w:spacing w:before="9"/>
              <w:ind w:left="1740" w:right="1728"/>
              <w:jc w:val="center"/>
            </w:pPr>
            <w:r>
              <w:t>DOCUMENTO</w:t>
            </w:r>
          </w:p>
        </w:tc>
        <w:tc>
          <w:tcPr>
            <w:tcW w:w="4015" w:type="dxa"/>
            <w:shd w:val="clear" w:color="auto" w:fill="D9E1F3"/>
          </w:tcPr>
          <w:p w14:paraId="77695E78" w14:textId="77777777" w:rsidR="00BC4EBD" w:rsidRDefault="00897E9C">
            <w:pPr>
              <w:pStyle w:val="TableParagraph"/>
              <w:spacing w:before="9"/>
              <w:ind w:left="268" w:right="247"/>
              <w:jc w:val="center"/>
            </w:pPr>
            <w:r>
              <w:t>FORMATO</w:t>
            </w:r>
          </w:p>
        </w:tc>
      </w:tr>
      <w:tr w:rsidR="00BC4EBD" w14:paraId="75F8667B" w14:textId="77777777">
        <w:trPr>
          <w:trHeight w:val="3016"/>
        </w:trPr>
        <w:tc>
          <w:tcPr>
            <w:tcW w:w="422" w:type="dxa"/>
          </w:tcPr>
          <w:p w14:paraId="3AAA597C" w14:textId="77777777" w:rsidR="00BC4EBD" w:rsidRDefault="00897E9C">
            <w:pPr>
              <w:pStyle w:val="TableParagraph"/>
              <w:ind w:left="115"/>
            </w:pPr>
            <w:r>
              <w:t>1</w:t>
            </w:r>
          </w:p>
        </w:tc>
        <w:tc>
          <w:tcPr>
            <w:tcW w:w="4961" w:type="dxa"/>
          </w:tcPr>
          <w:p w14:paraId="3437B0EE" w14:textId="77777777" w:rsidR="00BC4EBD" w:rsidRDefault="00BC4EBD">
            <w:pPr>
              <w:pStyle w:val="TableParagraph"/>
              <w:spacing w:before="1"/>
            </w:pPr>
          </w:p>
          <w:p w14:paraId="578B6DDB" w14:textId="77777777" w:rsidR="00BC4EBD" w:rsidRDefault="00897E9C">
            <w:pPr>
              <w:pStyle w:val="TableParagraph"/>
              <w:ind w:left="223" w:right="196"/>
              <w:jc w:val="both"/>
              <w:rPr>
                <w:b/>
              </w:rPr>
            </w:pPr>
            <w:r>
              <w:rPr>
                <w:b/>
                <w:u w:val="thick"/>
              </w:rPr>
              <w:t>Formato de Presentación de Propuesta</w:t>
            </w:r>
            <w:r>
              <w:rPr>
                <w:b/>
              </w:rPr>
              <w:t xml:space="preserve"> </w:t>
            </w:r>
            <w:r>
              <w:rPr>
                <w:b/>
                <w:u w:val="thick"/>
              </w:rPr>
              <w:t>Iniciativa.</w:t>
            </w:r>
          </w:p>
          <w:p w14:paraId="1B024AC5" w14:textId="77777777" w:rsidR="00BC4EBD" w:rsidRDefault="00BC4EBD">
            <w:pPr>
              <w:pStyle w:val="TableParagraph"/>
            </w:pPr>
          </w:p>
          <w:p w14:paraId="41FB23BC" w14:textId="77777777" w:rsidR="00BC4EBD" w:rsidRDefault="00897E9C">
            <w:pPr>
              <w:pStyle w:val="TableParagraph"/>
              <w:ind w:left="223" w:right="195"/>
              <w:jc w:val="both"/>
            </w:pPr>
            <w:r>
              <w:rPr>
                <w:u w:val="single"/>
              </w:rPr>
              <w:t>Diligenciar todos los campos establecidos en</w:t>
            </w:r>
            <w:r>
              <w:t xml:space="preserve"> </w:t>
            </w:r>
            <w:r>
              <w:rPr>
                <w:u w:val="single"/>
              </w:rPr>
              <w:t>documento.</w:t>
            </w:r>
          </w:p>
          <w:p w14:paraId="5A96B7AA" w14:textId="77777777" w:rsidR="00BC4EBD" w:rsidRDefault="00BC4EBD">
            <w:pPr>
              <w:pStyle w:val="TableParagraph"/>
              <w:spacing w:before="11"/>
              <w:rPr>
                <w:sz w:val="21"/>
              </w:rPr>
            </w:pPr>
          </w:p>
          <w:p w14:paraId="6310E2D3" w14:textId="77777777" w:rsidR="00BC4EBD" w:rsidRDefault="00897E9C">
            <w:pPr>
              <w:pStyle w:val="TableParagraph"/>
              <w:ind w:left="223" w:right="192"/>
              <w:jc w:val="both"/>
            </w:pPr>
            <w:r>
              <w:rPr>
                <w:b/>
                <w:u w:val="thick"/>
              </w:rPr>
              <w:t>Caracterización de la Organización.</w:t>
            </w:r>
            <w:r>
              <w:rPr>
                <w:b/>
              </w:rPr>
              <w:t xml:space="preserve"> </w:t>
            </w:r>
            <w:r>
              <w:t>Cumplimentar el formato 6.1 marcando con una X, a cuál de las clases de organización se está presentando.</w:t>
            </w:r>
          </w:p>
        </w:tc>
        <w:tc>
          <w:tcPr>
            <w:tcW w:w="4015" w:type="dxa"/>
          </w:tcPr>
          <w:p w14:paraId="19DAB257" w14:textId="77777777" w:rsidR="00BC4EBD" w:rsidRDefault="00897E9C">
            <w:pPr>
              <w:pStyle w:val="TableParagraph"/>
              <w:spacing w:before="120"/>
              <w:ind w:left="269" w:right="149"/>
              <w:jc w:val="center"/>
            </w:pPr>
            <w:r>
              <w:t>Formato 1 6.1</w:t>
            </w:r>
          </w:p>
        </w:tc>
      </w:tr>
      <w:tr w:rsidR="00BC4EBD" w14:paraId="396FAE63" w14:textId="77777777">
        <w:trPr>
          <w:trHeight w:val="710"/>
        </w:trPr>
        <w:tc>
          <w:tcPr>
            <w:tcW w:w="9398" w:type="dxa"/>
            <w:gridSpan w:val="3"/>
            <w:shd w:val="clear" w:color="auto" w:fill="D9E1F3"/>
          </w:tcPr>
          <w:p w14:paraId="55806356" w14:textId="77777777" w:rsidR="00BC4EBD" w:rsidRDefault="00897E9C">
            <w:pPr>
              <w:pStyle w:val="TableParagraph"/>
              <w:tabs>
                <w:tab w:val="left" w:pos="2829"/>
                <w:tab w:val="left" w:pos="3549"/>
                <w:tab w:val="left" w:pos="4990"/>
                <w:tab w:val="left" w:pos="5710"/>
              </w:tabs>
              <w:ind w:left="4001" w:right="658" w:hanging="3332"/>
              <w:rPr>
                <w:b/>
              </w:rPr>
            </w:pPr>
            <w:r>
              <w:rPr>
                <w:b/>
                <w:u w:val="thick"/>
              </w:rPr>
              <w:t>PROPUESTA</w:t>
            </w:r>
            <w:r>
              <w:rPr>
                <w:b/>
                <w:spacing w:val="8"/>
                <w:u w:val="thick"/>
              </w:rPr>
              <w:t xml:space="preserve"> </w:t>
            </w:r>
            <w:r>
              <w:rPr>
                <w:b/>
                <w:u w:val="thick"/>
              </w:rPr>
              <w:t>QUE</w:t>
            </w:r>
            <w:r>
              <w:rPr>
                <w:b/>
                <w:u w:val="thick"/>
              </w:rPr>
              <w:tab/>
              <w:t>NO</w:t>
            </w:r>
            <w:r>
              <w:rPr>
                <w:b/>
                <w:u w:val="thick"/>
              </w:rPr>
              <w:tab/>
              <w:t>CUMPLA</w:t>
            </w:r>
            <w:r>
              <w:rPr>
                <w:b/>
                <w:u w:val="thick"/>
              </w:rPr>
              <w:tab/>
              <w:t>CON</w:t>
            </w:r>
            <w:r>
              <w:rPr>
                <w:b/>
                <w:u w:val="thick"/>
              </w:rPr>
              <w:tab/>
              <w:t>ESTAS CONDICIONES</w:t>
            </w:r>
            <w:r>
              <w:rPr>
                <w:b/>
                <w:spacing w:val="-11"/>
                <w:u w:val="thick"/>
              </w:rPr>
              <w:t xml:space="preserve"> </w:t>
            </w:r>
            <w:r>
              <w:rPr>
                <w:b/>
                <w:u w:val="thick"/>
              </w:rPr>
              <w:t>SERÁ</w:t>
            </w:r>
            <w:r>
              <w:rPr>
                <w:b/>
              </w:rPr>
              <w:t xml:space="preserve"> </w:t>
            </w:r>
            <w:r>
              <w:rPr>
                <w:b/>
                <w:u w:val="thick"/>
              </w:rPr>
              <w:t>RECHAZADA</w:t>
            </w:r>
          </w:p>
        </w:tc>
      </w:tr>
      <w:tr w:rsidR="00BC4EBD" w14:paraId="035AD6CD" w14:textId="77777777">
        <w:trPr>
          <w:trHeight w:val="314"/>
        </w:trPr>
        <w:tc>
          <w:tcPr>
            <w:tcW w:w="422" w:type="dxa"/>
          </w:tcPr>
          <w:p w14:paraId="0C81E522" w14:textId="77777777" w:rsidR="00BC4EBD" w:rsidRDefault="00BC4EBD">
            <w:pPr>
              <w:pStyle w:val="TableParagraph"/>
              <w:rPr>
                <w:rFonts w:ascii="Times New Roman"/>
              </w:rPr>
            </w:pPr>
          </w:p>
        </w:tc>
        <w:tc>
          <w:tcPr>
            <w:tcW w:w="4961" w:type="dxa"/>
          </w:tcPr>
          <w:p w14:paraId="6E4002AB" w14:textId="77777777" w:rsidR="00BC4EBD" w:rsidRDefault="00897E9C">
            <w:pPr>
              <w:pStyle w:val="TableParagraph"/>
              <w:spacing w:before="2"/>
              <w:ind w:left="223"/>
              <w:rPr>
                <w:b/>
              </w:rPr>
            </w:pPr>
            <w:r>
              <w:rPr>
                <w:b/>
                <w:u w:val="thick"/>
              </w:rPr>
              <w:t>Carta de compromiso.</w:t>
            </w:r>
          </w:p>
        </w:tc>
        <w:tc>
          <w:tcPr>
            <w:tcW w:w="4015" w:type="dxa"/>
          </w:tcPr>
          <w:p w14:paraId="28B3589A" w14:textId="77777777" w:rsidR="00BC4EBD" w:rsidRDefault="00BC4EBD">
            <w:pPr>
              <w:pStyle w:val="TableParagraph"/>
              <w:rPr>
                <w:rFonts w:ascii="Times New Roman"/>
              </w:rPr>
            </w:pPr>
          </w:p>
        </w:tc>
      </w:tr>
      <w:tr w:rsidR="00BC4EBD" w14:paraId="60FC06CC" w14:textId="77777777">
        <w:trPr>
          <w:trHeight w:val="859"/>
        </w:trPr>
        <w:tc>
          <w:tcPr>
            <w:tcW w:w="422" w:type="dxa"/>
            <w:shd w:val="clear" w:color="auto" w:fill="D9E1F3"/>
          </w:tcPr>
          <w:p w14:paraId="4EEF3B8E" w14:textId="77777777" w:rsidR="00BC4EBD" w:rsidRDefault="00897E9C">
            <w:pPr>
              <w:pStyle w:val="TableParagraph"/>
              <w:spacing w:before="187"/>
              <w:ind w:left="153"/>
            </w:pPr>
            <w:r>
              <w:t>2</w:t>
            </w:r>
          </w:p>
        </w:tc>
        <w:tc>
          <w:tcPr>
            <w:tcW w:w="4961" w:type="dxa"/>
          </w:tcPr>
          <w:p w14:paraId="4ACCA28F" w14:textId="77777777" w:rsidR="00BC4EBD" w:rsidRDefault="00897E9C">
            <w:pPr>
              <w:pStyle w:val="TableParagraph"/>
              <w:tabs>
                <w:tab w:val="left" w:pos="1384"/>
                <w:tab w:val="left" w:pos="1811"/>
                <w:tab w:val="left" w:pos="2468"/>
                <w:tab w:val="left" w:pos="2955"/>
                <w:tab w:val="left" w:pos="4054"/>
                <w:tab w:val="left" w:pos="4675"/>
              </w:tabs>
              <w:ind w:left="223"/>
            </w:pPr>
            <w:r>
              <w:t>Mediante</w:t>
            </w:r>
            <w:r>
              <w:tab/>
              <w:t>la</w:t>
            </w:r>
            <w:r>
              <w:tab/>
              <w:t>cual</w:t>
            </w:r>
            <w:r>
              <w:tab/>
              <w:t>se</w:t>
            </w:r>
            <w:r>
              <w:tab/>
              <w:t>entiende</w:t>
            </w:r>
            <w:r>
              <w:tab/>
              <w:t>que</w:t>
            </w:r>
            <w:r>
              <w:tab/>
              <w:t>la</w:t>
            </w:r>
          </w:p>
          <w:p w14:paraId="278517F9" w14:textId="77777777" w:rsidR="00BC4EBD" w:rsidRDefault="00897E9C">
            <w:pPr>
              <w:pStyle w:val="TableParagraph"/>
              <w:spacing w:before="8" w:line="280" w:lineRule="atLeast"/>
              <w:ind w:left="223"/>
            </w:pPr>
            <w:r>
              <w:t>organización seleccionada acepta formalmente el recurso económico.</w:t>
            </w:r>
          </w:p>
        </w:tc>
        <w:tc>
          <w:tcPr>
            <w:tcW w:w="4015" w:type="dxa"/>
            <w:shd w:val="clear" w:color="auto" w:fill="D9E1F3"/>
          </w:tcPr>
          <w:p w14:paraId="37F584FF" w14:textId="77777777" w:rsidR="00BC4EBD" w:rsidRDefault="00897E9C">
            <w:pPr>
              <w:pStyle w:val="TableParagraph"/>
              <w:spacing w:line="276" w:lineRule="auto"/>
              <w:ind w:left="495" w:right="471" w:firstLine="813"/>
            </w:pPr>
            <w:r>
              <w:t>Formato No. 2 Formato Carta de Compromiso</w:t>
            </w:r>
          </w:p>
        </w:tc>
      </w:tr>
    </w:tbl>
    <w:p w14:paraId="3F9DA9FC" w14:textId="77777777" w:rsidR="00BC4EBD" w:rsidRDefault="00BC4EBD">
      <w:pPr>
        <w:spacing w:line="276" w:lineRule="auto"/>
        <w:sectPr w:rsidR="00BC4EBD">
          <w:pgSz w:w="12240" w:h="15840"/>
          <w:pgMar w:top="1500" w:right="1040" w:bottom="1880" w:left="1040" w:header="0" w:footer="1614" w:gutter="0"/>
          <w:cols w:space="720"/>
        </w:sectPr>
      </w:pPr>
    </w:p>
    <w:p w14:paraId="1E8EF547" w14:textId="77777777" w:rsidR="00BC4EBD" w:rsidRDefault="00BC4EBD">
      <w:pPr>
        <w:pStyle w:val="Textoindependiente"/>
        <w:rPr>
          <w:sz w:val="20"/>
        </w:rPr>
      </w:pPr>
    </w:p>
    <w:p w14:paraId="6D645844" w14:textId="77777777" w:rsidR="00BC4EBD" w:rsidRDefault="00BC4EBD">
      <w:pPr>
        <w:pStyle w:val="Textoindependiente"/>
        <w:rPr>
          <w:sz w:val="20"/>
        </w:rPr>
      </w:pPr>
    </w:p>
    <w:p w14:paraId="3D9B20BD" w14:textId="77777777" w:rsidR="00BC4EBD" w:rsidRDefault="00BC4EBD">
      <w:pPr>
        <w:pStyle w:val="Textoindependiente"/>
        <w:spacing w:before="3"/>
        <w:rPr>
          <w:sz w:val="29"/>
        </w:rPr>
      </w:pPr>
    </w:p>
    <w:tbl>
      <w:tblPr>
        <w:tblStyle w:val="TableNormal"/>
        <w:tblW w:w="0" w:type="auto"/>
        <w:tblInd w:w="549" w:type="dxa"/>
        <w:tblBorders>
          <w:top w:val="single" w:sz="4" w:space="0" w:color="9CC3E4"/>
          <w:left w:val="single" w:sz="4" w:space="0" w:color="9CC3E4"/>
          <w:bottom w:val="single" w:sz="4" w:space="0" w:color="9CC3E4"/>
          <w:right w:val="single" w:sz="4" w:space="0" w:color="9CC3E4"/>
          <w:insideH w:val="single" w:sz="4" w:space="0" w:color="9CC3E4"/>
          <w:insideV w:val="single" w:sz="4" w:space="0" w:color="9CC3E4"/>
        </w:tblBorders>
        <w:tblLayout w:type="fixed"/>
        <w:tblLook w:val="01E0" w:firstRow="1" w:lastRow="1" w:firstColumn="1" w:lastColumn="1" w:noHBand="0" w:noVBand="0"/>
      </w:tblPr>
      <w:tblGrid>
        <w:gridCol w:w="422"/>
        <w:gridCol w:w="4961"/>
        <w:gridCol w:w="4015"/>
      </w:tblGrid>
      <w:tr w:rsidR="00BC4EBD" w14:paraId="3B986CB1" w14:textId="77777777">
        <w:trPr>
          <w:trHeight w:val="1571"/>
        </w:trPr>
        <w:tc>
          <w:tcPr>
            <w:tcW w:w="422" w:type="dxa"/>
          </w:tcPr>
          <w:p w14:paraId="0343CC34" w14:textId="77777777" w:rsidR="00BC4EBD" w:rsidRDefault="00BC4EBD">
            <w:pPr>
              <w:pStyle w:val="TableParagraph"/>
              <w:rPr>
                <w:sz w:val="24"/>
              </w:rPr>
            </w:pPr>
          </w:p>
          <w:p w14:paraId="5AFD9CB0" w14:textId="77777777" w:rsidR="00BC4EBD" w:rsidRDefault="00BC4EBD">
            <w:pPr>
              <w:pStyle w:val="TableParagraph"/>
              <w:spacing w:before="9"/>
              <w:rPr>
                <w:sz w:val="20"/>
              </w:rPr>
            </w:pPr>
          </w:p>
          <w:p w14:paraId="4E70F5D0" w14:textId="77777777" w:rsidR="00BC4EBD" w:rsidRDefault="00897E9C">
            <w:pPr>
              <w:pStyle w:val="TableParagraph"/>
              <w:spacing w:before="1"/>
              <w:ind w:left="17"/>
              <w:jc w:val="center"/>
            </w:pPr>
            <w:r>
              <w:t>3</w:t>
            </w:r>
          </w:p>
        </w:tc>
        <w:tc>
          <w:tcPr>
            <w:tcW w:w="4961" w:type="dxa"/>
          </w:tcPr>
          <w:p w14:paraId="5E93104A" w14:textId="77777777" w:rsidR="00BC4EBD" w:rsidRDefault="00897E9C">
            <w:pPr>
              <w:pStyle w:val="TableParagraph"/>
              <w:spacing w:before="2"/>
              <w:ind w:left="223"/>
              <w:jc w:val="both"/>
              <w:rPr>
                <w:b/>
              </w:rPr>
            </w:pPr>
            <w:r>
              <w:rPr>
                <w:b/>
                <w:u w:val="thick"/>
              </w:rPr>
              <w:t>Copia simple de las cartas a radicar</w:t>
            </w:r>
          </w:p>
          <w:p w14:paraId="4AE4DE05" w14:textId="77777777" w:rsidR="00BC4EBD" w:rsidRDefault="00897E9C">
            <w:pPr>
              <w:pStyle w:val="TableParagraph"/>
              <w:spacing w:before="52"/>
              <w:ind w:left="223" w:right="195"/>
              <w:jc w:val="both"/>
            </w:pPr>
            <w:r>
              <w:t>Ante las entidades administradoras del espacio público en el que se realizarán las actividades, dando cumplimiento a la normatividad legal vigente para el uso de</w:t>
            </w:r>
          </w:p>
          <w:p w14:paraId="49263850" w14:textId="77777777" w:rsidR="00BC4EBD" w:rsidRDefault="00897E9C">
            <w:pPr>
              <w:pStyle w:val="TableParagraph"/>
              <w:spacing w:before="1" w:line="232" w:lineRule="exact"/>
              <w:ind w:left="223"/>
              <w:jc w:val="both"/>
            </w:pPr>
            <w:r>
              <w:t>espacio público en Bogotá.</w:t>
            </w:r>
          </w:p>
        </w:tc>
        <w:tc>
          <w:tcPr>
            <w:tcW w:w="4015" w:type="dxa"/>
          </w:tcPr>
          <w:p w14:paraId="5A4B2E60" w14:textId="77777777" w:rsidR="00BC4EBD" w:rsidRDefault="00BC4EBD">
            <w:pPr>
              <w:pStyle w:val="TableParagraph"/>
              <w:rPr>
                <w:sz w:val="24"/>
              </w:rPr>
            </w:pPr>
          </w:p>
          <w:p w14:paraId="113F0680" w14:textId="77777777" w:rsidR="00BC4EBD" w:rsidRDefault="00BC4EBD">
            <w:pPr>
              <w:pStyle w:val="TableParagraph"/>
              <w:spacing w:before="9"/>
              <w:rPr>
                <w:sz w:val="20"/>
              </w:rPr>
            </w:pPr>
          </w:p>
          <w:p w14:paraId="39E90603" w14:textId="77777777" w:rsidR="00BC4EBD" w:rsidRDefault="00897E9C">
            <w:pPr>
              <w:pStyle w:val="TableParagraph"/>
              <w:spacing w:before="1"/>
              <w:ind w:left="1071"/>
            </w:pPr>
            <w:r>
              <w:t>Cartas para radicar</w:t>
            </w:r>
          </w:p>
        </w:tc>
      </w:tr>
      <w:tr w:rsidR="00BC4EBD" w14:paraId="355694B6" w14:textId="77777777">
        <w:trPr>
          <w:trHeight w:val="8586"/>
        </w:trPr>
        <w:tc>
          <w:tcPr>
            <w:tcW w:w="422" w:type="dxa"/>
          </w:tcPr>
          <w:p w14:paraId="618EA6B4" w14:textId="77777777" w:rsidR="00BC4EBD" w:rsidRDefault="00BC4EBD">
            <w:pPr>
              <w:pStyle w:val="TableParagraph"/>
              <w:rPr>
                <w:sz w:val="24"/>
              </w:rPr>
            </w:pPr>
          </w:p>
          <w:p w14:paraId="389E3084" w14:textId="77777777" w:rsidR="00BC4EBD" w:rsidRDefault="00BC4EBD">
            <w:pPr>
              <w:pStyle w:val="TableParagraph"/>
              <w:rPr>
                <w:sz w:val="24"/>
              </w:rPr>
            </w:pPr>
          </w:p>
          <w:p w14:paraId="27B80BBA" w14:textId="77777777" w:rsidR="00BC4EBD" w:rsidRDefault="00BC4EBD">
            <w:pPr>
              <w:pStyle w:val="TableParagraph"/>
              <w:rPr>
                <w:sz w:val="24"/>
              </w:rPr>
            </w:pPr>
          </w:p>
          <w:p w14:paraId="5AA694E4" w14:textId="77777777" w:rsidR="00BC4EBD" w:rsidRDefault="00BC4EBD">
            <w:pPr>
              <w:pStyle w:val="TableParagraph"/>
              <w:rPr>
                <w:sz w:val="24"/>
              </w:rPr>
            </w:pPr>
          </w:p>
          <w:p w14:paraId="43AAE31E" w14:textId="77777777" w:rsidR="00BC4EBD" w:rsidRDefault="00BC4EBD">
            <w:pPr>
              <w:pStyle w:val="TableParagraph"/>
              <w:rPr>
                <w:sz w:val="24"/>
              </w:rPr>
            </w:pPr>
          </w:p>
          <w:p w14:paraId="0DD7CC25" w14:textId="77777777" w:rsidR="00BC4EBD" w:rsidRDefault="00BC4EBD">
            <w:pPr>
              <w:pStyle w:val="TableParagraph"/>
              <w:rPr>
                <w:sz w:val="24"/>
              </w:rPr>
            </w:pPr>
          </w:p>
          <w:p w14:paraId="2ABF5D8B" w14:textId="77777777" w:rsidR="00BC4EBD" w:rsidRDefault="00BC4EBD">
            <w:pPr>
              <w:pStyle w:val="TableParagraph"/>
              <w:rPr>
                <w:sz w:val="24"/>
              </w:rPr>
            </w:pPr>
          </w:p>
          <w:p w14:paraId="0A745685" w14:textId="77777777" w:rsidR="00BC4EBD" w:rsidRDefault="00BC4EBD">
            <w:pPr>
              <w:pStyle w:val="TableParagraph"/>
              <w:rPr>
                <w:sz w:val="24"/>
              </w:rPr>
            </w:pPr>
          </w:p>
          <w:p w14:paraId="2C27E88F" w14:textId="77777777" w:rsidR="00BC4EBD" w:rsidRDefault="00BC4EBD">
            <w:pPr>
              <w:pStyle w:val="TableParagraph"/>
              <w:rPr>
                <w:sz w:val="24"/>
              </w:rPr>
            </w:pPr>
          </w:p>
          <w:p w14:paraId="1211914A" w14:textId="77777777" w:rsidR="00BC4EBD" w:rsidRDefault="00BC4EBD">
            <w:pPr>
              <w:pStyle w:val="TableParagraph"/>
              <w:rPr>
                <w:sz w:val="24"/>
              </w:rPr>
            </w:pPr>
          </w:p>
          <w:p w14:paraId="46FF8778" w14:textId="77777777" w:rsidR="00BC4EBD" w:rsidRDefault="00BC4EBD">
            <w:pPr>
              <w:pStyle w:val="TableParagraph"/>
              <w:rPr>
                <w:sz w:val="24"/>
              </w:rPr>
            </w:pPr>
          </w:p>
          <w:p w14:paraId="53FCDA4A" w14:textId="77777777" w:rsidR="00BC4EBD" w:rsidRDefault="00BC4EBD">
            <w:pPr>
              <w:pStyle w:val="TableParagraph"/>
              <w:rPr>
                <w:sz w:val="24"/>
              </w:rPr>
            </w:pPr>
          </w:p>
          <w:p w14:paraId="264F1E9A" w14:textId="77777777" w:rsidR="00BC4EBD" w:rsidRDefault="00BC4EBD">
            <w:pPr>
              <w:pStyle w:val="TableParagraph"/>
              <w:rPr>
                <w:sz w:val="24"/>
              </w:rPr>
            </w:pPr>
          </w:p>
          <w:p w14:paraId="4455CBFE" w14:textId="77777777" w:rsidR="00BC4EBD" w:rsidRDefault="00BC4EBD">
            <w:pPr>
              <w:pStyle w:val="TableParagraph"/>
              <w:rPr>
                <w:sz w:val="24"/>
              </w:rPr>
            </w:pPr>
          </w:p>
          <w:p w14:paraId="2A7FA525" w14:textId="77777777" w:rsidR="00BC4EBD" w:rsidRDefault="00BC4EBD">
            <w:pPr>
              <w:pStyle w:val="TableParagraph"/>
              <w:rPr>
                <w:sz w:val="24"/>
              </w:rPr>
            </w:pPr>
          </w:p>
          <w:p w14:paraId="7DEF360F" w14:textId="77777777" w:rsidR="00BC4EBD" w:rsidRDefault="00BC4EBD">
            <w:pPr>
              <w:pStyle w:val="TableParagraph"/>
              <w:rPr>
                <w:sz w:val="24"/>
              </w:rPr>
            </w:pPr>
          </w:p>
          <w:p w14:paraId="5CF9D170" w14:textId="77777777" w:rsidR="00BC4EBD" w:rsidRDefault="00BC4EBD">
            <w:pPr>
              <w:pStyle w:val="TableParagraph"/>
              <w:rPr>
                <w:sz w:val="24"/>
              </w:rPr>
            </w:pPr>
          </w:p>
          <w:p w14:paraId="76E4966B" w14:textId="77777777" w:rsidR="00BC4EBD" w:rsidRDefault="00897E9C">
            <w:pPr>
              <w:pStyle w:val="TableParagraph"/>
              <w:spacing w:before="157"/>
              <w:ind w:left="17"/>
              <w:jc w:val="center"/>
            </w:pPr>
            <w:r>
              <w:t>4</w:t>
            </w:r>
          </w:p>
        </w:tc>
        <w:tc>
          <w:tcPr>
            <w:tcW w:w="4961" w:type="dxa"/>
          </w:tcPr>
          <w:p w14:paraId="3A6B73D1" w14:textId="77777777" w:rsidR="00BC4EBD" w:rsidRDefault="00BC4EBD">
            <w:pPr>
              <w:pStyle w:val="TableParagraph"/>
              <w:spacing w:before="5"/>
            </w:pPr>
          </w:p>
          <w:p w14:paraId="4746F6F6" w14:textId="77777777" w:rsidR="00BC4EBD" w:rsidRDefault="00897E9C">
            <w:pPr>
              <w:pStyle w:val="TableParagraph"/>
              <w:ind w:left="223"/>
              <w:rPr>
                <w:b/>
                <w:sz w:val="20"/>
              </w:rPr>
            </w:pPr>
            <w:r>
              <w:rPr>
                <w:b/>
                <w:sz w:val="20"/>
              </w:rPr>
              <w:t>Video en formato USB.</w:t>
            </w:r>
          </w:p>
          <w:p w14:paraId="087D13A3" w14:textId="77777777" w:rsidR="00BC4EBD" w:rsidRDefault="00897E9C">
            <w:pPr>
              <w:pStyle w:val="TableParagraph"/>
              <w:spacing w:before="30" w:line="273" w:lineRule="auto"/>
              <w:ind w:left="223"/>
              <w:rPr>
                <w:sz w:val="20"/>
              </w:rPr>
            </w:pPr>
            <w:r>
              <w:rPr>
                <w:sz w:val="20"/>
              </w:rPr>
              <w:t>Duración máxima 5 minutos respondiendo las siguientes preguntas:</w:t>
            </w:r>
          </w:p>
          <w:p w14:paraId="416706A4" w14:textId="77777777" w:rsidR="00BC4EBD" w:rsidRDefault="00BC4EBD">
            <w:pPr>
              <w:pStyle w:val="TableParagraph"/>
              <w:spacing w:before="8"/>
              <w:rPr>
                <w:sz w:val="19"/>
              </w:rPr>
            </w:pPr>
          </w:p>
          <w:p w14:paraId="2876A4C9" w14:textId="77777777" w:rsidR="00BC4EBD" w:rsidRDefault="00897E9C">
            <w:pPr>
              <w:pStyle w:val="TableParagraph"/>
              <w:numPr>
                <w:ilvl w:val="0"/>
                <w:numId w:val="10"/>
              </w:numPr>
              <w:tabs>
                <w:tab w:val="left" w:pos="337"/>
              </w:tabs>
              <w:spacing w:before="1" w:line="252" w:lineRule="auto"/>
              <w:ind w:right="121" w:firstLine="0"/>
              <w:rPr>
                <w:sz w:val="20"/>
              </w:rPr>
            </w:pPr>
            <w:r>
              <w:rPr>
                <w:sz w:val="20"/>
              </w:rPr>
              <w:t>¿Qué interés motivó a la organización social y/o comunitaria de jóvenes, jóvenes étnicos, (que se encuentren en un rango de edad entre los 18 y 28 años), que sea representativa de algún sector poblacional tales como las mujeres, la comunidad LGBTI, las personas con discapacidad, entre otras,</w:t>
            </w:r>
            <w:r>
              <w:rPr>
                <w:spacing w:val="-11"/>
                <w:sz w:val="20"/>
              </w:rPr>
              <w:t xml:space="preserve"> </w:t>
            </w:r>
            <w:r>
              <w:rPr>
                <w:sz w:val="20"/>
              </w:rPr>
              <w:t>a participar en esta convocatoria de iniciativas ciudadanas?</w:t>
            </w:r>
          </w:p>
          <w:p w14:paraId="6A9C7960" w14:textId="77777777" w:rsidR="00BC4EBD" w:rsidRDefault="00BC4EBD">
            <w:pPr>
              <w:pStyle w:val="TableParagraph"/>
              <w:spacing w:before="4"/>
              <w:rPr>
                <w:sz w:val="19"/>
              </w:rPr>
            </w:pPr>
          </w:p>
          <w:p w14:paraId="0FE94739" w14:textId="77777777" w:rsidR="00BC4EBD" w:rsidRDefault="00897E9C">
            <w:pPr>
              <w:pStyle w:val="TableParagraph"/>
              <w:numPr>
                <w:ilvl w:val="0"/>
                <w:numId w:val="10"/>
              </w:numPr>
              <w:tabs>
                <w:tab w:val="left" w:pos="337"/>
              </w:tabs>
              <w:spacing w:line="249" w:lineRule="auto"/>
              <w:ind w:right="213" w:firstLine="0"/>
              <w:rPr>
                <w:sz w:val="20"/>
              </w:rPr>
            </w:pPr>
            <w:r>
              <w:rPr>
                <w:sz w:val="20"/>
              </w:rPr>
              <w:t>¿Cuáles son las actividades que realiza la organización o promueve en su día a día frente a</w:t>
            </w:r>
            <w:r>
              <w:rPr>
                <w:spacing w:val="-15"/>
                <w:sz w:val="20"/>
              </w:rPr>
              <w:t xml:space="preserve"> </w:t>
            </w:r>
            <w:r>
              <w:rPr>
                <w:sz w:val="20"/>
              </w:rPr>
              <w:t>su comunidad?</w:t>
            </w:r>
          </w:p>
          <w:p w14:paraId="035E060A" w14:textId="77777777" w:rsidR="00BC4EBD" w:rsidRDefault="00BC4EBD">
            <w:pPr>
              <w:pStyle w:val="TableParagraph"/>
              <w:spacing w:before="4"/>
              <w:rPr>
                <w:sz w:val="21"/>
              </w:rPr>
            </w:pPr>
          </w:p>
          <w:p w14:paraId="491A672D" w14:textId="77777777" w:rsidR="00BC4EBD" w:rsidRDefault="00897E9C">
            <w:pPr>
              <w:pStyle w:val="TableParagraph"/>
              <w:numPr>
                <w:ilvl w:val="0"/>
                <w:numId w:val="10"/>
              </w:numPr>
              <w:tabs>
                <w:tab w:val="left" w:pos="337"/>
              </w:tabs>
              <w:spacing w:line="252" w:lineRule="auto"/>
              <w:ind w:right="447" w:firstLine="0"/>
              <w:rPr>
                <w:sz w:val="20"/>
              </w:rPr>
            </w:pPr>
            <w:r>
              <w:rPr>
                <w:sz w:val="20"/>
              </w:rPr>
              <w:t>¿Qué aspectos novedosos considera tienen</w:t>
            </w:r>
            <w:r>
              <w:rPr>
                <w:spacing w:val="-15"/>
                <w:sz w:val="20"/>
              </w:rPr>
              <w:t xml:space="preserve"> </w:t>
            </w:r>
            <w:r>
              <w:rPr>
                <w:sz w:val="20"/>
              </w:rPr>
              <w:t>su propuesta?</w:t>
            </w:r>
          </w:p>
          <w:p w14:paraId="14F5165F" w14:textId="77777777" w:rsidR="00BC4EBD" w:rsidRDefault="00BC4EBD">
            <w:pPr>
              <w:pStyle w:val="TableParagraph"/>
              <w:spacing w:before="7"/>
              <w:rPr>
                <w:sz w:val="20"/>
              </w:rPr>
            </w:pPr>
          </w:p>
          <w:p w14:paraId="1967F901" w14:textId="77777777" w:rsidR="00BC4EBD" w:rsidRDefault="00897E9C">
            <w:pPr>
              <w:pStyle w:val="TableParagraph"/>
              <w:numPr>
                <w:ilvl w:val="0"/>
                <w:numId w:val="10"/>
              </w:numPr>
              <w:tabs>
                <w:tab w:val="left" w:pos="337"/>
              </w:tabs>
              <w:spacing w:line="292" w:lineRule="auto"/>
              <w:ind w:right="277" w:firstLine="0"/>
              <w:rPr>
                <w:sz w:val="20"/>
              </w:rPr>
            </w:pPr>
            <w:r>
              <w:rPr>
                <w:sz w:val="20"/>
              </w:rPr>
              <w:t>¿Qué impacto considera tendrá la iniciativa, en el lugar que la va a realizar y a quiénes va</w:t>
            </w:r>
            <w:r>
              <w:rPr>
                <w:spacing w:val="-17"/>
                <w:sz w:val="20"/>
              </w:rPr>
              <w:t xml:space="preserve"> </w:t>
            </w:r>
            <w:r>
              <w:rPr>
                <w:sz w:val="20"/>
              </w:rPr>
              <w:t>dirigida?</w:t>
            </w:r>
          </w:p>
          <w:p w14:paraId="44C86192" w14:textId="77777777" w:rsidR="00BC4EBD" w:rsidRDefault="00BC4EBD">
            <w:pPr>
              <w:pStyle w:val="TableParagraph"/>
              <w:spacing w:before="1"/>
              <w:rPr>
                <w:sz w:val="21"/>
              </w:rPr>
            </w:pPr>
          </w:p>
          <w:p w14:paraId="5653FF72" w14:textId="77777777" w:rsidR="00BC4EBD" w:rsidRDefault="00897E9C">
            <w:pPr>
              <w:pStyle w:val="TableParagraph"/>
              <w:numPr>
                <w:ilvl w:val="0"/>
                <w:numId w:val="10"/>
              </w:numPr>
              <w:tabs>
                <w:tab w:val="left" w:pos="358"/>
              </w:tabs>
              <w:spacing w:before="1" w:line="292" w:lineRule="auto"/>
              <w:ind w:right="108" w:firstLine="0"/>
              <w:jc w:val="both"/>
              <w:rPr>
                <w:sz w:val="20"/>
              </w:rPr>
            </w:pPr>
            <w:r>
              <w:rPr>
                <w:sz w:val="20"/>
              </w:rPr>
              <w:t>¿Cómo garantiza la organización que la iniciativa tendrá sostenibilidad, que podrá mantenerse en el tiempo?</w:t>
            </w:r>
          </w:p>
          <w:p w14:paraId="6F7B9758" w14:textId="77777777" w:rsidR="00BC4EBD" w:rsidRDefault="00BC4EBD">
            <w:pPr>
              <w:pStyle w:val="TableParagraph"/>
              <w:spacing w:before="9"/>
            </w:pPr>
          </w:p>
          <w:p w14:paraId="736A107D" w14:textId="77777777" w:rsidR="00BC4EBD" w:rsidRDefault="00897E9C">
            <w:pPr>
              <w:pStyle w:val="TableParagraph"/>
              <w:numPr>
                <w:ilvl w:val="0"/>
                <w:numId w:val="10"/>
              </w:numPr>
              <w:tabs>
                <w:tab w:val="left" w:pos="337"/>
              </w:tabs>
              <w:spacing w:line="273" w:lineRule="auto"/>
              <w:ind w:right="106" w:firstLine="0"/>
              <w:jc w:val="both"/>
              <w:rPr>
                <w:sz w:val="20"/>
              </w:rPr>
            </w:pPr>
            <w:r>
              <w:rPr>
                <w:sz w:val="20"/>
              </w:rPr>
              <w:t>¿Cuáles son las acciones que tiene proyectadas</w:t>
            </w:r>
            <w:r>
              <w:rPr>
                <w:spacing w:val="-17"/>
                <w:sz w:val="20"/>
              </w:rPr>
              <w:t xml:space="preserve"> </w:t>
            </w:r>
            <w:r>
              <w:rPr>
                <w:sz w:val="20"/>
              </w:rPr>
              <w:t>la organización para su operación en el próximo</w:t>
            </w:r>
            <w:r>
              <w:rPr>
                <w:spacing w:val="-11"/>
                <w:sz w:val="20"/>
              </w:rPr>
              <w:t xml:space="preserve"> </w:t>
            </w:r>
            <w:r>
              <w:rPr>
                <w:sz w:val="20"/>
              </w:rPr>
              <w:t>año?</w:t>
            </w:r>
          </w:p>
          <w:p w14:paraId="47077FA0" w14:textId="77777777" w:rsidR="00BC4EBD" w:rsidRDefault="00BC4EBD">
            <w:pPr>
              <w:pStyle w:val="TableParagraph"/>
              <w:spacing w:before="7"/>
            </w:pPr>
          </w:p>
          <w:p w14:paraId="05B7EC7A" w14:textId="77777777" w:rsidR="00BC4EBD" w:rsidRDefault="00897E9C">
            <w:pPr>
              <w:pStyle w:val="TableParagraph"/>
              <w:numPr>
                <w:ilvl w:val="0"/>
                <w:numId w:val="10"/>
              </w:numPr>
              <w:tabs>
                <w:tab w:val="left" w:pos="420"/>
              </w:tabs>
              <w:ind w:left="419" w:hanging="305"/>
              <w:jc w:val="both"/>
              <w:rPr>
                <w:sz w:val="20"/>
              </w:rPr>
            </w:pPr>
            <w:r>
              <w:rPr>
                <w:sz w:val="20"/>
              </w:rPr>
              <w:t>Explique ¿Cuál ha sido la experiencia de</w:t>
            </w:r>
            <w:r>
              <w:rPr>
                <w:spacing w:val="19"/>
                <w:sz w:val="20"/>
              </w:rPr>
              <w:t xml:space="preserve"> </w:t>
            </w:r>
            <w:r>
              <w:rPr>
                <w:sz w:val="20"/>
              </w:rPr>
              <w:t>la</w:t>
            </w:r>
          </w:p>
          <w:p w14:paraId="7BF7C581" w14:textId="77777777" w:rsidR="00BC4EBD" w:rsidRDefault="00897E9C">
            <w:pPr>
              <w:pStyle w:val="TableParagraph"/>
              <w:spacing w:before="3" w:line="260" w:lineRule="atLeast"/>
              <w:ind w:left="115"/>
              <w:rPr>
                <w:sz w:val="20"/>
              </w:rPr>
            </w:pPr>
            <w:r>
              <w:rPr>
                <w:sz w:val="20"/>
              </w:rPr>
              <w:t>organización y tenga en el fondo una muestra de su trabajo en el territorio y con la población joven?</w:t>
            </w:r>
          </w:p>
        </w:tc>
        <w:tc>
          <w:tcPr>
            <w:tcW w:w="4015" w:type="dxa"/>
          </w:tcPr>
          <w:p w14:paraId="6B60E71D" w14:textId="77777777" w:rsidR="00BC4EBD" w:rsidRDefault="00BC4EBD">
            <w:pPr>
              <w:pStyle w:val="TableParagraph"/>
              <w:rPr>
                <w:sz w:val="24"/>
              </w:rPr>
            </w:pPr>
          </w:p>
          <w:p w14:paraId="7F8F2A1C" w14:textId="77777777" w:rsidR="00BC4EBD" w:rsidRDefault="00BC4EBD">
            <w:pPr>
              <w:pStyle w:val="TableParagraph"/>
              <w:rPr>
                <w:sz w:val="24"/>
              </w:rPr>
            </w:pPr>
          </w:p>
          <w:p w14:paraId="324F67A3" w14:textId="77777777" w:rsidR="00BC4EBD" w:rsidRDefault="00BC4EBD">
            <w:pPr>
              <w:pStyle w:val="TableParagraph"/>
              <w:spacing w:before="8"/>
              <w:rPr>
                <w:sz w:val="26"/>
              </w:rPr>
            </w:pPr>
          </w:p>
          <w:p w14:paraId="2B47AE9C" w14:textId="77777777" w:rsidR="00BC4EBD" w:rsidRDefault="00897E9C">
            <w:pPr>
              <w:pStyle w:val="TableParagraph"/>
              <w:spacing w:line="273" w:lineRule="auto"/>
              <w:ind w:left="305" w:right="267" w:firstLine="763"/>
            </w:pPr>
            <w:r>
              <w:t>Video formato USB debidamente marcado en un sobre</w:t>
            </w:r>
          </w:p>
          <w:p w14:paraId="78025AB4" w14:textId="77777777" w:rsidR="00BC4EBD" w:rsidRDefault="00897E9C">
            <w:pPr>
              <w:pStyle w:val="TableParagraph"/>
              <w:spacing w:line="216" w:lineRule="exact"/>
              <w:ind w:left="265" w:right="247"/>
              <w:jc w:val="center"/>
            </w:pPr>
            <w:r>
              <w:t>marcado con el nombre de la</w:t>
            </w:r>
          </w:p>
          <w:p w14:paraId="0D5EA8E6" w14:textId="77777777" w:rsidR="00BC4EBD" w:rsidRDefault="00897E9C">
            <w:pPr>
              <w:pStyle w:val="TableParagraph"/>
              <w:ind w:left="298" w:right="277" w:firstLine="3"/>
              <w:jc w:val="center"/>
            </w:pPr>
            <w:r>
              <w:t>organización, el cual podrán reclamar o recoger nuevamente en las fechas que serán estipuladas.</w:t>
            </w:r>
          </w:p>
          <w:p w14:paraId="03823CA0" w14:textId="77777777" w:rsidR="00BC4EBD" w:rsidRDefault="00BC4EBD">
            <w:pPr>
              <w:pStyle w:val="TableParagraph"/>
              <w:rPr>
                <w:sz w:val="24"/>
              </w:rPr>
            </w:pPr>
          </w:p>
          <w:p w14:paraId="365C7B06" w14:textId="77777777" w:rsidR="00BC4EBD" w:rsidRDefault="00BC4EBD">
            <w:pPr>
              <w:pStyle w:val="TableParagraph"/>
              <w:spacing w:before="8"/>
              <w:rPr>
                <w:sz w:val="19"/>
              </w:rPr>
            </w:pPr>
          </w:p>
          <w:p w14:paraId="14E8782A" w14:textId="77777777" w:rsidR="00BC4EBD" w:rsidRDefault="00897E9C">
            <w:pPr>
              <w:pStyle w:val="TableParagraph"/>
              <w:spacing w:line="237" w:lineRule="auto"/>
              <w:ind w:left="269" w:right="247"/>
              <w:jc w:val="center"/>
              <w:rPr>
                <w:b/>
              </w:rPr>
            </w:pPr>
            <w:r>
              <w:rPr>
                <w:b/>
              </w:rPr>
              <w:t>Nota: es responsabilidad de la organización garantizar la reproducción del video. Este no debe exceder el tiempo y atendiendo los ítems estipulados en la columna izquierda de lo contrario será causal de rechazo.</w:t>
            </w:r>
          </w:p>
        </w:tc>
      </w:tr>
    </w:tbl>
    <w:p w14:paraId="5593DF76" w14:textId="77777777" w:rsidR="00BC4EBD" w:rsidRDefault="00BC4EBD">
      <w:pPr>
        <w:spacing w:line="237" w:lineRule="auto"/>
        <w:jc w:val="center"/>
        <w:sectPr w:rsidR="00BC4EBD">
          <w:pgSz w:w="12240" w:h="15840"/>
          <w:pgMar w:top="1500" w:right="1040" w:bottom="1800" w:left="1040" w:header="0" w:footer="1614" w:gutter="0"/>
          <w:cols w:space="720"/>
        </w:sectPr>
      </w:pPr>
    </w:p>
    <w:p w14:paraId="24F08770" w14:textId="77777777" w:rsidR="00BC4EBD" w:rsidRDefault="00BC4EBD">
      <w:pPr>
        <w:pStyle w:val="Textoindependiente"/>
        <w:rPr>
          <w:sz w:val="20"/>
        </w:rPr>
      </w:pPr>
    </w:p>
    <w:p w14:paraId="3A8897CC" w14:textId="77777777" w:rsidR="00BC4EBD" w:rsidRDefault="00BC4EBD">
      <w:pPr>
        <w:pStyle w:val="Textoindependiente"/>
        <w:rPr>
          <w:sz w:val="20"/>
        </w:rPr>
      </w:pPr>
    </w:p>
    <w:p w14:paraId="25344B39" w14:textId="77777777" w:rsidR="00BC4EBD" w:rsidRDefault="00BC4EBD">
      <w:pPr>
        <w:pStyle w:val="Textoindependiente"/>
        <w:spacing w:before="3"/>
        <w:rPr>
          <w:sz w:val="29"/>
        </w:rPr>
      </w:pPr>
    </w:p>
    <w:tbl>
      <w:tblPr>
        <w:tblStyle w:val="TableNormal"/>
        <w:tblW w:w="0" w:type="auto"/>
        <w:tblInd w:w="549" w:type="dxa"/>
        <w:tblBorders>
          <w:top w:val="single" w:sz="4" w:space="0" w:color="9CC3E4"/>
          <w:left w:val="single" w:sz="4" w:space="0" w:color="9CC3E4"/>
          <w:bottom w:val="single" w:sz="4" w:space="0" w:color="9CC3E4"/>
          <w:right w:val="single" w:sz="4" w:space="0" w:color="9CC3E4"/>
          <w:insideH w:val="single" w:sz="4" w:space="0" w:color="9CC3E4"/>
          <w:insideV w:val="single" w:sz="4" w:space="0" w:color="9CC3E4"/>
        </w:tblBorders>
        <w:tblLayout w:type="fixed"/>
        <w:tblLook w:val="01E0" w:firstRow="1" w:lastRow="1" w:firstColumn="1" w:lastColumn="1" w:noHBand="0" w:noVBand="0"/>
      </w:tblPr>
      <w:tblGrid>
        <w:gridCol w:w="422"/>
        <w:gridCol w:w="4961"/>
        <w:gridCol w:w="4015"/>
      </w:tblGrid>
      <w:tr w:rsidR="00BC4EBD" w14:paraId="28860A1A" w14:textId="77777777">
        <w:trPr>
          <w:trHeight w:val="4608"/>
        </w:trPr>
        <w:tc>
          <w:tcPr>
            <w:tcW w:w="422" w:type="dxa"/>
            <w:shd w:val="clear" w:color="auto" w:fill="D9E1F3"/>
          </w:tcPr>
          <w:p w14:paraId="62368293" w14:textId="77777777" w:rsidR="00BC4EBD" w:rsidRDefault="00BC4EBD">
            <w:pPr>
              <w:pStyle w:val="TableParagraph"/>
              <w:rPr>
                <w:sz w:val="24"/>
              </w:rPr>
            </w:pPr>
          </w:p>
          <w:p w14:paraId="603C3C6F" w14:textId="77777777" w:rsidR="00BC4EBD" w:rsidRDefault="00BC4EBD">
            <w:pPr>
              <w:pStyle w:val="TableParagraph"/>
              <w:rPr>
                <w:sz w:val="24"/>
              </w:rPr>
            </w:pPr>
          </w:p>
          <w:p w14:paraId="01E751E8" w14:textId="77777777" w:rsidR="00BC4EBD" w:rsidRDefault="00BC4EBD">
            <w:pPr>
              <w:pStyle w:val="TableParagraph"/>
              <w:rPr>
                <w:sz w:val="24"/>
              </w:rPr>
            </w:pPr>
          </w:p>
          <w:p w14:paraId="223DF41F" w14:textId="77777777" w:rsidR="00BC4EBD" w:rsidRDefault="00BC4EBD">
            <w:pPr>
              <w:pStyle w:val="TableParagraph"/>
              <w:rPr>
                <w:sz w:val="24"/>
              </w:rPr>
            </w:pPr>
          </w:p>
          <w:p w14:paraId="3DCAFDA4" w14:textId="77777777" w:rsidR="00BC4EBD" w:rsidRDefault="00BC4EBD">
            <w:pPr>
              <w:pStyle w:val="TableParagraph"/>
              <w:rPr>
                <w:sz w:val="24"/>
              </w:rPr>
            </w:pPr>
          </w:p>
          <w:p w14:paraId="2F7145C9" w14:textId="77777777" w:rsidR="00BC4EBD" w:rsidRDefault="00BC4EBD">
            <w:pPr>
              <w:pStyle w:val="TableParagraph"/>
              <w:rPr>
                <w:sz w:val="24"/>
              </w:rPr>
            </w:pPr>
          </w:p>
          <w:p w14:paraId="278EF541" w14:textId="77777777" w:rsidR="00BC4EBD" w:rsidRDefault="00BC4EBD">
            <w:pPr>
              <w:pStyle w:val="TableParagraph"/>
              <w:rPr>
                <w:sz w:val="24"/>
              </w:rPr>
            </w:pPr>
          </w:p>
          <w:p w14:paraId="32639229" w14:textId="77777777" w:rsidR="00BC4EBD" w:rsidRDefault="00BC4EBD">
            <w:pPr>
              <w:pStyle w:val="TableParagraph"/>
              <w:spacing w:before="1"/>
              <w:rPr>
                <w:sz w:val="26"/>
              </w:rPr>
            </w:pPr>
          </w:p>
          <w:p w14:paraId="30EAF6AD" w14:textId="77777777" w:rsidR="00BC4EBD" w:rsidRDefault="00897E9C">
            <w:pPr>
              <w:pStyle w:val="TableParagraph"/>
              <w:ind w:left="153"/>
            </w:pPr>
            <w:r>
              <w:t>5</w:t>
            </w:r>
          </w:p>
        </w:tc>
        <w:tc>
          <w:tcPr>
            <w:tcW w:w="4961" w:type="dxa"/>
          </w:tcPr>
          <w:p w14:paraId="41062523" w14:textId="77777777" w:rsidR="00BC4EBD" w:rsidRDefault="00BC4EBD">
            <w:pPr>
              <w:pStyle w:val="TableParagraph"/>
              <w:rPr>
                <w:sz w:val="24"/>
              </w:rPr>
            </w:pPr>
          </w:p>
          <w:p w14:paraId="23CB84D6" w14:textId="77777777" w:rsidR="00BC4EBD" w:rsidRDefault="00BC4EBD">
            <w:pPr>
              <w:pStyle w:val="TableParagraph"/>
              <w:rPr>
                <w:sz w:val="24"/>
              </w:rPr>
            </w:pPr>
          </w:p>
          <w:p w14:paraId="51B3C668" w14:textId="77777777" w:rsidR="00BC4EBD" w:rsidRDefault="00BC4EBD">
            <w:pPr>
              <w:pStyle w:val="TableParagraph"/>
              <w:rPr>
                <w:sz w:val="24"/>
              </w:rPr>
            </w:pPr>
          </w:p>
          <w:p w14:paraId="78CF5440" w14:textId="77777777" w:rsidR="00BC4EBD" w:rsidRDefault="00BC4EBD">
            <w:pPr>
              <w:pStyle w:val="TableParagraph"/>
              <w:rPr>
                <w:sz w:val="24"/>
              </w:rPr>
            </w:pPr>
          </w:p>
          <w:p w14:paraId="44E01E99" w14:textId="77777777" w:rsidR="00BC4EBD" w:rsidRDefault="00BC4EBD">
            <w:pPr>
              <w:pStyle w:val="TableParagraph"/>
              <w:rPr>
                <w:sz w:val="24"/>
              </w:rPr>
            </w:pPr>
          </w:p>
          <w:p w14:paraId="6502BD74" w14:textId="77777777" w:rsidR="00BC4EBD" w:rsidRDefault="00BC4EBD">
            <w:pPr>
              <w:pStyle w:val="TableParagraph"/>
              <w:rPr>
                <w:sz w:val="34"/>
              </w:rPr>
            </w:pPr>
          </w:p>
          <w:p w14:paraId="352AFE3B" w14:textId="77777777" w:rsidR="00BC4EBD" w:rsidRDefault="00897E9C">
            <w:pPr>
              <w:pStyle w:val="TableParagraph"/>
              <w:ind w:left="223" w:right="192"/>
              <w:jc w:val="both"/>
            </w:pPr>
            <w:r>
              <w:rPr>
                <w:b/>
                <w:u w:val="thick"/>
              </w:rPr>
              <w:t>Soportes de la experiencia y trayectoria de</w:t>
            </w:r>
            <w:r>
              <w:rPr>
                <w:b/>
              </w:rPr>
              <w:t xml:space="preserve"> </w:t>
            </w:r>
            <w:r>
              <w:rPr>
                <w:b/>
                <w:u w:val="thick"/>
              </w:rPr>
              <w:t>la</w:t>
            </w:r>
            <w:r>
              <w:rPr>
                <w:b/>
              </w:rPr>
              <w:t xml:space="preserve"> </w:t>
            </w:r>
            <w:r>
              <w:rPr>
                <w:b/>
                <w:u w:val="thick"/>
              </w:rPr>
              <w:t>organización comunitaria o social</w:t>
            </w:r>
            <w:r>
              <w:rPr>
                <w:b/>
              </w:rPr>
              <w:t xml:space="preserve"> </w:t>
            </w:r>
            <w:r>
              <w:rPr>
                <w:b/>
                <w:u w:val="thick"/>
              </w:rPr>
              <w:t>participante.</w:t>
            </w:r>
            <w:r>
              <w:rPr>
                <w:b/>
              </w:rPr>
              <w:t xml:space="preserve"> Nota: </w:t>
            </w:r>
            <w:r>
              <w:t>Adjuntar mínimo tres (3) soportes por organización participante.</w:t>
            </w:r>
          </w:p>
        </w:tc>
        <w:tc>
          <w:tcPr>
            <w:tcW w:w="4015" w:type="dxa"/>
            <w:shd w:val="clear" w:color="auto" w:fill="D9E1F3"/>
          </w:tcPr>
          <w:p w14:paraId="4D67F746" w14:textId="77777777" w:rsidR="00BC4EBD" w:rsidRDefault="00897E9C">
            <w:pPr>
              <w:pStyle w:val="TableParagraph"/>
              <w:ind w:left="224" w:right="190"/>
              <w:jc w:val="both"/>
            </w:pPr>
            <w:r>
              <w:t xml:space="preserve">Como soportes se podrán aportar: </w:t>
            </w:r>
            <w:proofErr w:type="spellStart"/>
            <w:r>
              <w:t>flyers</w:t>
            </w:r>
            <w:proofErr w:type="spellEnd"/>
            <w:r>
              <w:t xml:space="preserve">, afiches, videos, volantes, publicaciones en redes </w:t>
            </w:r>
            <w:r>
              <w:rPr>
                <w:spacing w:val="-3"/>
              </w:rPr>
              <w:t xml:space="preserve">sociales, </w:t>
            </w:r>
            <w:r>
              <w:t>reseñas periodísticas, entrevistas, crónicas, artículos, entre otros</w:t>
            </w:r>
            <w:r>
              <w:rPr>
                <w:spacing w:val="-31"/>
              </w:rPr>
              <w:t xml:space="preserve"> </w:t>
            </w:r>
            <w:r>
              <w:t>(estos soportes podrán provenir de medios nacionales, internacionales, locales, alternativos, en línea y/o impresos). Vínculos (links) de las redes</w:t>
            </w:r>
            <w:r>
              <w:rPr>
                <w:spacing w:val="-33"/>
              </w:rPr>
              <w:t xml:space="preserve"> </w:t>
            </w:r>
            <w:r>
              <w:t>sociales y/o plataformas digitales en internet. Fotografías del evento donde se evidencie información como: Nombre de Evento, fecha, hora y lugar de realización. También se pueden presentar certificaciones expedidas por instituciones públicas, organizaciones sociales y comunitarias o empresas</w:t>
            </w:r>
            <w:r>
              <w:rPr>
                <w:spacing w:val="-4"/>
              </w:rPr>
              <w:t xml:space="preserve"> </w:t>
            </w:r>
            <w:r>
              <w:t>privadas.</w:t>
            </w:r>
          </w:p>
        </w:tc>
      </w:tr>
    </w:tbl>
    <w:p w14:paraId="393E60D6" w14:textId="77777777" w:rsidR="00BC4EBD" w:rsidRDefault="00897E9C">
      <w:pPr>
        <w:pStyle w:val="Textoindependiente"/>
        <w:ind w:left="662" w:right="257"/>
        <w:jc w:val="both"/>
      </w:pPr>
      <w:r>
        <w:rPr>
          <w:b/>
        </w:rPr>
        <w:t xml:space="preserve">Nota 1. </w:t>
      </w:r>
      <w:r>
        <w:t xml:space="preserve">El único documento técnico que </w:t>
      </w:r>
      <w:r>
        <w:rPr>
          <w:b/>
        </w:rPr>
        <w:t>no es subsanable es el mencionado en el numeral 1</w:t>
      </w:r>
      <w:r>
        <w:t>, toda vez que este documento constituye la propuesta de la iniciativa como tal e intentar subsanarlo sería mejorar la propuesta lo que los pondría en una mejor posición frente a los demás participantes.</w:t>
      </w:r>
    </w:p>
    <w:p w14:paraId="2915BFF8" w14:textId="77777777" w:rsidR="00BC4EBD" w:rsidRDefault="00BC4EBD">
      <w:pPr>
        <w:pStyle w:val="Textoindependiente"/>
        <w:spacing w:before="11"/>
        <w:rPr>
          <w:sz w:val="21"/>
        </w:rPr>
      </w:pPr>
    </w:p>
    <w:p w14:paraId="427258D9" w14:textId="77777777" w:rsidR="00BC4EBD" w:rsidRDefault="00897E9C">
      <w:pPr>
        <w:pStyle w:val="Textoindependiente"/>
        <w:ind w:left="662" w:right="458"/>
        <w:jc w:val="both"/>
      </w:pPr>
      <w:r>
        <w:rPr>
          <w:b/>
        </w:rPr>
        <w:t xml:space="preserve">Nota 2. </w:t>
      </w:r>
      <w:r>
        <w:t>Al presentar la propuesta de Iniciativa Ciudadana, la organización social y/o comunitaria</w:t>
      </w:r>
      <w:r>
        <w:rPr>
          <w:spacing w:val="-5"/>
        </w:rPr>
        <w:t xml:space="preserve"> </w:t>
      </w:r>
      <w:r>
        <w:t>de</w:t>
      </w:r>
      <w:r>
        <w:rPr>
          <w:spacing w:val="-7"/>
        </w:rPr>
        <w:t xml:space="preserve"> </w:t>
      </w:r>
      <w:r>
        <w:t>jóvenes</w:t>
      </w:r>
      <w:r>
        <w:rPr>
          <w:spacing w:val="-4"/>
        </w:rPr>
        <w:t xml:space="preserve"> </w:t>
      </w:r>
      <w:r>
        <w:t>(que</w:t>
      </w:r>
      <w:r>
        <w:rPr>
          <w:spacing w:val="-4"/>
        </w:rPr>
        <w:t xml:space="preserve"> </w:t>
      </w:r>
      <w:r>
        <w:t>se</w:t>
      </w:r>
      <w:r>
        <w:rPr>
          <w:spacing w:val="-4"/>
        </w:rPr>
        <w:t xml:space="preserve"> </w:t>
      </w:r>
      <w:r>
        <w:t>encuentren</w:t>
      </w:r>
      <w:r>
        <w:rPr>
          <w:spacing w:val="-5"/>
        </w:rPr>
        <w:t xml:space="preserve"> </w:t>
      </w:r>
      <w:r>
        <w:t>en</w:t>
      </w:r>
      <w:r>
        <w:rPr>
          <w:spacing w:val="-4"/>
        </w:rPr>
        <w:t xml:space="preserve"> </w:t>
      </w:r>
      <w:r>
        <w:t>un</w:t>
      </w:r>
      <w:r>
        <w:rPr>
          <w:spacing w:val="-7"/>
        </w:rPr>
        <w:t xml:space="preserve"> </w:t>
      </w:r>
      <w:r>
        <w:t>rango</w:t>
      </w:r>
      <w:r>
        <w:rPr>
          <w:spacing w:val="-5"/>
        </w:rPr>
        <w:t xml:space="preserve"> </w:t>
      </w:r>
      <w:r>
        <w:t>de</w:t>
      </w:r>
      <w:r>
        <w:rPr>
          <w:spacing w:val="-5"/>
        </w:rPr>
        <w:t xml:space="preserve"> </w:t>
      </w:r>
      <w:r>
        <w:t>edad</w:t>
      </w:r>
      <w:r>
        <w:rPr>
          <w:spacing w:val="-5"/>
        </w:rPr>
        <w:t xml:space="preserve"> </w:t>
      </w:r>
      <w:r>
        <w:t>entre</w:t>
      </w:r>
      <w:r>
        <w:rPr>
          <w:spacing w:val="-5"/>
        </w:rPr>
        <w:t xml:space="preserve"> </w:t>
      </w:r>
      <w:r>
        <w:t>los</w:t>
      </w:r>
      <w:r>
        <w:rPr>
          <w:spacing w:val="-7"/>
        </w:rPr>
        <w:t xml:space="preserve"> </w:t>
      </w:r>
      <w:r>
        <w:t>18</w:t>
      </w:r>
      <w:r>
        <w:rPr>
          <w:spacing w:val="-4"/>
        </w:rPr>
        <w:t xml:space="preserve"> </w:t>
      </w:r>
      <w:r>
        <w:t>y</w:t>
      </w:r>
      <w:r>
        <w:rPr>
          <w:spacing w:val="-4"/>
        </w:rPr>
        <w:t xml:space="preserve"> </w:t>
      </w:r>
      <w:r>
        <w:t>28</w:t>
      </w:r>
      <w:r>
        <w:rPr>
          <w:spacing w:val="-5"/>
        </w:rPr>
        <w:t xml:space="preserve"> </w:t>
      </w:r>
      <w:r>
        <w:t>años),</w:t>
      </w:r>
      <w:r>
        <w:rPr>
          <w:spacing w:val="-3"/>
        </w:rPr>
        <w:t xml:space="preserve"> </w:t>
      </w:r>
      <w:r>
        <w:t>que sea representativa de algún sector poblacional tales como las mujeres, la comunidad</w:t>
      </w:r>
      <w:r>
        <w:rPr>
          <w:spacing w:val="-38"/>
        </w:rPr>
        <w:t xml:space="preserve"> </w:t>
      </w:r>
      <w:r>
        <w:t>LGBTI, las personas con discapacidad, participante acepta los términos y condiciones de participación</w:t>
      </w:r>
      <w:r>
        <w:rPr>
          <w:spacing w:val="-11"/>
        </w:rPr>
        <w:t xml:space="preserve"> </w:t>
      </w:r>
      <w:r>
        <w:t>establecidos</w:t>
      </w:r>
      <w:r>
        <w:rPr>
          <w:spacing w:val="-10"/>
        </w:rPr>
        <w:t xml:space="preserve"> </w:t>
      </w:r>
      <w:r>
        <w:t>en</w:t>
      </w:r>
      <w:r>
        <w:rPr>
          <w:spacing w:val="-11"/>
        </w:rPr>
        <w:t xml:space="preserve"> </w:t>
      </w:r>
      <w:r>
        <w:t>el</w:t>
      </w:r>
      <w:r>
        <w:rPr>
          <w:spacing w:val="-11"/>
        </w:rPr>
        <w:t xml:space="preserve"> </w:t>
      </w:r>
      <w:r>
        <w:t>presente</w:t>
      </w:r>
      <w:r>
        <w:rPr>
          <w:spacing w:val="-10"/>
        </w:rPr>
        <w:t xml:space="preserve"> </w:t>
      </w:r>
      <w:r>
        <w:t>documento,</w:t>
      </w:r>
      <w:r>
        <w:rPr>
          <w:spacing w:val="-11"/>
        </w:rPr>
        <w:t xml:space="preserve"> </w:t>
      </w:r>
      <w:r>
        <w:t>y</w:t>
      </w:r>
      <w:r>
        <w:rPr>
          <w:spacing w:val="-10"/>
        </w:rPr>
        <w:t xml:space="preserve"> </w:t>
      </w:r>
      <w:r>
        <w:t>declara</w:t>
      </w:r>
      <w:r>
        <w:rPr>
          <w:spacing w:val="-10"/>
        </w:rPr>
        <w:t xml:space="preserve"> </w:t>
      </w:r>
      <w:r>
        <w:t>que</w:t>
      </w:r>
      <w:r>
        <w:rPr>
          <w:spacing w:val="-13"/>
        </w:rPr>
        <w:t xml:space="preserve"> </w:t>
      </w:r>
      <w:r>
        <w:t>no</w:t>
      </w:r>
      <w:r>
        <w:rPr>
          <w:spacing w:val="-11"/>
        </w:rPr>
        <w:t xml:space="preserve"> </w:t>
      </w:r>
      <w:r>
        <w:t>está</w:t>
      </w:r>
      <w:r>
        <w:rPr>
          <w:spacing w:val="-9"/>
        </w:rPr>
        <w:t xml:space="preserve"> </w:t>
      </w:r>
      <w:r>
        <w:t>incurso</w:t>
      </w:r>
      <w:r>
        <w:rPr>
          <w:spacing w:val="-10"/>
        </w:rPr>
        <w:t xml:space="preserve"> </w:t>
      </w:r>
      <w:r>
        <w:t>en</w:t>
      </w:r>
      <w:r>
        <w:rPr>
          <w:spacing w:val="-11"/>
        </w:rPr>
        <w:t xml:space="preserve"> </w:t>
      </w:r>
      <w:r>
        <w:t>alguna de las causales de inhabilidades e incompatibilidades</w:t>
      </w:r>
      <w:r>
        <w:rPr>
          <w:spacing w:val="-2"/>
        </w:rPr>
        <w:t xml:space="preserve"> </w:t>
      </w:r>
      <w:r>
        <w:t>contempladas.</w:t>
      </w:r>
    </w:p>
    <w:p w14:paraId="37C748CF" w14:textId="77777777" w:rsidR="00BC4EBD" w:rsidRDefault="00BC4EBD">
      <w:pPr>
        <w:pStyle w:val="Textoindependiente"/>
        <w:spacing w:before="1"/>
      </w:pPr>
    </w:p>
    <w:p w14:paraId="73410E14" w14:textId="77777777" w:rsidR="00BC4EBD" w:rsidRDefault="00897E9C">
      <w:pPr>
        <w:pStyle w:val="Textoindependiente"/>
        <w:ind w:left="662" w:right="253"/>
        <w:jc w:val="both"/>
      </w:pPr>
      <w:r>
        <w:rPr>
          <w:b/>
        </w:rPr>
        <w:t xml:space="preserve">Nota 3. </w:t>
      </w:r>
      <w:r>
        <w:t>De comprobarse la existencia de alguna inhabilidad o incompatibilidad por parte de alguno de los integrantes de la organización de jóvenes proponente, tendrán un plazo máximo de tres (3) días hábiles a partir de la publicación del Listado de las propuestas habilitadas, rechazadas y con documentos por subsanar, para reemplazar el integrante y radicar los documentos correspondientes en la Secretaría Distrital de Gobierno. Si cumplido el término establecido no se realiza la subsanación, se procederá a rechazar la Propuesta.</w:t>
      </w:r>
    </w:p>
    <w:p w14:paraId="21C61026" w14:textId="77777777" w:rsidR="00BC4EBD" w:rsidRDefault="00BC4EBD">
      <w:pPr>
        <w:pStyle w:val="Textoindependiente"/>
      </w:pPr>
    </w:p>
    <w:p w14:paraId="46665773" w14:textId="77777777" w:rsidR="00BC4EBD" w:rsidRDefault="00897E9C">
      <w:pPr>
        <w:pStyle w:val="Textoindependiente"/>
        <w:ind w:left="662" w:right="254"/>
        <w:jc w:val="both"/>
      </w:pPr>
      <w:r>
        <w:rPr>
          <w:b/>
        </w:rPr>
        <w:t>Nota</w:t>
      </w:r>
      <w:r>
        <w:rPr>
          <w:b/>
          <w:spacing w:val="-11"/>
        </w:rPr>
        <w:t xml:space="preserve"> </w:t>
      </w:r>
      <w:r>
        <w:rPr>
          <w:b/>
        </w:rPr>
        <w:t>4.</w:t>
      </w:r>
      <w:r>
        <w:rPr>
          <w:b/>
          <w:spacing w:val="-9"/>
        </w:rPr>
        <w:t xml:space="preserve"> </w:t>
      </w:r>
      <w:r>
        <w:t>En</w:t>
      </w:r>
      <w:r>
        <w:rPr>
          <w:spacing w:val="-13"/>
        </w:rPr>
        <w:t xml:space="preserve"> </w:t>
      </w:r>
      <w:r>
        <w:t>caso</w:t>
      </w:r>
      <w:r>
        <w:rPr>
          <w:spacing w:val="-11"/>
        </w:rPr>
        <w:t xml:space="preserve"> </w:t>
      </w:r>
      <w:r>
        <w:t>de</w:t>
      </w:r>
      <w:r>
        <w:rPr>
          <w:spacing w:val="-13"/>
        </w:rPr>
        <w:t xml:space="preserve"> </w:t>
      </w:r>
      <w:r>
        <w:t>no</w:t>
      </w:r>
      <w:r>
        <w:rPr>
          <w:spacing w:val="-11"/>
        </w:rPr>
        <w:t xml:space="preserve"> </w:t>
      </w:r>
      <w:r>
        <w:t>incluir</w:t>
      </w:r>
      <w:r>
        <w:rPr>
          <w:spacing w:val="-9"/>
        </w:rPr>
        <w:t xml:space="preserve"> </w:t>
      </w:r>
      <w:r>
        <w:t>presupuesto</w:t>
      </w:r>
      <w:r>
        <w:rPr>
          <w:spacing w:val="-10"/>
        </w:rPr>
        <w:t xml:space="preserve"> </w:t>
      </w:r>
      <w:r>
        <w:t>detallado</w:t>
      </w:r>
      <w:r>
        <w:rPr>
          <w:spacing w:val="-11"/>
        </w:rPr>
        <w:t xml:space="preserve"> </w:t>
      </w:r>
      <w:r>
        <w:t>con</w:t>
      </w:r>
      <w:r>
        <w:rPr>
          <w:spacing w:val="-11"/>
        </w:rPr>
        <w:t xml:space="preserve"> </w:t>
      </w:r>
      <w:r>
        <w:t>las</w:t>
      </w:r>
      <w:r>
        <w:rPr>
          <w:spacing w:val="-10"/>
        </w:rPr>
        <w:t xml:space="preserve"> </w:t>
      </w:r>
      <w:r>
        <w:t>respectivas</w:t>
      </w:r>
      <w:r>
        <w:rPr>
          <w:spacing w:val="-10"/>
        </w:rPr>
        <w:t xml:space="preserve"> </w:t>
      </w:r>
      <w:r>
        <w:t>cotizaciones</w:t>
      </w:r>
      <w:r>
        <w:rPr>
          <w:spacing w:val="-10"/>
        </w:rPr>
        <w:t xml:space="preserve"> </w:t>
      </w:r>
      <w:r>
        <w:t>solicitadas en formato de presentación de la iniciativa, la propuesta será</w:t>
      </w:r>
      <w:r>
        <w:rPr>
          <w:spacing w:val="-6"/>
        </w:rPr>
        <w:t xml:space="preserve"> </w:t>
      </w:r>
      <w:r>
        <w:t>rechazada.</w:t>
      </w:r>
    </w:p>
    <w:p w14:paraId="5F35A1DB" w14:textId="77777777" w:rsidR="00BC4EBD" w:rsidRDefault="00BC4EBD">
      <w:pPr>
        <w:pStyle w:val="Textoindependiente"/>
      </w:pPr>
    </w:p>
    <w:p w14:paraId="278F288D" w14:textId="77777777" w:rsidR="00BC4EBD" w:rsidRDefault="00897E9C">
      <w:pPr>
        <w:pStyle w:val="Textoindependiente"/>
        <w:ind w:left="662" w:right="253"/>
        <w:jc w:val="both"/>
      </w:pPr>
      <w:r>
        <w:t>Es</w:t>
      </w:r>
      <w:r>
        <w:rPr>
          <w:spacing w:val="-8"/>
        </w:rPr>
        <w:t xml:space="preserve"> </w:t>
      </w:r>
      <w:r>
        <w:t>de</w:t>
      </w:r>
      <w:r>
        <w:rPr>
          <w:spacing w:val="-8"/>
        </w:rPr>
        <w:t xml:space="preserve"> </w:t>
      </w:r>
      <w:r>
        <w:t>anotar</w:t>
      </w:r>
      <w:r>
        <w:rPr>
          <w:spacing w:val="-9"/>
        </w:rPr>
        <w:t xml:space="preserve"> </w:t>
      </w:r>
      <w:r>
        <w:t>que</w:t>
      </w:r>
      <w:r>
        <w:rPr>
          <w:spacing w:val="-10"/>
        </w:rPr>
        <w:t xml:space="preserve"> </w:t>
      </w:r>
      <w:r>
        <w:t>el</w:t>
      </w:r>
      <w:r>
        <w:rPr>
          <w:spacing w:val="-9"/>
        </w:rPr>
        <w:t xml:space="preserve"> </w:t>
      </w:r>
      <w:r>
        <w:t>presupuesto</w:t>
      </w:r>
      <w:r>
        <w:rPr>
          <w:spacing w:val="-9"/>
        </w:rPr>
        <w:t xml:space="preserve"> </w:t>
      </w:r>
      <w:r>
        <w:t>estimado</w:t>
      </w:r>
      <w:r>
        <w:rPr>
          <w:spacing w:val="-10"/>
        </w:rPr>
        <w:t xml:space="preserve"> </w:t>
      </w:r>
      <w:r>
        <w:t>de</w:t>
      </w:r>
      <w:r>
        <w:rPr>
          <w:spacing w:val="-11"/>
        </w:rPr>
        <w:t xml:space="preserve"> </w:t>
      </w:r>
      <w:r>
        <w:t>la</w:t>
      </w:r>
      <w:r>
        <w:rPr>
          <w:spacing w:val="-8"/>
        </w:rPr>
        <w:t xml:space="preserve"> </w:t>
      </w:r>
      <w:r>
        <w:t>implementación</w:t>
      </w:r>
      <w:r>
        <w:rPr>
          <w:spacing w:val="-8"/>
        </w:rPr>
        <w:t xml:space="preserve"> </w:t>
      </w:r>
      <w:r>
        <w:t>de</w:t>
      </w:r>
      <w:r>
        <w:rPr>
          <w:spacing w:val="-11"/>
        </w:rPr>
        <w:t xml:space="preserve"> </w:t>
      </w:r>
      <w:r>
        <w:t>la</w:t>
      </w:r>
      <w:r>
        <w:rPr>
          <w:spacing w:val="-9"/>
        </w:rPr>
        <w:t xml:space="preserve"> </w:t>
      </w:r>
      <w:r>
        <w:t>iniciativa</w:t>
      </w:r>
      <w:r>
        <w:rPr>
          <w:spacing w:val="-8"/>
        </w:rPr>
        <w:t xml:space="preserve"> </w:t>
      </w:r>
      <w:r>
        <w:t>ciudadana</w:t>
      </w:r>
      <w:r>
        <w:rPr>
          <w:spacing w:val="-10"/>
        </w:rPr>
        <w:t xml:space="preserve"> </w:t>
      </w:r>
      <w:r>
        <w:t>debe ser</w:t>
      </w:r>
      <w:r>
        <w:rPr>
          <w:spacing w:val="-6"/>
        </w:rPr>
        <w:t xml:space="preserve"> </w:t>
      </w:r>
      <w:r>
        <w:t>claro,</w:t>
      </w:r>
      <w:r>
        <w:rPr>
          <w:spacing w:val="-7"/>
        </w:rPr>
        <w:t xml:space="preserve"> </w:t>
      </w:r>
      <w:r>
        <w:t>discriminando</w:t>
      </w:r>
      <w:r>
        <w:rPr>
          <w:spacing w:val="-5"/>
        </w:rPr>
        <w:t xml:space="preserve"> </w:t>
      </w:r>
      <w:r>
        <w:t>los</w:t>
      </w:r>
      <w:r>
        <w:rPr>
          <w:spacing w:val="-4"/>
        </w:rPr>
        <w:t xml:space="preserve"> </w:t>
      </w:r>
      <w:r>
        <w:t>insumos</w:t>
      </w:r>
      <w:r>
        <w:rPr>
          <w:spacing w:val="-6"/>
        </w:rPr>
        <w:t xml:space="preserve"> </w:t>
      </w:r>
      <w:r>
        <w:t>en</w:t>
      </w:r>
      <w:r>
        <w:rPr>
          <w:spacing w:val="-8"/>
        </w:rPr>
        <w:t xml:space="preserve"> </w:t>
      </w:r>
      <w:r>
        <w:t>marcas,</w:t>
      </w:r>
      <w:r>
        <w:rPr>
          <w:spacing w:val="-5"/>
        </w:rPr>
        <w:t xml:space="preserve"> </w:t>
      </w:r>
      <w:r>
        <w:t>descripción,</w:t>
      </w:r>
      <w:r>
        <w:rPr>
          <w:spacing w:val="-5"/>
        </w:rPr>
        <w:t xml:space="preserve"> </w:t>
      </w:r>
      <w:r>
        <w:t>cantidad,</w:t>
      </w:r>
      <w:r>
        <w:rPr>
          <w:spacing w:val="-4"/>
        </w:rPr>
        <w:t xml:space="preserve"> </w:t>
      </w:r>
      <w:r>
        <w:t>valor</w:t>
      </w:r>
      <w:r>
        <w:rPr>
          <w:spacing w:val="-6"/>
        </w:rPr>
        <w:t xml:space="preserve"> </w:t>
      </w:r>
      <w:r>
        <w:t>unitario,</w:t>
      </w:r>
      <w:r>
        <w:rPr>
          <w:spacing w:val="-6"/>
        </w:rPr>
        <w:t xml:space="preserve"> </w:t>
      </w:r>
      <w:r>
        <w:t>valor</w:t>
      </w:r>
      <w:r>
        <w:rPr>
          <w:spacing w:val="-6"/>
        </w:rPr>
        <w:t xml:space="preserve"> </w:t>
      </w:r>
      <w:r>
        <w:t>total y con base en la información aportada, adjuntar las (3) cotizaciones mencionadas en el parágrafo</w:t>
      </w:r>
      <w:r>
        <w:rPr>
          <w:spacing w:val="-1"/>
        </w:rPr>
        <w:t xml:space="preserve"> </w:t>
      </w:r>
      <w:r>
        <w:t>anterior.</w:t>
      </w:r>
    </w:p>
    <w:p w14:paraId="14B566BE" w14:textId="77777777" w:rsidR="00BC4EBD" w:rsidRDefault="00BC4EBD">
      <w:pPr>
        <w:pStyle w:val="Textoindependiente"/>
        <w:rPr>
          <w:sz w:val="20"/>
        </w:rPr>
      </w:pPr>
    </w:p>
    <w:p w14:paraId="0E335600" w14:textId="77777777" w:rsidR="00BC4EBD" w:rsidRDefault="00BC4EBD">
      <w:pPr>
        <w:pStyle w:val="Textoindependiente"/>
        <w:rPr>
          <w:sz w:val="20"/>
        </w:rPr>
      </w:pPr>
    </w:p>
    <w:p w14:paraId="627702B5" w14:textId="77777777" w:rsidR="00BC4EBD" w:rsidRDefault="00BC4EBD">
      <w:pPr>
        <w:pStyle w:val="Textoindependiente"/>
        <w:spacing w:before="2"/>
        <w:rPr>
          <w:sz w:val="21"/>
        </w:rPr>
      </w:pPr>
    </w:p>
    <w:p w14:paraId="0AAFC940" w14:textId="77777777" w:rsidR="00BC4EBD" w:rsidRDefault="00897E9C">
      <w:pPr>
        <w:pStyle w:val="Prrafodelista"/>
        <w:numPr>
          <w:ilvl w:val="0"/>
          <w:numId w:val="12"/>
        </w:numPr>
        <w:tabs>
          <w:tab w:val="left" w:pos="1105"/>
          <w:tab w:val="left" w:pos="1106"/>
        </w:tabs>
        <w:spacing w:before="94"/>
      </w:pPr>
      <w:bookmarkStart w:id="8" w:name="_bookmark8"/>
      <w:bookmarkEnd w:id="8"/>
      <w:r>
        <w:rPr>
          <w:color w:val="22405F"/>
        </w:rPr>
        <w:t>FASES DEL</w:t>
      </w:r>
      <w:r>
        <w:rPr>
          <w:color w:val="22405F"/>
          <w:spacing w:val="-1"/>
        </w:rPr>
        <w:t xml:space="preserve"> </w:t>
      </w:r>
      <w:r>
        <w:rPr>
          <w:color w:val="22405F"/>
        </w:rPr>
        <w:t>PROCESO</w:t>
      </w:r>
    </w:p>
    <w:p w14:paraId="14C85A85" w14:textId="77777777" w:rsidR="00BC4EBD" w:rsidRDefault="00BC4EBD">
      <w:pPr>
        <w:pStyle w:val="Textoindependiente"/>
        <w:spacing w:before="7"/>
      </w:pPr>
    </w:p>
    <w:p w14:paraId="6545519E" w14:textId="77777777" w:rsidR="00BC4EBD" w:rsidRDefault="00897E9C">
      <w:pPr>
        <w:pStyle w:val="Textoindependiente"/>
        <w:ind w:left="662" w:right="465"/>
        <w:jc w:val="both"/>
      </w:pPr>
      <w:r>
        <w:t>A continuación, se relacionan las fases que conlleva el proceso de postulación, selección, premiación y ejecución de la Iniciativas Ciudadanas Juveniles versión 2020, es preciso mencionar que las fechas mencionadas están sujetas a cambios.</w:t>
      </w:r>
    </w:p>
    <w:p w14:paraId="2F59082B" w14:textId="77777777" w:rsidR="00BC4EBD" w:rsidRDefault="00BC4EBD">
      <w:pPr>
        <w:pStyle w:val="Textoindependiente"/>
        <w:spacing w:before="1"/>
      </w:pPr>
    </w:p>
    <w:p w14:paraId="059B376F" w14:textId="77777777" w:rsidR="00BC4EBD" w:rsidRDefault="00897E9C">
      <w:pPr>
        <w:pStyle w:val="Prrafodelista"/>
        <w:numPr>
          <w:ilvl w:val="1"/>
          <w:numId w:val="9"/>
        </w:numPr>
        <w:tabs>
          <w:tab w:val="left" w:pos="1452"/>
        </w:tabs>
        <w:ind w:hanging="431"/>
        <w:jc w:val="left"/>
      </w:pPr>
      <w:bookmarkStart w:id="9" w:name="_bookmark9"/>
      <w:bookmarkEnd w:id="9"/>
      <w:r>
        <w:rPr>
          <w:color w:val="365F91"/>
        </w:rPr>
        <w:t>Cronograma</w:t>
      </w:r>
    </w:p>
    <w:p w14:paraId="2EAA60B0" w14:textId="77777777" w:rsidR="00BC4EBD" w:rsidRDefault="00BC4EBD">
      <w:pPr>
        <w:pStyle w:val="Textoindependiente"/>
        <w:spacing w:before="7" w:after="1"/>
      </w:pPr>
    </w:p>
    <w:tbl>
      <w:tblPr>
        <w:tblW w:w="10490" w:type="dxa"/>
        <w:tblInd w:w="-27"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CellMar>
          <w:left w:w="115" w:type="dxa"/>
          <w:right w:w="115" w:type="dxa"/>
        </w:tblCellMar>
        <w:tblLook w:val="01E0" w:firstRow="1" w:lastRow="1" w:firstColumn="1" w:lastColumn="1" w:noHBand="0" w:noVBand="0"/>
      </w:tblPr>
      <w:tblGrid>
        <w:gridCol w:w="993"/>
        <w:gridCol w:w="5386"/>
        <w:gridCol w:w="4111"/>
      </w:tblGrid>
      <w:tr w:rsidR="00897E9C" w:rsidRPr="0057462E" w14:paraId="7C7C5041" w14:textId="77777777" w:rsidTr="00897E9C">
        <w:trPr>
          <w:trHeight w:val="330"/>
        </w:trPr>
        <w:tc>
          <w:tcPr>
            <w:tcW w:w="993" w:type="dxa"/>
            <w:shd w:val="clear" w:color="auto" w:fill="D9E2F3"/>
          </w:tcPr>
          <w:p w14:paraId="61D17CF0" w14:textId="77777777" w:rsidR="00897E9C" w:rsidRPr="0057462E" w:rsidRDefault="00897E9C" w:rsidP="00897E9C">
            <w:pPr>
              <w:pBdr>
                <w:top w:val="nil"/>
                <w:left w:val="nil"/>
                <w:bottom w:val="nil"/>
                <w:right w:val="nil"/>
                <w:between w:val="nil"/>
              </w:pBdr>
              <w:spacing w:before="37" w:line="273" w:lineRule="auto"/>
              <w:ind w:left="104" w:right="87"/>
              <w:jc w:val="center"/>
              <w:rPr>
                <w:color w:val="000000"/>
                <w:sz w:val="20"/>
                <w:szCs w:val="20"/>
              </w:rPr>
            </w:pPr>
            <w:bookmarkStart w:id="10" w:name="_bookmark10"/>
            <w:bookmarkEnd w:id="10"/>
            <w:r w:rsidRPr="0057462E">
              <w:rPr>
                <w:sz w:val="20"/>
                <w:szCs w:val="20"/>
              </w:rPr>
              <w:t>FASE</w:t>
            </w:r>
          </w:p>
        </w:tc>
        <w:tc>
          <w:tcPr>
            <w:tcW w:w="5386" w:type="dxa"/>
            <w:shd w:val="clear" w:color="auto" w:fill="D9E2F3"/>
          </w:tcPr>
          <w:p w14:paraId="3CB2F468" w14:textId="77777777" w:rsidR="00897E9C" w:rsidRPr="0057462E" w:rsidRDefault="00897E9C" w:rsidP="00897E9C">
            <w:pPr>
              <w:pBdr>
                <w:top w:val="nil"/>
                <w:left w:val="nil"/>
                <w:bottom w:val="nil"/>
                <w:right w:val="nil"/>
                <w:between w:val="nil"/>
              </w:pBdr>
              <w:spacing w:before="37" w:line="273" w:lineRule="auto"/>
              <w:jc w:val="center"/>
              <w:rPr>
                <w:color w:val="000000"/>
                <w:sz w:val="20"/>
                <w:szCs w:val="20"/>
              </w:rPr>
            </w:pPr>
            <w:r w:rsidRPr="0057462E">
              <w:rPr>
                <w:sz w:val="20"/>
                <w:szCs w:val="20"/>
              </w:rPr>
              <w:t>ACTIVIDAD</w:t>
            </w:r>
          </w:p>
        </w:tc>
        <w:tc>
          <w:tcPr>
            <w:tcW w:w="4111" w:type="dxa"/>
            <w:shd w:val="clear" w:color="auto" w:fill="D9E2F3"/>
          </w:tcPr>
          <w:p w14:paraId="3856FEDE" w14:textId="77777777" w:rsidR="00897E9C" w:rsidRPr="0057462E" w:rsidRDefault="00897E9C" w:rsidP="00897E9C">
            <w:pPr>
              <w:pBdr>
                <w:top w:val="nil"/>
                <w:left w:val="nil"/>
                <w:bottom w:val="nil"/>
                <w:right w:val="nil"/>
                <w:between w:val="nil"/>
              </w:pBdr>
              <w:spacing w:before="37" w:line="273" w:lineRule="auto"/>
              <w:ind w:right="-115"/>
              <w:jc w:val="center"/>
              <w:rPr>
                <w:color w:val="000000"/>
                <w:sz w:val="20"/>
                <w:szCs w:val="20"/>
              </w:rPr>
            </w:pPr>
            <w:r w:rsidRPr="0057462E">
              <w:rPr>
                <w:sz w:val="20"/>
                <w:szCs w:val="20"/>
              </w:rPr>
              <w:t>FECHA</w:t>
            </w:r>
          </w:p>
        </w:tc>
      </w:tr>
      <w:tr w:rsidR="00897E9C" w:rsidRPr="0057462E" w14:paraId="56CD7E1E" w14:textId="77777777" w:rsidTr="00897E9C">
        <w:trPr>
          <w:trHeight w:val="1172"/>
        </w:trPr>
        <w:tc>
          <w:tcPr>
            <w:tcW w:w="993" w:type="dxa"/>
            <w:vAlign w:val="center"/>
          </w:tcPr>
          <w:p w14:paraId="481FC400" w14:textId="77777777" w:rsidR="00897E9C" w:rsidRPr="0057462E" w:rsidRDefault="00897E9C" w:rsidP="00897E9C">
            <w:pPr>
              <w:pBdr>
                <w:top w:val="nil"/>
                <w:left w:val="nil"/>
                <w:bottom w:val="nil"/>
                <w:right w:val="nil"/>
                <w:between w:val="nil"/>
              </w:pBdr>
              <w:spacing w:before="147"/>
              <w:ind w:left="16"/>
              <w:jc w:val="center"/>
              <w:rPr>
                <w:color w:val="000000"/>
                <w:sz w:val="20"/>
                <w:szCs w:val="20"/>
              </w:rPr>
            </w:pPr>
            <w:r w:rsidRPr="0057462E">
              <w:rPr>
                <w:color w:val="000000"/>
                <w:sz w:val="20"/>
                <w:szCs w:val="20"/>
              </w:rPr>
              <w:t>1</w:t>
            </w:r>
          </w:p>
        </w:tc>
        <w:tc>
          <w:tcPr>
            <w:tcW w:w="5386" w:type="dxa"/>
            <w:vAlign w:val="center"/>
          </w:tcPr>
          <w:p w14:paraId="05AF0D8B" w14:textId="77777777" w:rsidR="00897E9C" w:rsidRPr="00F65914" w:rsidRDefault="00897E9C" w:rsidP="00897E9C">
            <w:pPr>
              <w:pBdr>
                <w:top w:val="nil"/>
                <w:left w:val="nil"/>
                <w:bottom w:val="nil"/>
                <w:right w:val="nil"/>
                <w:between w:val="nil"/>
              </w:pBdr>
              <w:ind w:left="69"/>
              <w:rPr>
                <w:color w:val="000000"/>
                <w:sz w:val="20"/>
                <w:szCs w:val="20"/>
              </w:rPr>
            </w:pPr>
            <w:r w:rsidRPr="0057462E">
              <w:rPr>
                <w:color w:val="000000"/>
                <w:sz w:val="20"/>
                <w:szCs w:val="20"/>
              </w:rPr>
              <w:t>Publicación por transparencia y participación ciudadana de Condiciones Preliminares para recibir observaciones sobre el documento – se</w:t>
            </w:r>
            <w:r>
              <w:rPr>
                <w:color w:val="000000"/>
                <w:sz w:val="20"/>
                <w:szCs w:val="20"/>
              </w:rPr>
              <w:t xml:space="preserve"> recibirán al correo electrónico. </w:t>
            </w:r>
            <w:hyperlink r:id="rId17" w:history="1">
              <w:r w:rsidRPr="004447C6">
                <w:rPr>
                  <w:rStyle w:val="Hipervnculo"/>
                  <w:sz w:val="20"/>
                  <w:szCs w:val="20"/>
                </w:rPr>
                <w:t>Iniciativas2021@gobiernobogota.gov.co</w:t>
              </w:r>
            </w:hyperlink>
          </w:p>
        </w:tc>
        <w:tc>
          <w:tcPr>
            <w:tcW w:w="4111" w:type="dxa"/>
            <w:vAlign w:val="center"/>
          </w:tcPr>
          <w:p w14:paraId="27A7434C" w14:textId="77777777" w:rsidR="00897E9C" w:rsidRPr="0057462E" w:rsidRDefault="00897E9C" w:rsidP="00897E9C">
            <w:pPr>
              <w:pBdr>
                <w:top w:val="nil"/>
                <w:left w:val="nil"/>
                <w:bottom w:val="nil"/>
                <w:right w:val="nil"/>
                <w:between w:val="nil"/>
              </w:pBdr>
              <w:spacing w:before="2"/>
              <w:ind w:left="69"/>
              <w:rPr>
                <w:color w:val="000000"/>
                <w:sz w:val="20"/>
                <w:szCs w:val="20"/>
              </w:rPr>
            </w:pPr>
            <w:r>
              <w:rPr>
                <w:color w:val="000000"/>
                <w:sz w:val="20"/>
                <w:szCs w:val="20"/>
              </w:rPr>
              <w:t>7</w:t>
            </w:r>
            <w:r w:rsidRPr="0057462E">
              <w:rPr>
                <w:color w:val="000000"/>
                <w:sz w:val="20"/>
                <w:szCs w:val="20"/>
              </w:rPr>
              <w:t xml:space="preserve"> al </w:t>
            </w:r>
            <w:r>
              <w:rPr>
                <w:color w:val="000000"/>
                <w:sz w:val="20"/>
                <w:szCs w:val="20"/>
              </w:rPr>
              <w:t xml:space="preserve">15 </w:t>
            </w:r>
            <w:r w:rsidRPr="0057462E">
              <w:rPr>
                <w:color w:val="000000"/>
                <w:sz w:val="20"/>
                <w:szCs w:val="20"/>
              </w:rPr>
              <w:t xml:space="preserve">de </w:t>
            </w:r>
            <w:r>
              <w:rPr>
                <w:color w:val="000000"/>
                <w:sz w:val="20"/>
                <w:szCs w:val="20"/>
              </w:rPr>
              <w:t xml:space="preserve">diciembre </w:t>
            </w:r>
            <w:r w:rsidRPr="0057462E">
              <w:rPr>
                <w:color w:val="000000"/>
                <w:sz w:val="20"/>
                <w:szCs w:val="20"/>
              </w:rPr>
              <w:t>de 2020*</w:t>
            </w:r>
          </w:p>
        </w:tc>
      </w:tr>
      <w:tr w:rsidR="00897E9C" w:rsidRPr="0057462E" w14:paraId="0D8A11A1" w14:textId="77777777" w:rsidTr="00897E9C">
        <w:trPr>
          <w:trHeight w:val="460"/>
        </w:trPr>
        <w:tc>
          <w:tcPr>
            <w:tcW w:w="993" w:type="dxa"/>
            <w:vAlign w:val="center"/>
          </w:tcPr>
          <w:p w14:paraId="246C37FE" w14:textId="77777777" w:rsidR="00897E9C" w:rsidRPr="0057462E" w:rsidRDefault="00897E9C" w:rsidP="00897E9C">
            <w:pPr>
              <w:pBdr>
                <w:top w:val="nil"/>
                <w:left w:val="nil"/>
                <w:bottom w:val="nil"/>
                <w:right w:val="nil"/>
                <w:between w:val="nil"/>
              </w:pBdr>
              <w:spacing w:before="147"/>
              <w:ind w:left="16"/>
              <w:jc w:val="center"/>
              <w:rPr>
                <w:color w:val="000000"/>
                <w:sz w:val="20"/>
                <w:szCs w:val="20"/>
              </w:rPr>
            </w:pPr>
            <w:r>
              <w:rPr>
                <w:color w:val="000000"/>
                <w:sz w:val="20"/>
                <w:szCs w:val="20"/>
              </w:rPr>
              <w:t>2</w:t>
            </w:r>
          </w:p>
        </w:tc>
        <w:tc>
          <w:tcPr>
            <w:tcW w:w="5386" w:type="dxa"/>
            <w:vAlign w:val="center"/>
          </w:tcPr>
          <w:p w14:paraId="66ACBEBF" w14:textId="77777777" w:rsidR="00897E9C" w:rsidRPr="0057462E" w:rsidRDefault="00897E9C" w:rsidP="00897E9C">
            <w:pPr>
              <w:pBdr>
                <w:top w:val="nil"/>
                <w:left w:val="nil"/>
                <w:bottom w:val="nil"/>
                <w:right w:val="nil"/>
                <w:between w:val="nil"/>
              </w:pBdr>
              <w:ind w:left="69"/>
              <w:rPr>
                <w:color w:val="000000"/>
                <w:sz w:val="20"/>
                <w:szCs w:val="20"/>
              </w:rPr>
            </w:pPr>
            <w:r>
              <w:rPr>
                <w:color w:val="000000"/>
                <w:sz w:val="20"/>
                <w:szCs w:val="20"/>
              </w:rPr>
              <w:t xml:space="preserve">Recepción de observaciones </w:t>
            </w:r>
          </w:p>
        </w:tc>
        <w:tc>
          <w:tcPr>
            <w:tcW w:w="4111" w:type="dxa"/>
            <w:vAlign w:val="center"/>
          </w:tcPr>
          <w:p w14:paraId="0C1E9D6D" w14:textId="77777777" w:rsidR="00897E9C" w:rsidRDefault="00897E9C" w:rsidP="00897E9C">
            <w:pPr>
              <w:pBdr>
                <w:top w:val="nil"/>
                <w:left w:val="nil"/>
                <w:bottom w:val="nil"/>
                <w:right w:val="nil"/>
                <w:between w:val="nil"/>
              </w:pBdr>
              <w:spacing w:before="2"/>
              <w:ind w:left="69"/>
              <w:rPr>
                <w:color w:val="000000"/>
                <w:sz w:val="20"/>
                <w:szCs w:val="20"/>
              </w:rPr>
            </w:pPr>
            <w:r>
              <w:rPr>
                <w:color w:val="000000"/>
                <w:sz w:val="20"/>
                <w:szCs w:val="20"/>
              </w:rPr>
              <w:t xml:space="preserve">16 al 18 de diciembre de 2020* </w:t>
            </w:r>
            <w:hyperlink r:id="rId18" w:history="1">
              <w:r w:rsidRPr="004447C6">
                <w:rPr>
                  <w:rStyle w:val="Hipervnculo"/>
                  <w:sz w:val="20"/>
                  <w:szCs w:val="20"/>
                </w:rPr>
                <w:t>Iniciativas2021@gobiernobogota.gov.co</w:t>
              </w:r>
            </w:hyperlink>
          </w:p>
        </w:tc>
      </w:tr>
      <w:tr w:rsidR="00897E9C" w:rsidRPr="0057462E" w14:paraId="276DA8FF" w14:textId="77777777" w:rsidTr="00897E9C">
        <w:trPr>
          <w:trHeight w:val="584"/>
        </w:trPr>
        <w:tc>
          <w:tcPr>
            <w:tcW w:w="993" w:type="dxa"/>
            <w:shd w:val="clear" w:color="auto" w:fill="D9E2F3"/>
            <w:vAlign w:val="center"/>
          </w:tcPr>
          <w:p w14:paraId="04D2F55B" w14:textId="77777777" w:rsidR="00897E9C" w:rsidRPr="0057462E" w:rsidRDefault="00897E9C" w:rsidP="00897E9C">
            <w:pPr>
              <w:pBdr>
                <w:top w:val="nil"/>
                <w:left w:val="nil"/>
                <w:bottom w:val="nil"/>
                <w:right w:val="nil"/>
                <w:between w:val="nil"/>
              </w:pBdr>
              <w:spacing w:before="145"/>
              <w:ind w:left="16"/>
              <w:jc w:val="center"/>
              <w:rPr>
                <w:color w:val="000000"/>
                <w:sz w:val="20"/>
                <w:szCs w:val="20"/>
              </w:rPr>
            </w:pPr>
            <w:r>
              <w:rPr>
                <w:color w:val="000000"/>
                <w:sz w:val="20"/>
                <w:szCs w:val="20"/>
              </w:rPr>
              <w:t>3</w:t>
            </w:r>
          </w:p>
        </w:tc>
        <w:tc>
          <w:tcPr>
            <w:tcW w:w="5386" w:type="dxa"/>
            <w:vAlign w:val="center"/>
          </w:tcPr>
          <w:p w14:paraId="2C1B4973" w14:textId="77777777" w:rsidR="00897E9C" w:rsidRPr="0057462E" w:rsidRDefault="00897E9C" w:rsidP="00897E9C">
            <w:pPr>
              <w:pBdr>
                <w:top w:val="nil"/>
                <w:left w:val="nil"/>
                <w:bottom w:val="nil"/>
                <w:right w:val="nil"/>
                <w:between w:val="nil"/>
              </w:pBdr>
              <w:spacing w:line="291" w:lineRule="auto"/>
              <w:ind w:left="69"/>
              <w:rPr>
                <w:color w:val="000000"/>
                <w:sz w:val="20"/>
                <w:szCs w:val="20"/>
              </w:rPr>
            </w:pPr>
            <w:r w:rsidRPr="0057462E">
              <w:rPr>
                <w:color w:val="000000"/>
                <w:sz w:val="20"/>
                <w:szCs w:val="20"/>
              </w:rPr>
              <w:t>Respuestas a observaciones</w:t>
            </w:r>
          </w:p>
        </w:tc>
        <w:tc>
          <w:tcPr>
            <w:tcW w:w="4111" w:type="dxa"/>
            <w:shd w:val="clear" w:color="auto" w:fill="D9E2F3"/>
            <w:vAlign w:val="center"/>
          </w:tcPr>
          <w:p w14:paraId="2DDD8CC2" w14:textId="77777777" w:rsidR="00897E9C" w:rsidRPr="0057462E" w:rsidRDefault="00897E9C" w:rsidP="00897E9C">
            <w:pPr>
              <w:pBdr>
                <w:top w:val="nil"/>
                <w:left w:val="nil"/>
                <w:bottom w:val="nil"/>
                <w:right w:val="nil"/>
                <w:between w:val="nil"/>
              </w:pBdr>
              <w:spacing w:before="145"/>
              <w:ind w:left="69"/>
              <w:rPr>
                <w:color w:val="000000"/>
                <w:sz w:val="20"/>
                <w:szCs w:val="20"/>
              </w:rPr>
            </w:pPr>
            <w:r>
              <w:rPr>
                <w:color w:val="000000"/>
                <w:sz w:val="20"/>
                <w:szCs w:val="20"/>
              </w:rPr>
              <w:t>19</w:t>
            </w:r>
            <w:r w:rsidRPr="0057462E">
              <w:rPr>
                <w:color w:val="000000"/>
                <w:sz w:val="20"/>
                <w:szCs w:val="20"/>
              </w:rPr>
              <w:t xml:space="preserve"> </w:t>
            </w:r>
            <w:r>
              <w:rPr>
                <w:color w:val="000000"/>
                <w:sz w:val="20"/>
                <w:szCs w:val="20"/>
              </w:rPr>
              <w:t xml:space="preserve">y 20 </w:t>
            </w:r>
            <w:r w:rsidRPr="0057462E">
              <w:rPr>
                <w:color w:val="000000"/>
                <w:sz w:val="20"/>
                <w:szCs w:val="20"/>
              </w:rPr>
              <w:t xml:space="preserve">de </w:t>
            </w:r>
            <w:r>
              <w:rPr>
                <w:color w:val="000000"/>
                <w:sz w:val="20"/>
                <w:szCs w:val="20"/>
              </w:rPr>
              <w:t xml:space="preserve">diciembre </w:t>
            </w:r>
            <w:r w:rsidRPr="0057462E">
              <w:rPr>
                <w:color w:val="000000"/>
                <w:sz w:val="20"/>
                <w:szCs w:val="20"/>
              </w:rPr>
              <w:t>de 2020*</w:t>
            </w:r>
            <w:r>
              <w:rPr>
                <w:color w:val="000000"/>
                <w:sz w:val="20"/>
                <w:szCs w:val="20"/>
              </w:rPr>
              <w:t xml:space="preserve"> </w:t>
            </w:r>
            <w:r w:rsidRPr="0057462E">
              <w:rPr>
                <w:color w:val="000000"/>
                <w:sz w:val="20"/>
                <w:szCs w:val="20"/>
              </w:rPr>
              <w:t xml:space="preserve">mediante publicación en la página de la </w:t>
            </w:r>
            <w:r>
              <w:rPr>
                <w:color w:val="000000"/>
                <w:sz w:val="20"/>
                <w:szCs w:val="20"/>
              </w:rPr>
              <w:t>OEI</w:t>
            </w:r>
            <w:r w:rsidRPr="0057462E">
              <w:rPr>
                <w:color w:val="000000"/>
                <w:sz w:val="20"/>
                <w:szCs w:val="20"/>
              </w:rPr>
              <w:t xml:space="preserve"> *</w:t>
            </w:r>
          </w:p>
        </w:tc>
      </w:tr>
      <w:tr w:rsidR="00897E9C" w:rsidRPr="0057462E" w14:paraId="748DC795" w14:textId="77777777" w:rsidTr="00897E9C">
        <w:trPr>
          <w:trHeight w:val="584"/>
        </w:trPr>
        <w:tc>
          <w:tcPr>
            <w:tcW w:w="993" w:type="dxa"/>
            <w:vAlign w:val="center"/>
          </w:tcPr>
          <w:p w14:paraId="34F91328" w14:textId="77777777" w:rsidR="00897E9C" w:rsidRPr="0057462E" w:rsidRDefault="00897E9C" w:rsidP="00897E9C">
            <w:pPr>
              <w:pBdr>
                <w:top w:val="nil"/>
                <w:left w:val="nil"/>
                <w:bottom w:val="nil"/>
                <w:right w:val="nil"/>
                <w:between w:val="nil"/>
              </w:pBdr>
              <w:spacing w:before="145"/>
              <w:ind w:left="16"/>
              <w:jc w:val="center"/>
              <w:rPr>
                <w:color w:val="000000"/>
                <w:sz w:val="20"/>
                <w:szCs w:val="20"/>
              </w:rPr>
            </w:pPr>
            <w:r>
              <w:rPr>
                <w:color w:val="000000"/>
                <w:sz w:val="20"/>
                <w:szCs w:val="20"/>
              </w:rPr>
              <w:t>4</w:t>
            </w:r>
          </w:p>
        </w:tc>
        <w:tc>
          <w:tcPr>
            <w:tcW w:w="5386" w:type="dxa"/>
            <w:vAlign w:val="center"/>
          </w:tcPr>
          <w:p w14:paraId="5260BB2C" w14:textId="77777777" w:rsidR="00897E9C" w:rsidRPr="0057462E" w:rsidRDefault="00897E9C" w:rsidP="00897E9C">
            <w:pPr>
              <w:pBdr>
                <w:top w:val="nil"/>
                <w:left w:val="nil"/>
                <w:bottom w:val="nil"/>
                <w:right w:val="nil"/>
                <w:between w:val="nil"/>
              </w:pBdr>
              <w:spacing w:line="291" w:lineRule="auto"/>
              <w:ind w:left="69"/>
              <w:rPr>
                <w:color w:val="000000"/>
                <w:sz w:val="20"/>
                <w:szCs w:val="20"/>
              </w:rPr>
            </w:pPr>
            <w:r w:rsidRPr="0057462E">
              <w:rPr>
                <w:color w:val="000000"/>
                <w:sz w:val="20"/>
                <w:szCs w:val="20"/>
              </w:rPr>
              <w:t>Publicación de documento de</w:t>
            </w:r>
            <w:r>
              <w:rPr>
                <w:color w:val="000000"/>
                <w:sz w:val="20"/>
                <w:szCs w:val="20"/>
              </w:rPr>
              <w:t xml:space="preserve"> </w:t>
            </w:r>
            <w:r w:rsidRPr="0057462E">
              <w:rPr>
                <w:color w:val="000000"/>
                <w:sz w:val="20"/>
                <w:szCs w:val="20"/>
              </w:rPr>
              <w:t>Términos Definitivos</w:t>
            </w:r>
          </w:p>
        </w:tc>
        <w:tc>
          <w:tcPr>
            <w:tcW w:w="4111" w:type="dxa"/>
            <w:vAlign w:val="center"/>
          </w:tcPr>
          <w:p w14:paraId="63F9786D" w14:textId="1CA8F0EC" w:rsidR="00897E9C" w:rsidRPr="0057462E" w:rsidRDefault="00897E9C" w:rsidP="00897E9C">
            <w:pPr>
              <w:pBdr>
                <w:top w:val="nil"/>
                <w:left w:val="nil"/>
                <w:bottom w:val="nil"/>
                <w:right w:val="nil"/>
                <w:between w:val="nil"/>
              </w:pBdr>
              <w:spacing w:before="145"/>
              <w:ind w:left="69"/>
              <w:rPr>
                <w:color w:val="000000"/>
                <w:sz w:val="20"/>
                <w:szCs w:val="20"/>
              </w:rPr>
            </w:pPr>
            <w:r>
              <w:rPr>
                <w:color w:val="000000"/>
                <w:sz w:val="20"/>
                <w:szCs w:val="20"/>
              </w:rPr>
              <w:t>5</w:t>
            </w:r>
            <w:r w:rsidRPr="0057462E">
              <w:rPr>
                <w:color w:val="000000"/>
                <w:sz w:val="20"/>
                <w:szCs w:val="20"/>
              </w:rPr>
              <w:t xml:space="preserve"> de </w:t>
            </w:r>
            <w:r>
              <w:rPr>
                <w:color w:val="000000"/>
                <w:sz w:val="20"/>
                <w:szCs w:val="20"/>
              </w:rPr>
              <w:t>enero</w:t>
            </w:r>
            <w:r w:rsidRPr="0057462E">
              <w:rPr>
                <w:color w:val="000000"/>
                <w:sz w:val="20"/>
                <w:szCs w:val="20"/>
              </w:rPr>
              <w:t xml:space="preserve"> de 202</w:t>
            </w:r>
            <w:r>
              <w:rPr>
                <w:color w:val="000000"/>
                <w:sz w:val="20"/>
                <w:szCs w:val="20"/>
              </w:rPr>
              <w:t>1</w:t>
            </w:r>
            <w:r w:rsidRPr="0057462E">
              <w:rPr>
                <w:color w:val="000000"/>
                <w:sz w:val="20"/>
                <w:szCs w:val="20"/>
              </w:rPr>
              <w:t>*</w:t>
            </w:r>
            <w:r>
              <w:rPr>
                <w:color w:val="000000"/>
                <w:sz w:val="20"/>
                <w:szCs w:val="20"/>
              </w:rPr>
              <w:t xml:space="preserve"> </w:t>
            </w:r>
            <w:r w:rsidRPr="0057462E">
              <w:rPr>
                <w:color w:val="000000"/>
                <w:sz w:val="20"/>
                <w:szCs w:val="20"/>
              </w:rPr>
              <w:t xml:space="preserve">mediante publicación en la página de la </w:t>
            </w:r>
            <w:r>
              <w:rPr>
                <w:color w:val="000000"/>
                <w:sz w:val="20"/>
                <w:szCs w:val="20"/>
              </w:rPr>
              <w:t>Secretaria Distrital de Gobierno y la OEI</w:t>
            </w:r>
            <w:r w:rsidRPr="0057462E">
              <w:rPr>
                <w:color w:val="000000"/>
                <w:sz w:val="20"/>
                <w:szCs w:val="20"/>
              </w:rPr>
              <w:t xml:space="preserve"> *</w:t>
            </w:r>
          </w:p>
        </w:tc>
      </w:tr>
      <w:tr w:rsidR="00897E9C" w:rsidRPr="0057462E" w14:paraId="0696BFBF" w14:textId="77777777" w:rsidTr="00897E9C">
        <w:trPr>
          <w:trHeight w:val="371"/>
        </w:trPr>
        <w:tc>
          <w:tcPr>
            <w:tcW w:w="993" w:type="dxa"/>
            <w:shd w:val="clear" w:color="auto" w:fill="D9E2F3"/>
            <w:vAlign w:val="center"/>
          </w:tcPr>
          <w:p w14:paraId="7E2EA519" w14:textId="77777777" w:rsidR="00897E9C" w:rsidRPr="0057462E" w:rsidRDefault="00897E9C" w:rsidP="00897E9C">
            <w:pPr>
              <w:pBdr>
                <w:top w:val="nil"/>
                <w:left w:val="nil"/>
                <w:bottom w:val="nil"/>
                <w:right w:val="nil"/>
                <w:between w:val="nil"/>
              </w:pBdr>
              <w:spacing w:before="40"/>
              <w:ind w:left="16"/>
              <w:jc w:val="center"/>
              <w:rPr>
                <w:color w:val="000000"/>
                <w:sz w:val="20"/>
                <w:szCs w:val="20"/>
              </w:rPr>
            </w:pPr>
            <w:r>
              <w:rPr>
                <w:color w:val="000000"/>
                <w:sz w:val="20"/>
                <w:szCs w:val="20"/>
              </w:rPr>
              <w:t>5</w:t>
            </w:r>
          </w:p>
        </w:tc>
        <w:tc>
          <w:tcPr>
            <w:tcW w:w="5386" w:type="dxa"/>
            <w:vAlign w:val="center"/>
          </w:tcPr>
          <w:p w14:paraId="5E80A797" w14:textId="77777777" w:rsidR="00897E9C" w:rsidRPr="0057462E" w:rsidRDefault="00897E9C" w:rsidP="00897E9C">
            <w:pPr>
              <w:pBdr>
                <w:top w:val="nil"/>
                <w:left w:val="nil"/>
                <w:bottom w:val="nil"/>
                <w:right w:val="nil"/>
                <w:between w:val="nil"/>
              </w:pBdr>
              <w:spacing w:before="40"/>
              <w:ind w:left="69"/>
              <w:rPr>
                <w:color w:val="000000"/>
                <w:sz w:val="20"/>
                <w:szCs w:val="20"/>
              </w:rPr>
            </w:pPr>
            <w:r w:rsidRPr="0057462E">
              <w:rPr>
                <w:color w:val="000000"/>
                <w:sz w:val="20"/>
                <w:szCs w:val="20"/>
              </w:rPr>
              <w:t>Apertura Convocatoria para presentación de propuestas</w:t>
            </w:r>
          </w:p>
        </w:tc>
        <w:tc>
          <w:tcPr>
            <w:tcW w:w="4111" w:type="dxa"/>
            <w:shd w:val="clear" w:color="auto" w:fill="D9E2F3"/>
            <w:vAlign w:val="center"/>
          </w:tcPr>
          <w:p w14:paraId="08AA4146" w14:textId="284B2DE3" w:rsidR="00897E9C" w:rsidRPr="0057462E" w:rsidRDefault="00897E9C" w:rsidP="00897E9C">
            <w:pPr>
              <w:pBdr>
                <w:top w:val="nil"/>
                <w:left w:val="nil"/>
                <w:bottom w:val="nil"/>
                <w:right w:val="nil"/>
                <w:between w:val="nil"/>
              </w:pBdr>
              <w:spacing w:before="40"/>
              <w:ind w:left="69"/>
              <w:rPr>
                <w:color w:val="000000"/>
                <w:sz w:val="20"/>
                <w:szCs w:val="20"/>
              </w:rPr>
            </w:pPr>
            <w:r>
              <w:rPr>
                <w:color w:val="000000"/>
                <w:sz w:val="20"/>
                <w:szCs w:val="20"/>
              </w:rPr>
              <w:t>5</w:t>
            </w:r>
            <w:r w:rsidRPr="0057462E">
              <w:rPr>
                <w:color w:val="000000"/>
                <w:sz w:val="20"/>
                <w:szCs w:val="20"/>
              </w:rPr>
              <w:t xml:space="preserve"> de </w:t>
            </w:r>
            <w:r>
              <w:rPr>
                <w:color w:val="000000"/>
                <w:sz w:val="20"/>
                <w:szCs w:val="20"/>
              </w:rPr>
              <w:t xml:space="preserve">enero de 2021 </w:t>
            </w:r>
            <w:r w:rsidRPr="0057462E">
              <w:rPr>
                <w:color w:val="000000"/>
                <w:sz w:val="20"/>
                <w:szCs w:val="20"/>
              </w:rPr>
              <w:t xml:space="preserve">mediante publicación en la página de la </w:t>
            </w:r>
            <w:r>
              <w:rPr>
                <w:color w:val="000000"/>
                <w:sz w:val="20"/>
                <w:szCs w:val="20"/>
              </w:rPr>
              <w:t>Secretaria Distrital de Gobierno y la OEI</w:t>
            </w:r>
          </w:p>
        </w:tc>
      </w:tr>
      <w:tr w:rsidR="00897E9C" w:rsidRPr="0057462E" w14:paraId="3A8BC05D" w14:textId="77777777" w:rsidTr="00897E9C">
        <w:trPr>
          <w:trHeight w:val="601"/>
        </w:trPr>
        <w:tc>
          <w:tcPr>
            <w:tcW w:w="993" w:type="dxa"/>
            <w:vAlign w:val="center"/>
          </w:tcPr>
          <w:p w14:paraId="6046C765" w14:textId="77777777" w:rsidR="00897E9C" w:rsidRPr="0057462E" w:rsidRDefault="00897E9C" w:rsidP="00897E9C">
            <w:pPr>
              <w:pBdr>
                <w:top w:val="nil"/>
                <w:left w:val="nil"/>
                <w:bottom w:val="nil"/>
                <w:right w:val="nil"/>
                <w:between w:val="nil"/>
              </w:pBdr>
              <w:spacing w:before="155"/>
              <w:ind w:left="16"/>
              <w:jc w:val="center"/>
              <w:rPr>
                <w:color w:val="000000"/>
                <w:sz w:val="20"/>
                <w:szCs w:val="20"/>
              </w:rPr>
            </w:pPr>
            <w:r>
              <w:rPr>
                <w:color w:val="000000"/>
                <w:sz w:val="20"/>
                <w:szCs w:val="20"/>
              </w:rPr>
              <w:t>6</w:t>
            </w:r>
          </w:p>
        </w:tc>
        <w:tc>
          <w:tcPr>
            <w:tcW w:w="5386" w:type="dxa"/>
            <w:vAlign w:val="center"/>
          </w:tcPr>
          <w:p w14:paraId="165C52B3" w14:textId="77777777" w:rsidR="00897E9C" w:rsidRPr="0057462E" w:rsidRDefault="00897E9C" w:rsidP="00897E9C">
            <w:pPr>
              <w:pBdr>
                <w:top w:val="nil"/>
                <w:left w:val="nil"/>
                <w:bottom w:val="nil"/>
                <w:right w:val="nil"/>
                <w:between w:val="nil"/>
              </w:pBdr>
              <w:spacing w:before="155"/>
              <w:ind w:left="69"/>
              <w:rPr>
                <w:color w:val="000000"/>
                <w:sz w:val="20"/>
                <w:szCs w:val="20"/>
              </w:rPr>
            </w:pPr>
            <w:r w:rsidRPr="0057462E">
              <w:rPr>
                <w:color w:val="000000"/>
                <w:sz w:val="20"/>
                <w:szCs w:val="20"/>
              </w:rPr>
              <w:t>Cierre Convocatoria para presentar propuestas</w:t>
            </w:r>
          </w:p>
        </w:tc>
        <w:tc>
          <w:tcPr>
            <w:tcW w:w="4111" w:type="dxa"/>
            <w:vAlign w:val="center"/>
          </w:tcPr>
          <w:p w14:paraId="6EDD4ACE" w14:textId="682E5EF3" w:rsidR="00897E9C" w:rsidRPr="0057462E" w:rsidRDefault="00897E9C" w:rsidP="00897E9C">
            <w:pPr>
              <w:pBdr>
                <w:top w:val="nil"/>
                <w:left w:val="nil"/>
                <w:bottom w:val="nil"/>
                <w:right w:val="nil"/>
                <w:between w:val="nil"/>
              </w:pBdr>
              <w:spacing w:before="8"/>
              <w:ind w:left="69" w:right="244"/>
              <w:rPr>
                <w:color w:val="000000"/>
                <w:sz w:val="20"/>
                <w:szCs w:val="20"/>
              </w:rPr>
            </w:pPr>
            <w:r>
              <w:rPr>
                <w:color w:val="000000"/>
                <w:sz w:val="20"/>
                <w:szCs w:val="20"/>
              </w:rPr>
              <w:t xml:space="preserve">2 de febrero de 2021 al correo electrónico </w:t>
            </w:r>
            <w:hyperlink r:id="rId19" w:history="1">
              <w:r w:rsidRPr="004447C6">
                <w:rPr>
                  <w:rStyle w:val="Hipervnculo"/>
                  <w:sz w:val="20"/>
                  <w:szCs w:val="20"/>
                </w:rPr>
                <w:t>Iniciativas2021@gobiernobogota.gov.co</w:t>
              </w:r>
            </w:hyperlink>
            <w:r>
              <w:rPr>
                <w:rStyle w:val="Hipervnculo"/>
                <w:sz w:val="20"/>
                <w:szCs w:val="20"/>
              </w:rPr>
              <w:t xml:space="preserve"> </w:t>
            </w:r>
            <w:r>
              <w:rPr>
                <w:b/>
                <w:sz w:val="20"/>
              </w:rPr>
              <w:t>hasta las 11:59.59 pm. Ver nota 1.</w:t>
            </w:r>
          </w:p>
        </w:tc>
      </w:tr>
      <w:tr w:rsidR="00897E9C" w:rsidRPr="0057462E" w14:paraId="0848FBF3" w14:textId="77777777" w:rsidTr="00897E9C">
        <w:trPr>
          <w:trHeight w:val="599"/>
        </w:trPr>
        <w:tc>
          <w:tcPr>
            <w:tcW w:w="993" w:type="dxa"/>
            <w:shd w:val="clear" w:color="auto" w:fill="D9E2F3"/>
            <w:vAlign w:val="center"/>
          </w:tcPr>
          <w:p w14:paraId="1E5F8F9F" w14:textId="77777777" w:rsidR="00897E9C" w:rsidRPr="0057462E" w:rsidRDefault="00897E9C" w:rsidP="00897E9C">
            <w:pPr>
              <w:pBdr>
                <w:top w:val="nil"/>
                <w:left w:val="nil"/>
                <w:bottom w:val="nil"/>
                <w:right w:val="nil"/>
                <w:between w:val="nil"/>
              </w:pBdr>
              <w:spacing w:before="153"/>
              <w:ind w:left="16"/>
              <w:jc w:val="center"/>
              <w:rPr>
                <w:color w:val="000000"/>
                <w:sz w:val="20"/>
                <w:szCs w:val="20"/>
              </w:rPr>
            </w:pPr>
            <w:r>
              <w:rPr>
                <w:color w:val="000000"/>
                <w:sz w:val="20"/>
                <w:szCs w:val="20"/>
              </w:rPr>
              <w:t>7</w:t>
            </w:r>
          </w:p>
        </w:tc>
        <w:tc>
          <w:tcPr>
            <w:tcW w:w="5386" w:type="dxa"/>
            <w:vAlign w:val="center"/>
          </w:tcPr>
          <w:p w14:paraId="53158673" w14:textId="77777777" w:rsidR="00897E9C" w:rsidRPr="0057462E" w:rsidRDefault="00897E9C" w:rsidP="00897E9C">
            <w:pPr>
              <w:pBdr>
                <w:top w:val="nil"/>
                <w:left w:val="nil"/>
                <w:bottom w:val="nil"/>
                <w:right w:val="nil"/>
                <w:between w:val="nil"/>
              </w:pBdr>
              <w:spacing w:before="7"/>
              <w:ind w:left="69"/>
              <w:rPr>
                <w:color w:val="000000"/>
                <w:sz w:val="20"/>
                <w:szCs w:val="20"/>
              </w:rPr>
            </w:pPr>
            <w:bookmarkStart w:id="11" w:name="_3tbugp1" w:colFirst="0" w:colLast="0"/>
            <w:bookmarkEnd w:id="11"/>
            <w:r w:rsidRPr="0057462E">
              <w:rPr>
                <w:color w:val="000000"/>
                <w:sz w:val="20"/>
                <w:szCs w:val="20"/>
              </w:rPr>
              <w:t>Publicación Listado de habilitados, rechazados o requerimientos por subsanar.</w:t>
            </w:r>
          </w:p>
        </w:tc>
        <w:tc>
          <w:tcPr>
            <w:tcW w:w="4111" w:type="dxa"/>
            <w:shd w:val="clear" w:color="auto" w:fill="D9E2F3"/>
            <w:vAlign w:val="center"/>
          </w:tcPr>
          <w:p w14:paraId="7BD3D2C0" w14:textId="77777777" w:rsidR="00897E9C" w:rsidRPr="0057462E" w:rsidRDefault="00897E9C" w:rsidP="00897E9C">
            <w:pPr>
              <w:pBdr>
                <w:top w:val="nil"/>
                <w:left w:val="nil"/>
                <w:bottom w:val="nil"/>
                <w:right w:val="nil"/>
                <w:between w:val="nil"/>
              </w:pBdr>
              <w:spacing w:before="153"/>
              <w:ind w:left="69"/>
              <w:rPr>
                <w:color w:val="000000"/>
                <w:sz w:val="20"/>
                <w:szCs w:val="20"/>
              </w:rPr>
            </w:pPr>
            <w:r>
              <w:rPr>
                <w:color w:val="000000"/>
                <w:sz w:val="20"/>
                <w:szCs w:val="20"/>
              </w:rPr>
              <w:t>18 de febrero de 2021</w:t>
            </w:r>
            <w:r w:rsidRPr="0057462E">
              <w:rPr>
                <w:color w:val="000000"/>
                <w:sz w:val="20"/>
                <w:szCs w:val="20"/>
              </w:rPr>
              <w:t xml:space="preserve"> mediante publicación en la página de la </w:t>
            </w:r>
            <w:r>
              <w:rPr>
                <w:color w:val="000000"/>
                <w:sz w:val="20"/>
                <w:szCs w:val="20"/>
              </w:rPr>
              <w:t>Secretaria Distrital de Gobierno y la OEI</w:t>
            </w:r>
            <w:r w:rsidRPr="0057462E">
              <w:rPr>
                <w:color w:val="000000"/>
                <w:sz w:val="20"/>
                <w:szCs w:val="20"/>
              </w:rPr>
              <w:t xml:space="preserve"> *</w:t>
            </w:r>
          </w:p>
        </w:tc>
      </w:tr>
      <w:tr w:rsidR="00897E9C" w:rsidRPr="0057462E" w14:paraId="5676D587" w14:textId="77777777" w:rsidTr="00897E9C">
        <w:trPr>
          <w:trHeight w:val="599"/>
        </w:trPr>
        <w:tc>
          <w:tcPr>
            <w:tcW w:w="993" w:type="dxa"/>
            <w:vAlign w:val="center"/>
          </w:tcPr>
          <w:p w14:paraId="72F657D7" w14:textId="77777777" w:rsidR="00897E9C" w:rsidRPr="0057462E" w:rsidRDefault="00897E9C" w:rsidP="00897E9C">
            <w:pPr>
              <w:pBdr>
                <w:top w:val="nil"/>
                <w:left w:val="nil"/>
                <w:bottom w:val="nil"/>
                <w:right w:val="nil"/>
                <w:between w:val="nil"/>
              </w:pBdr>
              <w:spacing w:before="153"/>
              <w:ind w:left="16"/>
              <w:jc w:val="center"/>
              <w:rPr>
                <w:color w:val="000000"/>
                <w:sz w:val="20"/>
                <w:szCs w:val="20"/>
              </w:rPr>
            </w:pPr>
            <w:r>
              <w:rPr>
                <w:color w:val="000000"/>
                <w:sz w:val="20"/>
                <w:szCs w:val="20"/>
              </w:rPr>
              <w:t>8</w:t>
            </w:r>
          </w:p>
        </w:tc>
        <w:tc>
          <w:tcPr>
            <w:tcW w:w="5386" w:type="dxa"/>
            <w:vAlign w:val="center"/>
          </w:tcPr>
          <w:p w14:paraId="6F94C6A4" w14:textId="77777777" w:rsidR="00897E9C" w:rsidRPr="0057462E" w:rsidRDefault="00897E9C" w:rsidP="00897E9C">
            <w:pPr>
              <w:pBdr>
                <w:top w:val="nil"/>
                <w:left w:val="nil"/>
                <w:bottom w:val="nil"/>
                <w:right w:val="nil"/>
                <w:between w:val="nil"/>
              </w:pBdr>
              <w:spacing w:before="7"/>
              <w:ind w:left="69" w:right="1550"/>
              <w:rPr>
                <w:color w:val="000000"/>
                <w:sz w:val="20"/>
                <w:szCs w:val="20"/>
              </w:rPr>
            </w:pPr>
            <w:r w:rsidRPr="0057462E">
              <w:rPr>
                <w:color w:val="000000"/>
                <w:sz w:val="20"/>
                <w:szCs w:val="20"/>
              </w:rPr>
              <w:t xml:space="preserve">Plazo para subsanar </w:t>
            </w:r>
          </w:p>
        </w:tc>
        <w:tc>
          <w:tcPr>
            <w:tcW w:w="4111" w:type="dxa"/>
            <w:vAlign w:val="center"/>
          </w:tcPr>
          <w:p w14:paraId="39958561" w14:textId="77777777" w:rsidR="00897E9C" w:rsidRDefault="00897E9C" w:rsidP="00897E9C">
            <w:pPr>
              <w:pBdr>
                <w:top w:val="nil"/>
                <w:left w:val="nil"/>
                <w:bottom w:val="nil"/>
                <w:right w:val="nil"/>
                <w:between w:val="nil"/>
              </w:pBdr>
              <w:spacing w:before="153"/>
              <w:ind w:left="69"/>
              <w:rPr>
                <w:color w:val="000000"/>
                <w:sz w:val="20"/>
                <w:szCs w:val="20"/>
              </w:rPr>
            </w:pPr>
            <w:r>
              <w:rPr>
                <w:color w:val="000000"/>
                <w:sz w:val="20"/>
                <w:szCs w:val="20"/>
              </w:rPr>
              <w:t>19</w:t>
            </w:r>
            <w:r w:rsidRPr="0057462E">
              <w:rPr>
                <w:color w:val="000000"/>
                <w:sz w:val="20"/>
                <w:szCs w:val="20"/>
              </w:rPr>
              <w:t xml:space="preserve"> al </w:t>
            </w:r>
            <w:r>
              <w:rPr>
                <w:color w:val="000000"/>
                <w:sz w:val="20"/>
                <w:szCs w:val="20"/>
              </w:rPr>
              <w:t>23</w:t>
            </w:r>
            <w:r w:rsidRPr="0057462E">
              <w:rPr>
                <w:color w:val="000000"/>
                <w:sz w:val="20"/>
                <w:szCs w:val="20"/>
              </w:rPr>
              <w:t xml:space="preserve"> de </w:t>
            </w:r>
            <w:r>
              <w:rPr>
                <w:color w:val="000000"/>
                <w:sz w:val="20"/>
                <w:szCs w:val="20"/>
              </w:rPr>
              <w:t>febrero de 2021</w:t>
            </w:r>
            <w:r w:rsidRPr="0057462E">
              <w:rPr>
                <w:color w:val="000000"/>
                <w:sz w:val="20"/>
                <w:szCs w:val="20"/>
              </w:rPr>
              <w:t xml:space="preserve"> al correo electrónico correo</w:t>
            </w:r>
          </w:p>
          <w:p w14:paraId="382AA132" w14:textId="77777777" w:rsidR="00897E9C" w:rsidRPr="0057462E" w:rsidRDefault="00897E9C" w:rsidP="00897E9C">
            <w:pPr>
              <w:pBdr>
                <w:top w:val="nil"/>
                <w:left w:val="nil"/>
                <w:bottom w:val="nil"/>
                <w:right w:val="nil"/>
                <w:between w:val="nil"/>
              </w:pBdr>
              <w:spacing w:before="153"/>
              <w:ind w:left="69"/>
              <w:rPr>
                <w:color w:val="000000"/>
                <w:sz w:val="20"/>
                <w:szCs w:val="20"/>
              </w:rPr>
            </w:pPr>
            <w:hyperlink r:id="rId20" w:history="1">
              <w:r w:rsidRPr="004447C6">
                <w:rPr>
                  <w:rStyle w:val="Hipervnculo"/>
                  <w:sz w:val="20"/>
                  <w:szCs w:val="20"/>
                </w:rPr>
                <w:t>Iniciativas2021@gobiernobogota.gov.co</w:t>
              </w:r>
            </w:hyperlink>
          </w:p>
        </w:tc>
      </w:tr>
      <w:tr w:rsidR="00897E9C" w:rsidRPr="0057462E" w14:paraId="6E117F18" w14:textId="77777777" w:rsidTr="00897E9C">
        <w:trPr>
          <w:trHeight w:val="599"/>
        </w:trPr>
        <w:tc>
          <w:tcPr>
            <w:tcW w:w="993" w:type="dxa"/>
            <w:vAlign w:val="center"/>
          </w:tcPr>
          <w:p w14:paraId="27EA7822" w14:textId="77777777" w:rsidR="00897E9C" w:rsidRPr="0057462E" w:rsidRDefault="00897E9C" w:rsidP="00897E9C">
            <w:pPr>
              <w:pBdr>
                <w:top w:val="nil"/>
                <w:left w:val="nil"/>
                <w:bottom w:val="nil"/>
                <w:right w:val="nil"/>
                <w:between w:val="nil"/>
              </w:pBdr>
              <w:spacing w:before="153"/>
              <w:ind w:left="16"/>
              <w:jc w:val="center"/>
              <w:rPr>
                <w:color w:val="000000"/>
                <w:sz w:val="20"/>
                <w:szCs w:val="20"/>
              </w:rPr>
            </w:pPr>
            <w:r>
              <w:rPr>
                <w:color w:val="000000"/>
                <w:sz w:val="20"/>
                <w:szCs w:val="20"/>
              </w:rPr>
              <w:t>9</w:t>
            </w:r>
          </w:p>
        </w:tc>
        <w:tc>
          <w:tcPr>
            <w:tcW w:w="5386" w:type="dxa"/>
            <w:vAlign w:val="center"/>
          </w:tcPr>
          <w:p w14:paraId="690F6CE4" w14:textId="77777777" w:rsidR="00897E9C" w:rsidRPr="0057462E" w:rsidRDefault="00897E9C" w:rsidP="00897E9C">
            <w:pPr>
              <w:pBdr>
                <w:top w:val="nil"/>
                <w:left w:val="nil"/>
                <w:bottom w:val="nil"/>
                <w:right w:val="nil"/>
                <w:between w:val="nil"/>
              </w:pBdr>
              <w:spacing w:before="7"/>
              <w:ind w:left="69" w:right="-110"/>
              <w:rPr>
                <w:color w:val="000000"/>
                <w:sz w:val="20"/>
                <w:szCs w:val="20"/>
              </w:rPr>
            </w:pPr>
            <w:r w:rsidRPr="00F67EE3">
              <w:rPr>
                <w:color w:val="000000"/>
                <w:sz w:val="20"/>
                <w:szCs w:val="20"/>
              </w:rPr>
              <w:t xml:space="preserve">Recepción de documentación </w:t>
            </w:r>
            <w:r>
              <w:rPr>
                <w:color w:val="000000"/>
                <w:sz w:val="20"/>
                <w:szCs w:val="20"/>
              </w:rPr>
              <w:t>s</w:t>
            </w:r>
            <w:r w:rsidRPr="00F67EE3">
              <w:rPr>
                <w:color w:val="000000"/>
                <w:sz w:val="20"/>
                <w:szCs w:val="20"/>
              </w:rPr>
              <w:t>ubsanada</w:t>
            </w:r>
          </w:p>
        </w:tc>
        <w:tc>
          <w:tcPr>
            <w:tcW w:w="4111" w:type="dxa"/>
            <w:vAlign w:val="center"/>
          </w:tcPr>
          <w:p w14:paraId="0FD15E0B" w14:textId="77777777" w:rsidR="00897E9C" w:rsidRPr="0057462E" w:rsidRDefault="00897E9C" w:rsidP="00897E9C">
            <w:pPr>
              <w:pBdr>
                <w:top w:val="nil"/>
                <w:left w:val="nil"/>
                <w:bottom w:val="nil"/>
                <w:right w:val="nil"/>
                <w:between w:val="nil"/>
              </w:pBdr>
              <w:spacing w:before="153"/>
              <w:ind w:left="69"/>
              <w:rPr>
                <w:color w:val="000000"/>
                <w:sz w:val="20"/>
                <w:szCs w:val="20"/>
              </w:rPr>
            </w:pPr>
            <w:r>
              <w:rPr>
                <w:color w:val="000000"/>
                <w:sz w:val="20"/>
                <w:szCs w:val="20"/>
              </w:rPr>
              <w:t>24 y 25</w:t>
            </w:r>
            <w:r w:rsidRPr="0057462E">
              <w:rPr>
                <w:color w:val="000000"/>
                <w:sz w:val="20"/>
                <w:szCs w:val="20"/>
              </w:rPr>
              <w:t xml:space="preserve"> de </w:t>
            </w:r>
            <w:r>
              <w:rPr>
                <w:color w:val="000000"/>
                <w:sz w:val="20"/>
                <w:szCs w:val="20"/>
              </w:rPr>
              <w:t>febrero de 2021</w:t>
            </w:r>
            <w:r w:rsidRPr="0057462E">
              <w:rPr>
                <w:color w:val="000000"/>
                <w:sz w:val="20"/>
                <w:szCs w:val="20"/>
              </w:rPr>
              <w:t xml:space="preserve"> al correo electrónico correo </w:t>
            </w:r>
            <w:hyperlink r:id="rId21" w:history="1">
              <w:r w:rsidRPr="004447C6">
                <w:rPr>
                  <w:rStyle w:val="Hipervnculo"/>
                  <w:sz w:val="20"/>
                  <w:szCs w:val="20"/>
                </w:rPr>
                <w:t>Iniciativas2021@gobiernobogota.gov.co</w:t>
              </w:r>
            </w:hyperlink>
          </w:p>
        </w:tc>
      </w:tr>
      <w:tr w:rsidR="00897E9C" w:rsidRPr="0057462E" w14:paraId="57A94487" w14:textId="77777777" w:rsidTr="00897E9C">
        <w:trPr>
          <w:trHeight w:val="450"/>
        </w:trPr>
        <w:tc>
          <w:tcPr>
            <w:tcW w:w="993" w:type="dxa"/>
            <w:shd w:val="clear" w:color="auto" w:fill="D9E2F3"/>
            <w:vAlign w:val="center"/>
          </w:tcPr>
          <w:p w14:paraId="3045B747" w14:textId="77777777" w:rsidR="00897E9C" w:rsidRPr="0057462E" w:rsidRDefault="00897E9C" w:rsidP="00897E9C">
            <w:pPr>
              <w:pBdr>
                <w:top w:val="nil"/>
                <w:left w:val="nil"/>
                <w:bottom w:val="nil"/>
                <w:right w:val="nil"/>
                <w:between w:val="nil"/>
              </w:pBdr>
              <w:spacing w:before="78"/>
              <w:ind w:left="16"/>
              <w:jc w:val="center"/>
              <w:rPr>
                <w:color w:val="000000"/>
                <w:sz w:val="20"/>
                <w:szCs w:val="20"/>
              </w:rPr>
            </w:pPr>
            <w:r>
              <w:rPr>
                <w:color w:val="000000"/>
                <w:sz w:val="20"/>
                <w:szCs w:val="20"/>
              </w:rPr>
              <w:t>10</w:t>
            </w:r>
          </w:p>
        </w:tc>
        <w:tc>
          <w:tcPr>
            <w:tcW w:w="5386" w:type="dxa"/>
            <w:vAlign w:val="center"/>
          </w:tcPr>
          <w:p w14:paraId="7D94E67F" w14:textId="77777777" w:rsidR="00897E9C" w:rsidRPr="0057462E" w:rsidRDefault="00897E9C" w:rsidP="00897E9C">
            <w:pPr>
              <w:pBdr>
                <w:top w:val="nil"/>
                <w:left w:val="nil"/>
                <w:bottom w:val="nil"/>
                <w:right w:val="nil"/>
                <w:between w:val="nil"/>
              </w:pBdr>
              <w:spacing w:before="78"/>
              <w:ind w:left="69"/>
              <w:rPr>
                <w:color w:val="000000"/>
                <w:sz w:val="20"/>
                <w:szCs w:val="20"/>
              </w:rPr>
            </w:pPr>
            <w:r w:rsidRPr="0057462E">
              <w:rPr>
                <w:color w:val="000000"/>
                <w:sz w:val="20"/>
                <w:szCs w:val="20"/>
              </w:rPr>
              <w:t>Publicación Listado final de Habilitados y rechazados</w:t>
            </w:r>
          </w:p>
        </w:tc>
        <w:tc>
          <w:tcPr>
            <w:tcW w:w="4111" w:type="dxa"/>
            <w:shd w:val="clear" w:color="auto" w:fill="D9E2F3"/>
            <w:vAlign w:val="center"/>
          </w:tcPr>
          <w:p w14:paraId="545B8FD2" w14:textId="77777777" w:rsidR="00897E9C" w:rsidRPr="0057462E" w:rsidRDefault="00897E9C" w:rsidP="00897E9C">
            <w:pPr>
              <w:pBdr>
                <w:top w:val="nil"/>
                <w:left w:val="nil"/>
                <w:bottom w:val="nil"/>
                <w:right w:val="nil"/>
                <w:between w:val="nil"/>
              </w:pBdr>
              <w:spacing w:before="78"/>
              <w:ind w:left="69"/>
              <w:rPr>
                <w:color w:val="000000"/>
                <w:sz w:val="20"/>
                <w:szCs w:val="20"/>
              </w:rPr>
            </w:pPr>
            <w:r>
              <w:rPr>
                <w:color w:val="000000"/>
                <w:sz w:val="20"/>
                <w:szCs w:val="20"/>
              </w:rPr>
              <w:t>4</w:t>
            </w:r>
            <w:r w:rsidRPr="0057462E">
              <w:rPr>
                <w:color w:val="000000"/>
                <w:sz w:val="20"/>
                <w:szCs w:val="20"/>
              </w:rPr>
              <w:t xml:space="preserve"> de </w:t>
            </w:r>
            <w:r>
              <w:rPr>
                <w:color w:val="000000"/>
                <w:sz w:val="20"/>
                <w:szCs w:val="20"/>
              </w:rPr>
              <w:t xml:space="preserve">marzo </w:t>
            </w:r>
            <w:r w:rsidRPr="0057462E">
              <w:rPr>
                <w:color w:val="000000"/>
                <w:sz w:val="20"/>
                <w:szCs w:val="20"/>
              </w:rPr>
              <w:t>de 202</w:t>
            </w:r>
            <w:r>
              <w:rPr>
                <w:color w:val="000000"/>
                <w:sz w:val="20"/>
                <w:szCs w:val="20"/>
              </w:rPr>
              <w:t>1</w:t>
            </w:r>
            <w:r w:rsidRPr="0057462E">
              <w:rPr>
                <w:color w:val="000000"/>
                <w:sz w:val="20"/>
                <w:szCs w:val="20"/>
              </w:rPr>
              <w:t xml:space="preserve"> mediante publicación en la página de la </w:t>
            </w:r>
            <w:r>
              <w:rPr>
                <w:color w:val="000000"/>
                <w:sz w:val="20"/>
                <w:szCs w:val="20"/>
              </w:rPr>
              <w:t>Secretaria Distrital de Gobierno y la OEI</w:t>
            </w:r>
            <w:r w:rsidRPr="0057462E">
              <w:rPr>
                <w:color w:val="000000"/>
                <w:sz w:val="20"/>
                <w:szCs w:val="20"/>
              </w:rPr>
              <w:t xml:space="preserve"> y comunicación a las organizaciones elegidas mediante correo</w:t>
            </w:r>
            <w:r>
              <w:rPr>
                <w:color w:val="000000"/>
                <w:sz w:val="20"/>
                <w:szCs w:val="20"/>
              </w:rPr>
              <w:t xml:space="preserve"> </w:t>
            </w:r>
            <w:r w:rsidRPr="0057462E">
              <w:rPr>
                <w:color w:val="000000"/>
                <w:sz w:val="20"/>
                <w:szCs w:val="20"/>
              </w:rPr>
              <w:t>electrónico*</w:t>
            </w:r>
          </w:p>
        </w:tc>
      </w:tr>
      <w:tr w:rsidR="00897E9C" w:rsidRPr="0057462E" w14:paraId="63EF4AAF" w14:textId="77777777" w:rsidTr="00897E9C">
        <w:trPr>
          <w:trHeight w:val="388"/>
        </w:trPr>
        <w:tc>
          <w:tcPr>
            <w:tcW w:w="993" w:type="dxa"/>
            <w:vAlign w:val="center"/>
          </w:tcPr>
          <w:p w14:paraId="13B6D5B3" w14:textId="77777777" w:rsidR="00897E9C" w:rsidRPr="0057462E" w:rsidRDefault="00897E9C" w:rsidP="00897E9C">
            <w:pPr>
              <w:pBdr>
                <w:top w:val="nil"/>
                <w:left w:val="nil"/>
                <w:bottom w:val="nil"/>
                <w:right w:val="nil"/>
                <w:between w:val="nil"/>
              </w:pBdr>
              <w:spacing w:before="47"/>
              <w:ind w:left="16"/>
              <w:jc w:val="center"/>
              <w:rPr>
                <w:color w:val="000000"/>
                <w:sz w:val="20"/>
                <w:szCs w:val="20"/>
              </w:rPr>
            </w:pPr>
            <w:r>
              <w:rPr>
                <w:color w:val="000000"/>
                <w:sz w:val="20"/>
                <w:szCs w:val="20"/>
              </w:rPr>
              <w:t>11</w:t>
            </w:r>
          </w:p>
        </w:tc>
        <w:tc>
          <w:tcPr>
            <w:tcW w:w="5386" w:type="dxa"/>
            <w:vAlign w:val="center"/>
          </w:tcPr>
          <w:p w14:paraId="6830E1A8" w14:textId="77777777" w:rsidR="00897E9C" w:rsidRPr="0057462E" w:rsidRDefault="00897E9C" w:rsidP="00897E9C">
            <w:pPr>
              <w:pBdr>
                <w:top w:val="nil"/>
                <w:left w:val="nil"/>
                <w:bottom w:val="nil"/>
                <w:right w:val="nil"/>
                <w:between w:val="nil"/>
              </w:pBdr>
              <w:spacing w:before="47"/>
              <w:ind w:left="69"/>
              <w:rPr>
                <w:color w:val="000000"/>
                <w:sz w:val="20"/>
                <w:szCs w:val="20"/>
              </w:rPr>
            </w:pPr>
            <w:r w:rsidRPr="0057462E">
              <w:rPr>
                <w:color w:val="000000"/>
                <w:sz w:val="20"/>
                <w:szCs w:val="20"/>
              </w:rPr>
              <w:t>Publicación de Listado de Seleccionados</w:t>
            </w:r>
          </w:p>
        </w:tc>
        <w:tc>
          <w:tcPr>
            <w:tcW w:w="4111" w:type="dxa"/>
            <w:vAlign w:val="center"/>
          </w:tcPr>
          <w:p w14:paraId="364DDBA0" w14:textId="77777777" w:rsidR="00897E9C" w:rsidRPr="0057462E" w:rsidRDefault="00897E9C" w:rsidP="00897E9C">
            <w:pPr>
              <w:pBdr>
                <w:top w:val="nil"/>
                <w:left w:val="nil"/>
                <w:bottom w:val="nil"/>
                <w:right w:val="nil"/>
                <w:between w:val="nil"/>
              </w:pBdr>
              <w:spacing w:before="47"/>
              <w:ind w:left="69"/>
              <w:rPr>
                <w:color w:val="000000"/>
                <w:sz w:val="20"/>
                <w:szCs w:val="20"/>
              </w:rPr>
            </w:pPr>
            <w:r>
              <w:rPr>
                <w:color w:val="000000"/>
                <w:sz w:val="20"/>
                <w:szCs w:val="20"/>
              </w:rPr>
              <w:t>5</w:t>
            </w:r>
            <w:r w:rsidRPr="0057462E">
              <w:rPr>
                <w:color w:val="000000"/>
                <w:sz w:val="20"/>
                <w:szCs w:val="20"/>
              </w:rPr>
              <w:t xml:space="preserve"> de </w:t>
            </w:r>
            <w:r>
              <w:rPr>
                <w:color w:val="000000"/>
                <w:sz w:val="20"/>
                <w:szCs w:val="20"/>
              </w:rPr>
              <w:t>marzo d</w:t>
            </w:r>
            <w:r w:rsidRPr="0057462E">
              <w:rPr>
                <w:color w:val="000000"/>
                <w:sz w:val="20"/>
                <w:szCs w:val="20"/>
              </w:rPr>
              <w:t>e 202</w:t>
            </w:r>
            <w:r>
              <w:rPr>
                <w:color w:val="000000"/>
                <w:sz w:val="20"/>
                <w:szCs w:val="20"/>
              </w:rPr>
              <w:t>1</w:t>
            </w:r>
            <w:r w:rsidRPr="0057462E">
              <w:rPr>
                <w:color w:val="000000"/>
                <w:sz w:val="20"/>
                <w:szCs w:val="20"/>
              </w:rPr>
              <w:t xml:space="preserve"> mediante publicación en la página </w:t>
            </w:r>
            <w:r>
              <w:rPr>
                <w:color w:val="000000"/>
                <w:sz w:val="20"/>
                <w:szCs w:val="20"/>
              </w:rPr>
              <w:t xml:space="preserve">web </w:t>
            </w:r>
            <w:r w:rsidRPr="0057462E">
              <w:rPr>
                <w:color w:val="000000"/>
                <w:sz w:val="20"/>
                <w:szCs w:val="20"/>
              </w:rPr>
              <w:t xml:space="preserve">de la </w:t>
            </w:r>
            <w:r>
              <w:rPr>
                <w:color w:val="000000"/>
                <w:sz w:val="20"/>
                <w:szCs w:val="20"/>
              </w:rPr>
              <w:t>Secretaria Distrital de Gobierno y la OEI</w:t>
            </w:r>
            <w:r w:rsidRPr="0057462E">
              <w:rPr>
                <w:color w:val="000000"/>
                <w:sz w:val="20"/>
                <w:szCs w:val="20"/>
              </w:rPr>
              <w:t xml:space="preserve"> y comunicación a las </w:t>
            </w:r>
            <w:r w:rsidRPr="0057462E">
              <w:rPr>
                <w:color w:val="000000"/>
                <w:sz w:val="20"/>
                <w:szCs w:val="20"/>
              </w:rPr>
              <w:lastRenderedPageBreak/>
              <w:t>organizaciones elegidas mediante correo electrónico. *</w:t>
            </w:r>
          </w:p>
        </w:tc>
      </w:tr>
      <w:tr w:rsidR="00897E9C" w:rsidRPr="0057462E" w14:paraId="2667C7AB" w14:textId="77777777" w:rsidTr="00897E9C">
        <w:trPr>
          <w:trHeight w:val="388"/>
        </w:trPr>
        <w:tc>
          <w:tcPr>
            <w:tcW w:w="993" w:type="dxa"/>
            <w:shd w:val="clear" w:color="auto" w:fill="D9E2F3"/>
            <w:vAlign w:val="center"/>
          </w:tcPr>
          <w:p w14:paraId="6E11194D" w14:textId="77777777" w:rsidR="00897E9C" w:rsidRPr="0057462E" w:rsidRDefault="00897E9C" w:rsidP="00897E9C">
            <w:pPr>
              <w:pBdr>
                <w:top w:val="nil"/>
                <w:left w:val="nil"/>
                <w:bottom w:val="nil"/>
                <w:right w:val="nil"/>
                <w:between w:val="nil"/>
              </w:pBdr>
              <w:spacing w:before="47"/>
              <w:ind w:left="16"/>
              <w:jc w:val="center"/>
              <w:rPr>
                <w:color w:val="000000"/>
                <w:sz w:val="20"/>
                <w:szCs w:val="20"/>
              </w:rPr>
            </w:pPr>
            <w:r w:rsidRPr="0057462E">
              <w:rPr>
                <w:color w:val="000000"/>
                <w:sz w:val="20"/>
                <w:szCs w:val="20"/>
              </w:rPr>
              <w:t>1</w:t>
            </w:r>
            <w:r>
              <w:rPr>
                <w:color w:val="000000"/>
                <w:sz w:val="20"/>
                <w:szCs w:val="20"/>
              </w:rPr>
              <w:t>2</w:t>
            </w:r>
          </w:p>
        </w:tc>
        <w:tc>
          <w:tcPr>
            <w:tcW w:w="5386" w:type="dxa"/>
            <w:vAlign w:val="center"/>
          </w:tcPr>
          <w:p w14:paraId="2104973C" w14:textId="77777777" w:rsidR="00897E9C" w:rsidRPr="0057462E" w:rsidRDefault="00897E9C" w:rsidP="00897E9C">
            <w:pPr>
              <w:pBdr>
                <w:top w:val="nil"/>
                <w:left w:val="nil"/>
                <w:bottom w:val="nil"/>
                <w:right w:val="nil"/>
                <w:between w:val="nil"/>
              </w:pBdr>
              <w:spacing w:before="47"/>
              <w:ind w:left="69"/>
              <w:rPr>
                <w:color w:val="000000"/>
                <w:sz w:val="20"/>
                <w:szCs w:val="20"/>
              </w:rPr>
            </w:pPr>
            <w:r w:rsidRPr="0057462E">
              <w:rPr>
                <w:color w:val="000000"/>
                <w:sz w:val="20"/>
                <w:szCs w:val="20"/>
              </w:rPr>
              <w:t>Plazo para aceptar o rechazar el recurso económico por parte de los Seleccionados</w:t>
            </w:r>
          </w:p>
        </w:tc>
        <w:tc>
          <w:tcPr>
            <w:tcW w:w="4111" w:type="dxa"/>
            <w:shd w:val="clear" w:color="auto" w:fill="D9E2F3"/>
            <w:vAlign w:val="center"/>
          </w:tcPr>
          <w:p w14:paraId="482AA0CE" w14:textId="77777777" w:rsidR="00897E9C" w:rsidRPr="0057462E" w:rsidRDefault="00897E9C" w:rsidP="00897E9C">
            <w:pPr>
              <w:pBdr>
                <w:top w:val="nil"/>
                <w:left w:val="nil"/>
                <w:bottom w:val="nil"/>
                <w:right w:val="nil"/>
                <w:between w:val="nil"/>
              </w:pBdr>
              <w:spacing w:before="47"/>
              <w:ind w:left="69"/>
              <w:rPr>
                <w:color w:val="000000"/>
                <w:sz w:val="20"/>
                <w:szCs w:val="20"/>
              </w:rPr>
            </w:pPr>
            <w:r>
              <w:rPr>
                <w:color w:val="000000"/>
                <w:sz w:val="20"/>
                <w:szCs w:val="20"/>
              </w:rPr>
              <w:t>8</w:t>
            </w:r>
            <w:r w:rsidRPr="0057462E">
              <w:rPr>
                <w:color w:val="000000"/>
                <w:sz w:val="20"/>
                <w:szCs w:val="20"/>
              </w:rPr>
              <w:t xml:space="preserve"> a</w:t>
            </w:r>
            <w:r>
              <w:rPr>
                <w:color w:val="000000"/>
                <w:sz w:val="20"/>
                <w:szCs w:val="20"/>
              </w:rPr>
              <w:t>l</w:t>
            </w:r>
            <w:r w:rsidRPr="0057462E">
              <w:rPr>
                <w:color w:val="000000"/>
                <w:sz w:val="20"/>
                <w:szCs w:val="20"/>
              </w:rPr>
              <w:t xml:space="preserve"> </w:t>
            </w:r>
            <w:r>
              <w:rPr>
                <w:color w:val="000000"/>
                <w:sz w:val="20"/>
                <w:szCs w:val="20"/>
              </w:rPr>
              <w:t>10</w:t>
            </w:r>
            <w:r w:rsidRPr="0057462E">
              <w:rPr>
                <w:color w:val="000000"/>
                <w:sz w:val="20"/>
                <w:szCs w:val="20"/>
              </w:rPr>
              <w:t xml:space="preserve"> de </w:t>
            </w:r>
            <w:r>
              <w:rPr>
                <w:color w:val="000000"/>
                <w:sz w:val="20"/>
                <w:szCs w:val="20"/>
              </w:rPr>
              <w:t xml:space="preserve">marzo </w:t>
            </w:r>
            <w:r w:rsidRPr="0057462E">
              <w:rPr>
                <w:color w:val="000000"/>
                <w:sz w:val="20"/>
                <w:szCs w:val="20"/>
              </w:rPr>
              <w:t>de 202</w:t>
            </w:r>
            <w:r>
              <w:rPr>
                <w:color w:val="000000"/>
                <w:sz w:val="20"/>
                <w:szCs w:val="20"/>
              </w:rPr>
              <w:t>1</w:t>
            </w:r>
            <w:r w:rsidRPr="0057462E">
              <w:rPr>
                <w:color w:val="000000"/>
                <w:sz w:val="20"/>
                <w:szCs w:val="20"/>
              </w:rPr>
              <w:t>*</w:t>
            </w:r>
          </w:p>
        </w:tc>
      </w:tr>
    </w:tbl>
    <w:p w14:paraId="42EEE4EF" w14:textId="77777777" w:rsidR="00897E9C" w:rsidRDefault="00897E9C" w:rsidP="00897E9C">
      <w:pPr>
        <w:pStyle w:val="Textoindependiente"/>
        <w:spacing w:before="94"/>
        <w:ind w:right="441"/>
        <w:rPr>
          <w:b/>
        </w:rPr>
      </w:pPr>
    </w:p>
    <w:p w14:paraId="5518983D" w14:textId="11C9DEFE" w:rsidR="00BC4EBD" w:rsidRDefault="00897E9C">
      <w:pPr>
        <w:pStyle w:val="Textoindependiente"/>
        <w:spacing w:before="94"/>
        <w:ind w:left="539" w:right="441"/>
      </w:pPr>
      <w:r>
        <w:rPr>
          <w:b/>
        </w:rPr>
        <w:t xml:space="preserve">NOTA 1. </w:t>
      </w:r>
      <w:r>
        <w:t xml:space="preserve">Las propuestas con la respectiva documentación requerida serán recibidas al correo </w:t>
      </w:r>
      <w:hyperlink r:id="rId22">
        <w:r>
          <w:rPr>
            <w:u w:val="single"/>
          </w:rPr>
          <w:t xml:space="preserve">Iniciativas2021@gobiernobogota.gov.co </w:t>
        </w:r>
      </w:hyperlink>
      <w:r>
        <w:t>teniendo en cuenta lo siguiente:</w:t>
      </w:r>
    </w:p>
    <w:p w14:paraId="2B953F4B" w14:textId="77777777" w:rsidR="00BC4EBD" w:rsidRDefault="00BC4EBD">
      <w:pPr>
        <w:pStyle w:val="Textoindependiente"/>
        <w:rPr>
          <w:sz w:val="14"/>
        </w:rPr>
      </w:pPr>
    </w:p>
    <w:p w14:paraId="17A9DFA3" w14:textId="77777777" w:rsidR="00BC4EBD" w:rsidRDefault="00897E9C">
      <w:pPr>
        <w:pStyle w:val="Textoindependiente"/>
        <w:spacing w:before="94" w:line="252" w:lineRule="exact"/>
        <w:ind w:left="539"/>
      </w:pPr>
      <w:r>
        <w:rPr>
          <w:b/>
        </w:rPr>
        <w:t xml:space="preserve">-NO </w:t>
      </w:r>
      <w:r>
        <w:t>se aceptarán propuestas enviadas mediante WeTransfer</w:t>
      </w:r>
    </w:p>
    <w:p w14:paraId="6AF53D50" w14:textId="77777777" w:rsidR="00BC4EBD" w:rsidRDefault="00897E9C">
      <w:pPr>
        <w:pStyle w:val="Textoindependiente"/>
        <w:ind w:left="539" w:right="624"/>
      </w:pPr>
      <w:r>
        <w:rPr>
          <w:b/>
        </w:rPr>
        <w:t xml:space="preserve">-NO </w:t>
      </w:r>
      <w:r>
        <w:t>se aceptarán propuestas enviadas que requieran solicitud de permisos y duración en el tiempo.</w:t>
      </w:r>
    </w:p>
    <w:p w14:paraId="5D3E22BE" w14:textId="77777777" w:rsidR="00BC4EBD" w:rsidRDefault="00897E9C">
      <w:pPr>
        <w:pStyle w:val="Textoindependiente"/>
        <w:ind w:left="539" w:right="405"/>
      </w:pPr>
      <w:r>
        <w:t>-Los documentos y requisitos aportados deberán ser remitidos en carpeta comprimida formato ZIP.</w:t>
      </w:r>
    </w:p>
    <w:p w14:paraId="33C7B674" w14:textId="77777777" w:rsidR="00BC4EBD" w:rsidRDefault="00897E9C">
      <w:pPr>
        <w:pStyle w:val="Textoindependiente"/>
        <w:ind w:left="539" w:right="858"/>
      </w:pPr>
      <w:r>
        <w:t>-Los videos serán aceptados en los siguientes formatos: AVI, MP4, MOV, WMV y links de YouTube.</w:t>
      </w:r>
    </w:p>
    <w:p w14:paraId="0FAF5B68" w14:textId="77777777" w:rsidR="00BC4EBD" w:rsidRDefault="00BC4EBD">
      <w:pPr>
        <w:pStyle w:val="Textoindependiente"/>
        <w:spacing w:before="11"/>
        <w:rPr>
          <w:sz w:val="21"/>
        </w:rPr>
      </w:pPr>
    </w:p>
    <w:p w14:paraId="55526166" w14:textId="77777777" w:rsidR="00BC4EBD" w:rsidRDefault="00897E9C">
      <w:pPr>
        <w:pStyle w:val="Ttulo1"/>
        <w:ind w:left="539" w:right="665"/>
        <w:jc w:val="left"/>
      </w:pPr>
      <w:r>
        <w:t>ES RESPONSABILIDAD DE LA ORGANIZACIÓN PARTICIPANTE QUE EL VIDEO ESTE HABILITADO PARA QUE PUEDA SER VISUALIZADO.</w:t>
      </w:r>
    </w:p>
    <w:p w14:paraId="546F5DDF" w14:textId="77777777" w:rsidR="00BC4EBD" w:rsidRDefault="00BC4EBD">
      <w:pPr>
        <w:pStyle w:val="Textoindependiente"/>
        <w:rPr>
          <w:b/>
          <w:sz w:val="24"/>
        </w:rPr>
      </w:pPr>
    </w:p>
    <w:p w14:paraId="4F71095B" w14:textId="77777777" w:rsidR="00BC4EBD" w:rsidRDefault="00897E9C">
      <w:pPr>
        <w:pStyle w:val="Prrafodelista"/>
        <w:numPr>
          <w:ilvl w:val="1"/>
          <w:numId w:val="9"/>
        </w:numPr>
        <w:tabs>
          <w:tab w:val="left" w:pos="1092"/>
        </w:tabs>
        <w:spacing w:before="183"/>
        <w:ind w:left="1091"/>
        <w:jc w:val="left"/>
      </w:pPr>
      <w:r>
        <w:rPr>
          <w:color w:val="365F91"/>
        </w:rPr>
        <w:t>Fase 1: Postulación a la Convocatoria de Propuestas</w:t>
      </w:r>
      <w:r>
        <w:rPr>
          <w:color w:val="365F91"/>
          <w:spacing w:val="-3"/>
        </w:rPr>
        <w:t xml:space="preserve"> </w:t>
      </w:r>
      <w:r>
        <w:rPr>
          <w:color w:val="365F91"/>
        </w:rPr>
        <w:t>Iniciativas.</w:t>
      </w:r>
    </w:p>
    <w:p w14:paraId="3E80BDA1" w14:textId="77777777" w:rsidR="00BC4EBD" w:rsidRDefault="00BC4EBD">
      <w:pPr>
        <w:pStyle w:val="Textoindependiente"/>
        <w:spacing w:before="1"/>
      </w:pPr>
    </w:p>
    <w:p w14:paraId="00D025E9" w14:textId="3DBB9859" w:rsidR="00BC4EBD" w:rsidRDefault="00897E9C" w:rsidP="00897E9C">
      <w:pPr>
        <w:jc w:val="both"/>
      </w:pPr>
      <w:r>
        <w:t xml:space="preserve">Se entenderá radicada la propuesta de la iniciativa ciudadana con el diligenciamiento de los formatos y requisitos establecidos. Se revisará y se tendrán como radicadas todas las propuestas diligenciadas y presentadas hasta las 11:59.59 pm de la fecha límite de presentación de </w:t>
      </w:r>
      <w:r w:rsidRPr="00897E9C">
        <w:t>propuestas</w:t>
      </w:r>
      <w:r>
        <w:t xml:space="preserve"> de manera </w:t>
      </w:r>
      <w:r>
        <w:rPr>
          <w:b/>
        </w:rPr>
        <w:t xml:space="preserve">virtual </w:t>
      </w:r>
      <w:r>
        <w:t>en el</w:t>
      </w:r>
      <w:r>
        <w:tab/>
        <w:t xml:space="preserve">correo </w:t>
      </w:r>
      <w:r>
        <w:rPr>
          <w:spacing w:val="-3"/>
        </w:rPr>
        <w:t xml:space="preserve">electrónico: </w:t>
      </w:r>
      <w:hyperlink r:id="rId23" w:history="1">
        <w:r w:rsidRPr="007937E3">
          <w:rPr>
            <w:rStyle w:val="Hipervnculo"/>
          </w:rPr>
          <w:t>Iniciativas2021@gobiernobogota.gov.co</w:t>
        </w:r>
      </w:hyperlink>
    </w:p>
    <w:p w14:paraId="4C4B06F4" w14:textId="77777777" w:rsidR="00BC4EBD" w:rsidRDefault="00BC4EBD">
      <w:pPr>
        <w:pStyle w:val="Textoindependiente"/>
        <w:spacing w:before="9"/>
        <w:rPr>
          <w:sz w:val="13"/>
        </w:rPr>
      </w:pPr>
    </w:p>
    <w:p w14:paraId="75569807" w14:textId="77777777" w:rsidR="00BC4EBD" w:rsidRDefault="00897E9C">
      <w:pPr>
        <w:pStyle w:val="Ttulo1"/>
        <w:spacing w:before="93"/>
        <w:ind w:right="459"/>
      </w:pPr>
      <w:r>
        <w:t>El</w:t>
      </w:r>
      <w:r>
        <w:rPr>
          <w:spacing w:val="-13"/>
        </w:rPr>
        <w:t xml:space="preserve"> </w:t>
      </w:r>
      <w:r>
        <w:t>cierre</w:t>
      </w:r>
      <w:r>
        <w:rPr>
          <w:spacing w:val="-15"/>
        </w:rPr>
        <w:t xml:space="preserve"> </w:t>
      </w:r>
      <w:r>
        <w:t>de</w:t>
      </w:r>
      <w:r>
        <w:rPr>
          <w:spacing w:val="-19"/>
        </w:rPr>
        <w:t xml:space="preserve"> </w:t>
      </w:r>
      <w:r>
        <w:t>la</w:t>
      </w:r>
      <w:r>
        <w:rPr>
          <w:spacing w:val="-17"/>
        </w:rPr>
        <w:t xml:space="preserve"> </w:t>
      </w:r>
      <w:r>
        <w:t>convocatoria</w:t>
      </w:r>
      <w:r>
        <w:rPr>
          <w:spacing w:val="-17"/>
        </w:rPr>
        <w:t xml:space="preserve"> </w:t>
      </w:r>
      <w:r>
        <w:t>para</w:t>
      </w:r>
      <w:r>
        <w:rPr>
          <w:spacing w:val="-16"/>
        </w:rPr>
        <w:t xml:space="preserve"> </w:t>
      </w:r>
      <w:r>
        <w:t>presentar</w:t>
      </w:r>
      <w:r>
        <w:rPr>
          <w:spacing w:val="-18"/>
        </w:rPr>
        <w:t xml:space="preserve"> </w:t>
      </w:r>
      <w:r>
        <w:t>la</w:t>
      </w:r>
      <w:r>
        <w:rPr>
          <w:spacing w:val="-14"/>
        </w:rPr>
        <w:t xml:space="preserve"> </w:t>
      </w:r>
      <w:r>
        <w:t>Propuesta</w:t>
      </w:r>
      <w:r>
        <w:rPr>
          <w:spacing w:val="-17"/>
        </w:rPr>
        <w:t xml:space="preserve"> </w:t>
      </w:r>
      <w:r>
        <w:t>es</w:t>
      </w:r>
      <w:r>
        <w:rPr>
          <w:spacing w:val="-17"/>
        </w:rPr>
        <w:t xml:space="preserve"> </w:t>
      </w:r>
      <w:r>
        <w:t>el</w:t>
      </w:r>
      <w:r>
        <w:rPr>
          <w:spacing w:val="-15"/>
        </w:rPr>
        <w:t xml:space="preserve"> </w:t>
      </w:r>
      <w:r>
        <w:t>indicado</w:t>
      </w:r>
      <w:r>
        <w:rPr>
          <w:spacing w:val="-19"/>
        </w:rPr>
        <w:t xml:space="preserve"> </w:t>
      </w:r>
      <w:r>
        <w:t>en</w:t>
      </w:r>
      <w:r>
        <w:rPr>
          <w:spacing w:val="-15"/>
        </w:rPr>
        <w:t xml:space="preserve"> </w:t>
      </w:r>
      <w:r>
        <w:t>el</w:t>
      </w:r>
      <w:r>
        <w:rPr>
          <w:spacing w:val="-15"/>
        </w:rPr>
        <w:t xml:space="preserve"> </w:t>
      </w:r>
      <w:r>
        <w:t>cronograma del</w:t>
      </w:r>
      <w:r>
        <w:rPr>
          <w:spacing w:val="1"/>
        </w:rPr>
        <w:t xml:space="preserve"> </w:t>
      </w:r>
      <w:r>
        <w:t>proceso.</w:t>
      </w:r>
    </w:p>
    <w:p w14:paraId="16134499" w14:textId="77777777" w:rsidR="00BC4EBD" w:rsidRDefault="00BC4EBD">
      <w:pPr>
        <w:pStyle w:val="Textoindependiente"/>
        <w:rPr>
          <w:b/>
          <w:sz w:val="24"/>
        </w:rPr>
      </w:pPr>
    </w:p>
    <w:p w14:paraId="7C3B6564" w14:textId="77777777" w:rsidR="00BC4EBD" w:rsidRDefault="00BC4EBD">
      <w:pPr>
        <w:pStyle w:val="Textoindependiente"/>
        <w:spacing w:before="1"/>
        <w:rPr>
          <w:b/>
          <w:sz w:val="20"/>
        </w:rPr>
      </w:pPr>
    </w:p>
    <w:p w14:paraId="0DAD95EE" w14:textId="77777777" w:rsidR="00BC4EBD" w:rsidRDefault="00897E9C">
      <w:pPr>
        <w:pStyle w:val="Prrafodelista"/>
        <w:numPr>
          <w:ilvl w:val="1"/>
          <w:numId w:val="9"/>
        </w:numPr>
        <w:tabs>
          <w:tab w:val="left" w:pos="1452"/>
        </w:tabs>
        <w:ind w:hanging="431"/>
        <w:jc w:val="left"/>
      </w:pPr>
      <w:bookmarkStart w:id="12" w:name="_bookmark11"/>
      <w:bookmarkEnd w:id="12"/>
      <w:r>
        <w:rPr>
          <w:color w:val="365F91"/>
        </w:rPr>
        <w:t>Fase 2: Selección Propuestas de</w:t>
      </w:r>
      <w:r>
        <w:rPr>
          <w:color w:val="365F91"/>
          <w:spacing w:val="-3"/>
        </w:rPr>
        <w:t xml:space="preserve"> </w:t>
      </w:r>
      <w:r>
        <w:rPr>
          <w:color w:val="365F91"/>
        </w:rPr>
        <w:t>Iniciativas</w:t>
      </w:r>
    </w:p>
    <w:p w14:paraId="575D94D1" w14:textId="77777777" w:rsidR="00BC4EBD" w:rsidRDefault="00BC4EBD">
      <w:pPr>
        <w:pStyle w:val="Textoindependiente"/>
        <w:spacing w:before="1"/>
      </w:pPr>
    </w:p>
    <w:p w14:paraId="3C22E919" w14:textId="77777777" w:rsidR="00BC4EBD" w:rsidRDefault="00897E9C">
      <w:pPr>
        <w:pStyle w:val="Prrafodelista"/>
        <w:numPr>
          <w:ilvl w:val="2"/>
          <w:numId w:val="9"/>
        </w:numPr>
        <w:tabs>
          <w:tab w:val="left" w:pos="2068"/>
        </w:tabs>
        <w:jc w:val="left"/>
      </w:pPr>
      <w:bookmarkStart w:id="13" w:name="_bookmark12"/>
      <w:bookmarkEnd w:id="13"/>
      <w:r>
        <w:rPr>
          <w:color w:val="365F91"/>
        </w:rPr>
        <w:t>Preselección Iniciativas: Verificación de</w:t>
      </w:r>
      <w:r>
        <w:rPr>
          <w:color w:val="365F91"/>
          <w:spacing w:val="-4"/>
        </w:rPr>
        <w:t xml:space="preserve"> </w:t>
      </w:r>
      <w:r>
        <w:rPr>
          <w:color w:val="365F91"/>
        </w:rPr>
        <w:t>documentos</w:t>
      </w:r>
    </w:p>
    <w:p w14:paraId="22552F63" w14:textId="77777777" w:rsidR="00BC4EBD" w:rsidRDefault="00BC4EBD">
      <w:pPr>
        <w:pStyle w:val="Textoindependiente"/>
        <w:spacing w:before="10"/>
        <w:rPr>
          <w:sz w:val="21"/>
        </w:rPr>
      </w:pPr>
    </w:p>
    <w:p w14:paraId="3907B17F" w14:textId="77777777" w:rsidR="00BC4EBD" w:rsidRDefault="00897E9C">
      <w:pPr>
        <w:pStyle w:val="Textoindependiente"/>
        <w:ind w:left="662" w:right="467"/>
        <w:jc w:val="both"/>
      </w:pPr>
      <w:r>
        <w:t>Una vez finalizado el plazo para la presentación de las propuestas, la Secretaría Distrital de Gobierno verificará que la documentación aportada por cada organización participante esté completa y cumpla con los requisitos de participación establecidos en la presente Convocatoria.</w:t>
      </w:r>
    </w:p>
    <w:p w14:paraId="77312861" w14:textId="77777777" w:rsidR="00BC4EBD" w:rsidRDefault="00897E9C">
      <w:pPr>
        <w:pStyle w:val="Textoindependiente"/>
        <w:spacing w:before="1"/>
        <w:ind w:left="662" w:right="460"/>
        <w:jc w:val="both"/>
      </w:pPr>
      <w:r>
        <w:t>La</w:t>
      </w:r>
      <w:r>
        <w:rPr>
          <w:spacing w:val="-8"/>
        </w:rPr>
        <w:t xml:space="preserve"> </w:t>
      </w:r>
      <w:r>
        <w:t>preselección</w:t>
      </w:r>
      <w:r>
        <w:rPr>
          <w:spacing w:val="-8"/>
        </w:rPr>
        <w:t xml:space="preserve"> </w:t>
      </w:r>
      <w:r>
        <w:t>de</w:t>
      </w:r>
      <w:r>
        <w:rPr>
          <w:spacing w:val="-7"/>
        </w:rPr>
        <w:t xml:space="preserve"> </w:t>
      </w:r>
      <w:r>
        <w:t>la</w:t>
      </w:r>
      <w:r>
        <w:rPr>
          <w:spacing w:val="-8"/>
        </w:rPr>
        <w:t xml:space="preserve"> </w:t>
      </w:r>
      <w:r>
        <w:t>Propuesta</w:t>
      </w:r>
      <w:r>
        <w:rPr>
          <w:spacing w:val="-7"/>
        </w:rPr>
        <w:t xml:space="preserve"> </w:t>
      </w:r>
      <w:r>
        <w:t>de</w:t>
      </w:r>
      <w:r>
        <w:rPr>
          <w:spacing w:val="-8"/>
        </w:rPr>
        <w:t xml:space="preserve"> </w:t>
      </w:r>
      <w:r>
        <w:t>Iniciativa</w:t>
      </w:r>
      <w:r>
        <w:rPr>
          <w:spacing w:val="-7"/>
        </w:rPr>
        <w:t xml:space="preserve"> </w:t>
      </w:r>
      <w:r>
        <w:t>no</w:t>
      </w:r>
      <w:r>
        <w:rPr>
          <w:spacing w:val="-11"/>
        </w:rPr>
        <w:t xml:space="preserve"> </w:t>
      </w:r>
      <w:r>
        <w:t>da</w:t>
      </w:r>
      <w:r>
        <w:rPr>
          <w:spacing w:val="-7"/>
        </w:rPr>
        <w:t xml:space="preserve"> </w:t>
      </w:r>
      <w:r>
        <w:t>puntaje,</w:t>
      </w:r>
      <w:r>
        <w:rPr>
          <w:spacing w:val="-7"/>
        </w:rPr>
        <w:t xml:space="preserve"> </w:t>
      </w:r>
      <w:r>
        <w:t>sólo</w:t>
      </w:r>
      <w:r>
        <w:rPr>
          <w:spacing w:val="-7"/>
        </w:rPr>
        <w:t xml:space="preserve"> </w:t>
      </w:r>
      <w:r>
        <w:t>la</w:t>
      </w:r>
      <w:r>
        <w:rPr>
          <w:spacing w:val="-8"/>
        </w:rPr>
        <w:t xml:space="preserve"> </w:t>
      </w:r>
      <w:r>
        <w:t>habilita</w:t>
      </w:r>
      <w:r>
        <w:rPr>
          <w:spacing w:val="-7"/>
        </w:rPr>
        <w:t xml:space="preserve"> </w:t>
      </w:r>
      <w:r>
        <w:t>para</w:t>
      </w:r>
      <w:r>
        <w:rPr>
          <w:spacing w:val="-7"/>
        </w:rPr>
        <w:t xml:space="preserve"> </w:t>
      </w:r>
      <w:r>
        <w:t>la</w:t>
      </w:r>
      <w:r>
        <w:rPr>
          <w:spacing w:val="-7"/>
        </w:rPr>
        <w:t xml:space="preserve"> </w:t>
      </w:r>
      <w:r>
        <w:t>evaluación y elección final.</w:t>
      </w:r>
    </w:p>
    <w:p w14:paraId="33E709E0" w14:textId="77777777" w:rsidR="00BC4EBD" w:rsidRDefault="00897E9C">
      <w:pPr>
        <w:pStyle w:val="Textoindependiente"/>
        <w:ind w:left="662"/>
        <w:jc w:val="both"/>
      </w:pPr>
      <w:r>
        <w:t>Concluida esta fase, las propuestas participantes serán clasificadas de la siguiente manera:</w:t>
      </w:r>
    </w:p>
    <w:p w14:paraId="41729AEF" w14:textId="77777777" w:rsidR="00BC4EBD" w:rsidRDefault="00BC4EBD">
      <w:pPr>
        <w:pStyle w:val="Textoindependiente"/>
        <w:spacing w:before="4"/>
        <w:rPr>
          <w:sz w:val="23"/>
        </w:rPr>
      </w:pPr>
    </w:p>
    <w:p w14:paraId="64AEA461" w14:textId="77777777" w:rsidR="00BC4EBD" w:rsidRDefault="00897E9C">
      <w:pPr>
        <w:pStyle w:val="Prrafodelista"/>
        <w:numPr>
          <w:ilvl w:val="1"/>
          <w:numId w:val="12"/>
        </w:numPr>
        <w:tabs>
          <w:tab w:val="left" w:pos="1379"/>
          <w:tab w:val="left" w:pos="1380"/>
        </w:tabs>
        <w:spacing w:before="1" w:line="223" w:lineRule="auto"/>
        <w:ind w:left="1379" w:right="463"/>
        <w:jc w:val="left"/>
      </w:pPr>
      <w:r>
        <w:rPr>
          <w:u w:val="single"/>
        </w:rPr>
        <w:t>Propuestas habilitadas:</w:t>
      </w:r>
      <w:r>
        <w:t xml:space="preserve"> Aquellas presentadas con la documentación completa y que cumplen con las condiciones establecidas en la presente</w:t>
      </w:r>
      <w:r>
        <w:rPr>
          <w:spacing w:val="-9"/>
        </w:rPr>
        <w:t xml:space="preserve"> </w:t>
      </w:r>
      <w:r>
        <w:t>convocatoria.</w:t>
      </w:r>
    </w:p>
    <w:p w14:paraId="1AE50A1D" w14:textId="77777777" w:rsidR="00BC4EBD" w:rsidRDefault="00897E9C">
      <w:pPr>
        <w:pStyle w:val="Prrafodelista"/>
        <w:numPr>
          <w:ilvl w:val="1"/>
          <w:numId w:val="12"/>
        </w:numPr>
        <w:tabs>
          <w:tab w:val="left" w:pos="1379"/>
          <w:tab w:val="left" w:pos="1380"/>
        </w:tabs>
        <w:spacing w:before="20" w:line="223" w:lineRule="auto"/>
        <w:ind w:left="1382" w:right="1203" w:hanging="363"/>
        <w:jc w:val="left"/>
      </w:pPr>
      <w:r>
        <w:rPr>
          <w:u w:val="single"/>
        </w:rPr>
        <w:t>Propuestas por subsanar:</w:t>
      </w:r>
      <w:r>
        <w:t xml:space="preserve"> Aquellas presentadas con la documentación formal incompleta.</w:t>
      </w:r>
    </w:p>
    <w:p w14:paraId="5FC1AB16" w14:textId="77777777" w:rsidR="00BC4EBD" w:rsidRDefault="00897E9C">
      <w:pPr>
        <w:pStyle w:val="Prrafodelista"/>
        <w:numPr>
          <w:ilvl w:val="1"/>
          <w:numId w:val="12"/>
        </w:numPr>
        <w:tabs>
          <w:tab w:val="left" w:pos="1380"/>
        </w:tabs>
        <w:spacing w:before="6" w:line="237" w:lineRule="auto"/>
        <w:ind w:left="1379" w:right="461"/>
      </w:pPr>
      <w:r>
        <w:rPr>
          <w:u w:val="single"/>
        </w:rPr>
        <w:t>Propuestas rechazadas:</w:t>
      </w:r>
      <w:r>
        <w:t xml:space="preserve"> Aquellas que fueron presentadas extemporáneamente o</w:t>
      </w:r>
      <w:r>
        <w:rPr>
          <w:spacing w:val="-44"/>
        </w:rPr>
        <w:t xml:space="preserve"> </w:t>
      </w:r>
      <w:r>
        <w:t xml:space="preserve">con </w:t>
      </w:r>
      <w:r>
        <w:lastRenderedPageBreak/>
        <w:t>la documentación técnica requerida incompleta o que no subsanaron los</w:t>
      </w:r>
      <w:r>
        <w:rPr>
          <w:spacing w:val="-34"/>
        </w:rPr>
        <w:t xml:space="preserve"> </w:t>
      </w:r>
      <w:r>
        <w:t>documentos formales requeridos en el término establecido; en consecuencia, se rechazan y no pasarán a la siguiente fase de selección. Igualmente será rechazada aquella propuesta de la organización comunitaria o social que esté incurso en alguna de las causales de inhabilidad e incompatibilidad o que tenga conflicto de intereses, establecidas sobre la materia en la legislación</w:t>
      </w:r>
      <w:r>
        <w:rPr>
          <w:spacing w:val="-4"/>
        </w:rPr>
        <w:t xml:space="preserve"> </w:t>
      </w:r>
      <w:r>
        <w:t>vigente.</w:t>
      </w:r>
    </w:p>
    <w:p w14:paraId="23CD5FCF" w14:textId="77777777" w:rsidR="00BC4EBD" w:rsidRDefault="00BC4EBD">
      <w:pPr>
        <w:pStyle w:val="Textoindependiente"/>
        <w:spacing w:before="10"/>
        <w:rPr>
          <w:sz w:val="21"/>
        </w:rPr>
      </w:pPr>
    </w:p>
    <w:p w14:paraId="18E1427F" w14:textId="77777777" w:rsidR="00BC4EBD" w:rsidRDefault="00897E9C">
      <w:pPr>
        <w:pStyle w:val="Textoindependiente"/>
        <w:ind w:left="662" w:right="460"/>
        <w:jc w:val="both"/>
      </w:pPr>
      <w:r>
        <w:t>Una</w:t>
      </w:r>
      <w:r>
        <w:rPr>
          <w:spacing w:val="-15"/>
        </w:rPr>
        <w:t xml:space="preserve"> </w:t>
      </w:r>
      <w:r>
        <w:t>vez</w:t>
      </w:r>
      <w:r>
        <w:rPr>
          <w:spacing w:val="-15"/>
        </w:rPr>
        <w:t xml:space="preserve"> </w:t>
      </w:r>
      <w:r>
        <w:t>publicado</w:t>
      </w:r>
      <w:r>
        <w:rPr>
          <w:spacing w:val="-15"/>
        </w:rPr>
        <w:t xml:space="preserve"> </w:t>
      </w:r>
      <w:r>
        <w:t>en</w:t>
      </w:r>
      <w:r>
        <w:rPr>
          <w:spacing w:val="-14"/>
        </w:rPr>
        <w:t xml:space="preserve"> </w:t>
      </w:r>
      <w:r>
        <w:t>la</w:t>
      </w:r>
      <w:r>
        <w:rPr>
          <w:spacing w:val="-15"/>
        </w:rPr>
        <w:t xml:space="preserve"> </w:t>
      </w:r>
      <w:r>
        <w:t>página</w:t>
      </w:r>
      <w:r>
        <w:rPr>
          <w:spacing w:val="-15"/>
        </w:rPr>
        <w:t xml:space="preserve"> </w:t>
      </w:r>
      <w:r>
        <w:t>de</w:t>
      </w:r>
      <w:r>
        <w:rPr>
          <w:spacing w:val="-15"/>
        </w:rPr>
        <w:t xml:space="preserve"> </w:t>
      </w:r>
      <w:r>
        <w:t>la</w:t>
      </w:r>
      <w:r>
        <w:rPr>
          <w:spacing w:val="-14"/>
        </w:rPr>
        <w:t xml:space="preserve"> </w:t>
      </w:r>
      <w:r>
        <w:t>Secretaría</w:t>
      </w:r>
      <w:r>
        <w:rPr>
          <w:spacing w:val="-15"/>
        </w:rPr>
        <w:t xml:space="preserve"> </w:t>
      </w:r>
      <w:r>
        <w:t>Distrital</w:t>
      </w:r>
      <w:r>
        <w:rPr>
          <w:spacing w:val="-16"/>
        </w:rPr>
        <w:t xml:space="preserve"> </w:t>
      </w:r>
      <w:r>
        <w:t>de</w:t>
      </w:r>
      <w:r>
        <w:rPr>
          <w:spacing w:val="-18"/>
        </w:rPr>
        <w:t xml:space="preserve"> </w:t>
      </w:r>
      <w:r>
        <w:t>Gobierno</w:t>
      </w:r>
      <w:r>
        <w:rPr>
          <w:spacing w:val="-14"/>
        </w:rPr>
        <w:t xml:space="preserve"> </w:t>
      </w:r>
      <w:r>
        <w:t>el</w:t>
      </w:r>
      <w:r>
        <w:rPr>
          <w:spacing w:val="-14"/>
        </w:rPr>
        <w:t xml:space="preserve"> </w:t>
      </w:r>
      <w:r>
        <w:rPr>
          <w:u w:val="single"/>
        </w:rPr>
        <w:t>Listado</w:t>
      </w:r>
      <w:r>
        <w:rPr>
          <w:spacing w:val="-15"/>
          <w:u w:val="single"/>
        </w:rPr>
        <w:t xml:space="preserve"> </w:t>
      </w:r>
      <w:r>
        <w:rPr>
          <w:u w:val="single"/>
        </w:rPr>
        <w:t>de</w:t>
      </w:r>
      <w:r>
        <w:rPr>
          <w:spacing w:val="-14"/>
          <w:u w:val="single"/>
        </w:rPr>
        <w:t xml:space="preserve"> </w:t>
      </w:r>
      <w:r>
        <w:rPr>
          <w:u w:val="single"/>
        </w:rPr>
        <w:t>Propuestas</w:t>
      </w:r>
      <w:r>
        <w:t xml:space="preserve"> </w:t>
      </w:r>
      <w:r>
        <w:rPr>
          <w:u w:val="single"/>
        </w:rPr>
        <w:t>habilitadas, por subsanar y rechazadas,</w:t>
      </w:r>
      <w:r>
        <w:t xml:space="preserve"> el Participante que considere necesario una aclaración sobre la preselección de las Iniciativas deberá enviar, dentro del término establecido en el cronograma del presente documento, sus observaciones al correo electrónico: </w:t>
      </w:r>
      <w:hyperlink r:id="rId24">
        <w:r>
          <w:rPr>
            <w:u w:val="single"/>
          </w:rPr>
          <w:t>iniciativasjuveniles2020@oei.org.co</w:t>
        </w:r>
        <w:r>
          <w:t xml:space="preserve"> </w:t>
        </w:r>
      </w:hyperlink>
      <w:r>
        <w:t>argumentando el motivo de</w:t>
      </w:r>
      <w:r>
        <w:rPr>
          <w:spacing w:val="-23"/>
        </w:rPr>
        <w:t xml:space="preserve"> </w:t>
      </w:r>
      <w:r>
        <w:t>éste.</w:t>
      </w:r>
    </w:p>
    <w:p w14:paraId="14C0C1C1" w14:textId="77777777" w:rsidR="00BC4EBD" w:rsidRDefault="00BC4EBD">
      <w:pPr>
        <w:pStyle w:val="Textoindependiente"/>
        <w:spacing w:before="11"/>
        <w:rPr>
          <w:sz w:val="13"/>
        </w:rPr>
      </w:pPr>
    </w:p>
    <w:p w14:paraId="41D5C4C2" w14:textId="77777777" w:rsidR="00BC4EBD" w:rsidRDefault="00897E9C">
      <w:pPr>
        <w:pStyle w:val="Textoindependiente"/>
        <w:spacing w:before="94"/>
        <w:ind w:left="662" w:right="455"/>
        <w:jc w:val="both"/>
      </w:pPr>
      <w:r>
        <w:t xml:space="preserve">Una vez surtida la etapa de aclaración sobre la preselección de las iniciativas y de subsanación, la Secretaría Distrital de Gobierno publicará en la página web de la entidad el </w:t>
      </w:r>
      <w:r>
        <w:rPr>
          <w:u w:val="single"/>
        </w:rPr>
        <w:t>Listado</w:t>
      </w:r>
      <w:r>
        <w:rPr>
          <w:spacing w:val="-11"/>
          <w:u w:val="single"/>
        </w:rPr>
        <w:t xml:space="preserve"> </w:t>
      </w:r>
      <w:r>
        <w:rPr>
          <w:u w:val="single"/>
        </w:rPr>
        <w:t>final</w:t>
      </w:r>
      <w:r>
        <w:rPr>
          <w:spacing w:val="-10"/>
          <w:u w:val="single"/>
        </w:rPr>
        <w:t xml:space="preserve"> </w:t>
      </w:r>
      <w:r>
        <w:rPr>
          <w:u w:val="single"/>
        </w:rPr>
        <w:t>de</w:t>
      </w:r>
      <w:r>
        <w:rPr>
          <w:spacing w:val="-9"/>
          <w:u w:val="single"/>
        </w:rPr>
        <w:t xml:space="preserve"> </w:t>
      </w:r>
      <w:r>
        <w:rPr>
          <w:u w:val="single"/>
        </w:rPr>
        <w:t>las</w:t>
      </w:r>
      <w:r>
        <w:rPr>
          <w:spacing w:val="-11"/>
          <w:u w:val="single"/>
        </w:rPr>
        <w:t xml:space="preserve"> </w:t>
      </w:r>
      <w:r>
        <w:rPr>
          <w:u w:val="single"/>
        </w:rPr>
        <w:t>Propuestas</w:t>
      </w:r>
      <w:r>
        <w:rPr>
          <w:spacing w:val="-11"/>
          <w:u w:val="single"/>
        </w:rPr>
        <w:t xml:space="preserve"> </w:t>
      </w:r>
      <w:r>
        <w:rPr>
          <w:u w:val="single"/>
        </w:rPr>
        <w:t>Habilitadas</w:t>
      </w:r>
      <w:r>
        <w:rPr>
          <w:spacing w:val="-9"/>
          <w:u w:val="single"/>
        </w:rPr>
        <w:t xml:space="preserve"> </w:t>
      </w:r>
      <w:r>
        <w:rPr>
          <w:u w:val="single"/>
        </w:rPr>
        <w:t>y</w:t>
      </w:r>
      <w:r>
        <w:rPr>
          <w:spacing w:val="-8"/>
          <w:u w:val="single"/>
        </w:rPr>
        <w:t xml:space="preserve"> </w:t>
      </w:r>
      <w:r>
        <w:rPr>
          <w:u w:val="single"/>
        </w:rPr>
        <w:t>Rechazadas</w:t>
      </w:r>
      <w:r>
        <w:rPr>
          <w:spacing w:val="-7"/>
        </w:rPr>
        <w:t xml:space="preserve"> </w:t>
      </w:r>
      <w:r>
        <w:t>dentro</w:t>
      </w:r>
      <w:r>
        <w:rPr>
          <w:spacing w:val="-11"/>
        </w:rPr>
        <w:t xml:space="preserve"> </w:t>
      </w:r>
      <w:r>
        <w:t>de</w:t>
      </w:r>
      <w:r>
        <w:rPr>
          <w:spacing w:val="-9"/>
        </w:rPr>
        <w:t xml:space="preserve"> </w:t>
      </w:r>
      <w:r>
        <w:t>los</w:t>
      </w:r>
      <w:r>
        <w:rPr>
          <w:spacing w:val="-11"/>
        </w:rPr>
        <w:t xml:space="preserve"> </w:t>
      </w:r>
      <w:r>
        <w:t>términos</w:t>
      </w:r>
      <w:r>
        <w:rPr>
          <w:spacing w:val="-8"/>
        </w:rPr>
        <w:t xml:space="preserve"> </w:t>
      </w:r>
      <w:r>
        <w:t>establecidos en el cronograma del presente</w:t>
      </w:r>
      <w:r>
        <w:rPr>
          <w:spacing w:val="-2"/>
        </w:rPr>
        <w:t xml:space="preserve"> </w:t>
      </w:r>
      <w:r>
        <w:t>documento.</w:t>
      </w:r>
    </w:p>
    <w:p w14:paraId="40EA106E" w14:textId="77777777" w:rsidR="00BC4EBD" w:rsidRDefault="00BC4EBD">
      <w:pPr>
        <w:pStyle w:val="Textoindependiente"/>
      </w:pPr>
    </w:p>
    <w:p w14:paraId="6E853083" w14:textId="77777777" w:rsidR="00BC4EBD" w:rsidRDefault="00897E9C">
      <w:pPr>
        <w:pStyle w:val="Prrafodelista"/>
        <w:numPr>
          <w:ilvl w:val="2"/>
          <w:numId w:val="9"/>
        </w:numPr>
        <w:tabs>
          <w:tab w:val="left" w:pos="1637"/>
        </w:tabs>
        <w:ind w:left="1636" w:hanging="616"/>
        <w:jc w:val="left"/>
      </w:pPr>
      <w:bookmarkStart w:id="14" w:name="_bookmark13"/>
      <w:bookmarkEnd w:id="14"/>
      <w:r>
        <w:rPr>
          <w:color w:val="365F91"/>
        </w:rPr>
        <w:t>Evaluación y selección de las</w:t>
      </w:r>
      <w:r>
        <w:rPr>
          <w:color w:val="365F91"/>
          <w:spacing w:val="-4"/>
        </w:rPr>
        <w:t xml:space="preserve"> </w:t>
      </w:r>
      <w:r>
        <w:rPr>
          <w:color w:val="365F91"/>
        </w:rPr>
        <w:t>Iniciativas</w:t>
      </w:r>
    </w:p>
    <w:p w14:paraId="06A308A8" w14:textId="77777777" w:rsidR="00BC4EBD" w:rsidRDefault="00BC4EBD">
      <w:pPr>
        <w:pStyle w:val="Textoindependiente"/>
      </w:pPr>
    </w:p>
    <w:p w14:paraId="732E6521" w14:textId="2E5E97EA" w:rsidR="00BC4EBD" w:rsidRPr="00897E9C" w:rsidRDefault="00897E9C" w:rsidP="00897E9C">
      <w:pPr>
        <w:pStyle w:val="Textoindependiente"/>
        <w:ind w:left="539"/>
        <w:jc w:val="both"/>
        <w:rPr>
          <w:sz w:val="20"/>
        </w:rPr>
      </w:pPr>
      <w:r>
        <w:t xml:space="preserve">Finalizada la fase de preselección y evaluación será responsabilidad del aliado, mediante la </w:t>
      </w:r>
      <w:r>
        <w:rPr>
          <w:sz w:val="20"/>
        </w:rPr>
        <w:t>c</w:t>
      </w:r>
      <w:r>
        <w:t>onformación de un grupo interdisciplinario que estará bajo la dirección de la coordinación del convenio.</w:t>
      </w:r>
    </w:p>
    <w:p w14:paraId="55EA9F98" w14:textId="77777777" w:rsidR="00BC4EBD" w:rsidRDefault="00BC4EBD">
      <w:pPr>
        <w:pStyle w:val="Textoindependiente"/>
        <w:spacing w:before="10"/>
        <w:rPr>
          <w:sz w:val="21"/>
        </w:rPr>
      </w:pPr>
    </w:p>
    <w:p w14:paraId="24F966C2" w14:textId="77777777" w:rsidR="00BC4EBD" w:rsidRDefault="00897E9C">
      <w:pPr>
        <w:pStyle w:val="Textoindependiente"/>
        <w:ind w:left="539"/>
      </w:pPr>
      <w:r>
        <w:t>Para la realización de las reuniones del Comité Técnico Evaluador se tendrá la presencia del representante del Asociado de la SDG o a quien delegue para ese efecto.</w:t>
      </w:r>
    </w:p>
    <w:p w14:paraId="0EE7E078" w14:textId="77777777" w:rsidR="00BC4EBD" w:rsidRDefault="00BC4EBD">
      <w:pPr>
        <w:pStyle w:val="Textoindependiente"/>
      </w:pPr>
    </w:p>
    <w:p w14:paraId="709B13B6" w14:textId="77777777" w:rsidR="00BC4EBD" w:rsidRDefault="00897E9C">
      <w:pPr>
        <w:pStyle w:val="Textoindependiente"/>
        <w:ind w:left="539" w:right="254"/>
        <w:jc w:val="both"/>
      </w:pPr>
      <w:r>
        <w:t>El Comité Técnico Evaluador realizará la evaluación de las Propuestas en los términos establecidos</w:t>
      </w:r>
      <w:r>
        <w:rPr>
          <w:spacing w:val="-5"/>
        </w:rPr>
        <w:t xml:space="preserve"> </w:t>
      </w:r>
      <w:r>
        <w:t>en</w:t>
      </w:r>
      <w:r>
        <w:rPr>
          <w:spacing w:val="-8"/>
        </w:rPr>
        <w:t xml:space="preserve"> </w:t>
      </w:r>
      <w:r>
        <w:t>el</w:t>
      </w:r>
      <w:r>
        <w:rPr>
          <w:spacing w:val="-9"/>
        </w:rPr>
        <w:t xml:space="preserve"> </w:t>
      </w:r>
      <w:r>
        <w:t>cronograma</w:t>
      </w:r>
      <w:r>
        <w:rPr>
          <w:spacing w:val="-8"/>
        </w:rPr>
        <w:t xml:space="preserve"> </w:t>
      </w:r>
      <w:r>
        <w:t>del</w:t>
      </w:r>
      <w:r>
        <w:rPr>
          <w:spacing w:val="-8"/>
        </w:rPr>
        <w:t xml:space="preserve"> </w:t>
      </w:r>
      <w:r>
        <w:t>presente</w:t>
      </w:r>
      <w:r>
        <w:rPr>
          <w:spacing w:val="-8"/>
        </w:rPr>
        <w:t xml:space="preserve"> </w:t>
      </w:r>
      <w:r>
        <w:t>documento,</w:t>
      </w:r>
      <w:r>
        <w:rPr>
          <w:spacing w:val="-5"/>
        </w:rPr>
        <w:t xml:space="preserve"> </w:t>
      </w:r>
      <w:r>
        <w:t>con</w:t>
      </w:r>
      <w:r>
        <w:rPr>
          <w:spacing w:val="-8"/>
        </w:rPr>
        <w:t xml:space="preserve"> </w:t>
      </w:r>
      <w:r>
        <w:t>el</w:t>
      </w:r>
      <w:r>
        <w:rPr>
          <w:spacing w:val="-9"/>
        </w:rPr>
        <w:t xml:space="preserve"> </w:t>
      </w:r>
      <w:r>
        <w:t>fin</w:t>
      </w:r>
      <w:r>
        <w:rPr>
          <w:spacing w:val="-8"/>
        </w:rPr>
        <w:t xml:space="preserve"> </w:t>
      </w:r>
      <w:r>
        <w:t>de</w:t>
      </w:r>
      <w:r>
        <w:rPr>
          <w:spacing w:val="-8"/>
        </w:rPr>
        <w:t xml:space="preserve"> </w:t>
      </w:r>
      <w:r>
        <w:t>seleccionar</w:t>
      </w:r>
      <w:r>
        <w:rPr>
          <w:spacing w:val="-4"/>
        </w:rPr>
        <w:t xml:space="preserve"> </w:t>
      </w:r>
      <w:r>
        <w:t>las</w:t>
      </w:r>
      <w:r>
        <w:rPr>
          <w:spacing w:val="-8"/>
        </w:rPr>
        <w:t xml:space="preserve"> </w:t>
      </w:r>
      <w:r>
        <w:t>Treinta</w:t>
      </w:r>
      <w:r>
        <w:rPr>
          <w:spacing w:val="-6"/>
        </w:rPr>
        <w:t xml:space="preserve"> </w:t>
      </w:r>
      <w:r>
        <w:t>(30) formuladas por organizaciones sociales y/o comunitarias de jóvenes (que se encuentren en un rango de edad entre los 18 y 28 años), que sea representativa de cualquier sector</w:t>
      </w:r>
      <w:r>
        <w:rPr>
          <w:spacing w:val="-16"/>
        </w:rPr>
        <w:t xml:space="preserve"> </w:t>
      </w:r>
      <w:r>
        <w:t>poblacional.</w:t>
      </w:r>
    </w:p>
    <w:p w14:paraId="08502F32" w14:textId="77777777" w:rsidR="00BC4EBD" w:rsidRDefault="00BC4EBD">
      <w:pPr>
        <w:pStyle w:val="Textoindependiente"/>
      </w:pPr>
    </w:p>
    <w:p w14:paraId="072F513B" w14:textId="77777777" w:rsidR="00BC4EBD" w:rsidRDefault="00897E9C">
      <w:pPr>
        <w:pStyle w:val="Textoindependiente"/>
        <w:ind w:left="539"/>
      </w:pPr>
      <w:r>
        <w:t>El aliado evaluador realizará la evaluación con base en los siguientes criterios y escala de puntajes, teniendo en cuenta lo siguiente:</w:t>
      </w:r>
    </w:p>
    <w:p w14:paraId="3D4C0386" w14:textId="77777777" w:rsidR="00BC4EBD" w:rsidRDefault="00BC4EBD">
      <w:pPr>
        <w:pStyle w:val="Textoindependiente"/>
        <w:spacing w:before="2"/>
      </w:pPr>
    </w:p>
    <w:p w14:paraId="28300346" w14:textId="77777777" w:rsidR="00BC4EBD" w:rsidRDefault="00897E9C">
      <w:pPr>
        <w:pStyle w:val="Textoindependiente"/>
        <w:ind w:left="1019"/>
      </w:pPr>
      <w:r>
        <w:rPr>
          <w:rFonts w:ascii="Segoe UI Emoji" w:hAnsi="Segoe UI Emoji"/>
          <w:sz w:val="24"/>
        </w:rPr>
        <w:t xml:space="preserve">✔ </w:t>
      </w:r>
      <w:r>
        <w:t>Puntaje máximo para los criterios principales: Cien (100) puntos.</w:t>
      </w:r>
    </w:p>
    <w:p w14:paraId="54FA54DE" w14:textId="77777777" w:rsidR="00BC4EBD" w:rsidRDefault="00BC4EBD">
      <w:pPr>
        <w:pStyle w:val="Textoindependiente"/>
        <w:spacing w:before="10"/>
        <w:rPr>
          <w:sz w:val="20"/>
        </w:rPr>
      </w:pPr>
    </w:p>
    <w:p w14:paraId="2296AA95" w14:textId="77777777" w:rsidR="00BC4EBD" w:rsidRDefault="00897E9C">
      <w:pPr>
        <w:pStyle w:val="Prrafodelista"/>
        <w:numPr>
          <w:ilvl w:val="0"/>
          <w:numId w:val="8"/>
        </w:numPr>
        <w:tabs>
          <w:tab w:val="left" w:pos="1260"/>
        </w:tabs>
        <w:ind w:right="253"/>
      </w:pPr>
      <w:r>
        <w:t>Diecinueve (19) iniciativas juveniles formuladas por organizaciones sociales y/o comunitarias de jóvenes comprendidos en un rango de edades entre los 18 y 28 años, que sean representativos de todos los sectores poblacionales y que realicen acciones con enfoques de género, mujer, familia, y personas con discapacidad; organizaciones sociales y comunitarias de jóvenes, en el mismo rango de edades mencionado anteriormente,</w:t>
      </w:r>
      <w:r>
        <w:rPr>
          <w:spacing w:val="-10"/>
        </w:rPr>
        <w:t xml:space="preserve"> </w:t>
      </w:r>
      <w:r>
        <w:t>que</w:t>
      </w:r>
      <w:r>
        <w:rPr>
          <w:spacing w:val="-12"/>
        </w:rPr>
        <w:t xml:space="preserve"> </w:t>
      </w:r>
      <w:r>
        <w:t>realicen</w:t>
      </w:r>
      <w:r>
        <w:rPr>
          <w:spacing w:val="-12"/>
        </w:rPr>
        <w:t xml:space="preserve"> </w:t>
      </w:r>
      <w:r>
        <w:t>actividades</w:t>
      </w:r>
      <w:r>
        <w:rPr>
          <w:spacing w:val="-10"/>
        </w:rPr>
        <w:t xml:space="preserve"> </w:t>
      </w:r>
      <w:r>
        <w:t>ambientales</w:t>
      </w:r>
      <w:r>
        <w:rPr>
          <w:spacing w:val="-11"/>
        </w:rPr>
        <w:t xml:space="preserve"> </w:t>
      </w:r>
      <w:r>
        <w:t>con</w:t>
      </w:r>
      <w:r>
        <w:rPr>
          <w:spacing w:val="-11"/>
        </w:rPr>
        <w:t xml:space="preserve"> </w:t>
      </w:r>
      <w:r>
        <w:t>sostenibilidad,</w:t>
      </w:r>
      <w:r>
        <w:rPr>
          <w:spacing w:val="-10"/>
        </w:rPr>
        <w:t xml:space="preserve"> </w:t>
      </w:r>
      <w:r>
        <w:t>que</w:t>
      </w:r>
      <w:r>
        <w:rPr>
          <w:spacing w:val="-10"/>
        </w:rPr>
        <w:t xml:space="preserve"> </w:t>
      </w:r>
      <w:r>
        <w:t xml:space="preserve">implementen acciones encaminadas a fortalecer el tejido social, fomentar la sana convivencia, la reconciliación, la promoción y prevención de violación de los derechos humanos; organizaciones de jóvenes comprendidos en un rango de edades entre los 18 y 28 años que realicen actividades enfocadas en las expresiones musicales y/o culturales dirigidas a niños, niñas y adolescentes, y/o población en general; y, organizaciones sociales y comunitarias que desarrollen acciones o programas que aporten a la democracia y la </w:t>
      </w:r>
      <w:r>
        <w:lastRenderedPageBreak/>
        <w:t>construcción de nuevas ciudadanías, entre</w:t>
      </w:r>
      <w:r>
        <w:rPr>
          <w:spacing w:val="-4"/>
        </w:rPr>
        <w:t xml:space="preserve"> </w:t>
      </w:r>
      <w:r>
        <w:t>otras.</w:t>
      </w:r>
    </w:p>
    <w:p w14:paraId="091AD91E" w14:textId="77777777" w:rsidR="00BC4EBD" w:rsidRDefault="00BC4EBD">
      <w:pPr>
        <w:pStyle w:val="Textoindependiente"/>
        <w:spacing w:before="1"/>
      </w:pPr>
    </w:p>
    <w:p w14:paraId="66081635" w14:textId="77777777" w:rsidR="00BC4EBD" w:rsidRDefault="00897E9C">
      <w:pPr>
        <w:pStyle w:val="Prrafodelista"/>
        <w:numPr>
          <w:ilvl w:val="0"/>
          <w:numId w:val="8"/>
        </w:numPr>
        <w:tabs>
          <w:tab w:val="left" w:pos="1260"/>
        </w:tabs>
        <w:spacing w:line="237" w:lineRule="auto"/>
        <w:ind w:right="253"/>
      </w:pPr>
      <w:r>
        <w:t>Dos (2) iniciativas juveniles de organizaciones sociales y/o comunitarias de jóvenes, que se</w:t>
      </w:r>
      <w:r>
        <w:rPr>
          <w:spacing w:val="-5"/>
        </w:rPr>
        <w:t xml:space="preserve"> </w:t>
      </w:r>
      <w:r>
        <w:t>encuentren</w:t>
      </w:r>
      <w:r>
        <w:rPr>
          <w:spacing w:val="-8"/>
        </w:rPr>
        <w:t xml:space="preserve"> </w:t>
      </w:r>
      <w:r>
        <w:t>en</w:t>
      </w:r>
      <w:r>
        <w:rPr>
          <w:spacing w:val="-7"/>
        </w:rPr>
        <w:t xml:space="preserve"> </w:t>
      </w:r>
      <w:r>
        <w:t>el</w:t>
      </w:r>
      <w:r>
        <w:rPr>
          <w:spacing w:val="-9"/>
        </w:rPr>
        <w:t xml:space="preserve"> </w:t>
      </w:r>
      <w:r>
        <w:t>rango</w:t>
      </w:r>
      <w:r>
        <w:rPr>
          <w:spacing w:val="-4"/>
        </w:rPr>
        <w:t xml:space="preserve"> </w:t>
      </w:r>
      <w:r>
        <w:t>de</w:t>
      </w:r>
      <w:r>
        <w:rPr>
          <w:spacing w:val="-8"/>
        </w:rPr>
        <w:t xml:space="preserve"> </w:t>
      </w:r>
      <w:r>
        <w:t>edad</w:t>
      </w:r>
      <w:r>
        <w:rPr>
          <w:spacing w:val="-7"/>
        </w:rPr>
        <w:t xml:space="preserve"> </w:t>
      </w:r>
      <w:r>
        <w:t>entre</w:t>
      </w:r>
      <w:r>
        <w:rPr>
          <w:spacing w:val="-8"/>
        </w:rPr>
        <w:t xml:space="preserve"> </w:t>
      </w:r>
      <w:r>
        <w:t>los</w:t>
      </w:r>
      <w:r>
        <w:rPr>
          <w:spacing w:val="-8"/>
        </w:rPr>
        <w:t xml:space="preserve"> </w:t>
      </w:r>
      <w:r>
        <w:t>18</w:t>
      </w:r>
      <w:r>
        <w:rPr>
          <w:spacing w:val="-7"/>
        </w:rPr>
        <w:t xml:space="preserve"> </w:t>
      </w:r>
      <w:r>
        <w:t>y</w:t>
      </w:r>
      <w:r>
        <w:rPr>
          <w:spacing w:val="-10"/>
        </w:rPr>
        <w:t xml:space="preserve"> </w:t>
      </w:r>
      <w:r>
        <w:t>28</w:t>
      </w:r>
      <w:r>
        <w:rPr>
          <w:spacing w:val="-5"/>
        </w:rPr>
        <w:t xml:space="preserve"> </w:t>
      </w:r>
      <w:r>
        <w:t>años,</w:t>
      </w:r>
      <w:r>
        <w:rPr>
          <w:spacing w:val="-6"/>
        </w:rPr>
        <w:t xml:space="preserve"> </w:t>
      </w:r>
      <w:r>
        <w:t>que</w:t>
      </w:r>
      <w:r>
        <w:rPr>
          <w:spacing w:val="-7"/>
        </w:rPr>
        <w:t xml:space="preserve"> </w:t>
      </w:r>
      <w:r>
        <w:t>implementen</w:t>
      </w:r>
      <w:r>
        <w:rPr>
          <w:spacing w:val="-5"/>
        </w:rPr>
        <w:t xml:space="preserve"> </w:t>
      </w:r>
      <w:r>
        <w:t>acciones</w:t>
      </w:r>
      <w:r>
        <w:rPr>
          <w:spacing w:val="-8"/>
        </w:rPr>
        <w:t xml:space="preserve"> </w:t>
      </w:r>
      <w:r>
        <w:t>y/o estrategias de inclusión y sana convivencia de barras de futbol en</w:t>
      </w:r>
      <w:r>
        <w:rPr>
          <w:spacing w:val="-12"/>
        </w:rPr>
        <w:t xml:space="preserve"> </w:t>
      </w:r>
      <w:r>
        <w:t>Bogotá.</w:t>
      </w:r>
    </w:p>
    <w:p w14:paraId="5F48E5F0" w14:textId="77777777" w:rsidR="00BC4EBD" w:rsidRDefault="00BC4EBD">
      <w:pPr>
        <w:pStyle w:val="Textoindependiente"/>
        <w:spacing w:before="6"/>
      </w:pPr>
    </w:p>
    <w:p w14:paraId="0AAA1D9B" w14:textId="77777777" w:rsidR="00BC4EBD" w:rsidRDefault="00897E9C">
      <w:pPr>
        <w:pStyle w:val="Prrafodelista"/>
        <w:numPr>
          <w:ilvl w:val="0"/>
          <w:numId w:val="8"/>
        </w:numPr>
        <w:tabs>
          <w:tab w:val="left" w:pos="1260"/>
        </w:tabs>
        <w:spacing w:before="1" w:line="237" w:lineRule="auto"/>
        <w:ind w:right="253"/>
      </w:pPr>
      <w:r>
        <w:t>Dos (2) iniciativas juveniles de organizaciones sociales y/o comunitarias de jóvenes, que se encuentren en el rango de edad entre los 18 y 28 años, que pertenezcan a las comunidades Negras y</w:t>
      </w:r>
      <w:r>
        <w:rPr>
          <w:spacing w:val="-3"/>
        </w:rPr>
        <w:t xml:space="preserve"> </w:t>
      </w:r>
      <w:r>
        <w:t>Afrocolombianas.</w:t>
      </w:r>
    </w:p>
    <w:p w14:paraId="3B3E68A0" w14:textId="77777777" w:rsidR="00BC4EBD" w:rsidRDefault="00BC4EBD">
      <w:pPr>
        <w:pStyle w:val="Textoindependiente"/>
        <w:spacing w:before="2"/>
      </w:pPr>
    </w:p>
    <w:p w14:paraId="64408722" w14:textId="77777777" w:rsidR="00BC4EBD" w:rsidRDefault="00897E9C">
      <w:pPr>
        <w:pStyle w:val="Prrafodelista"/>
        <w:numPr>
          <w:ilvl w:val="0"/>
          <w:numId w:val="8"/>
        </w:numPr>
        <w:tabs>
          <w:tab w:val="left" w:pos="1260"/>
        </w:tabs>
        <w:ind w:right="257"/>
      </w:pPr>
      <w:r>
        <w:t>Una (1) iniciativa juvenil de organizaciones sociales y/o comunitarias de jóvenes, que se encuentren en el rango de edad entre los 18 y 28 años, que pertenezca a la comunidad Palenquera.</w:t>
      </w:r>
    </w:p>
    <w:p w14:paraId="1A8D085C" w14:textId="77777777" w:rsidR="00BC4EBD" w:rsidRDefault="00BC4EBD">
      <w:pPr>
        <w:pStyle w:val="Textoindependiente"/>
        <w:spacing w:before="10"/>
        <w:rPr>
          <w:sz w:val="21"/>
        </w:rPr>
      </w:pPr>
    </w:p>
    <w:p w14:paraId="2F865F34" w14:textId="77777777" w:rsidR="00BC4EBD" w:rsidRDefault="00897E9C">
      <w:pPr>
        <w:pStyle w:val="Prrafodelista"/>
        <w:numPr>
          <w:ilvl w:val="0"/>
          <w:numId w:val="8"/>
        </w:numPr>
        <w:tabs>
          <w:tab w:val="left" w:pos="1260"/>
        </w:tabs>
        <w:ind w:right="252"/>
      </w:pPr>
      <w:r>
        <w:t>Una (1) iniciativa juvenil de organizaciones sociales y/o comunitarias de jóvenes, que se encuentren en el rango de edad entre los 18 y 28 años, que pertenezca a la comunidad Raizal.</w:t>
      </w:r>
    </w:p>
    <w:p w14:paraId="0AD8690C" w14:textId="77777777" w:rsidR="00BC4EBD" w:rsidRDefault="00BC4EBD">
      <w:pPr>
        <w:pStyle w:val="Textoindependiente"/>
        <w:spacing w:before="7"/>
      </w:pPr>
    </w:p>
    <w:p w14:paraId="2B42B6F8" w14:textId="77777777" w:rsidR="00BC4EBD" w:rsidRDefault="00897E9C">
      <w:pPr>
        <w:pStyle w:val="Prrafodelista"/>
        <w:numPr>
          <w:ilvl w:val="0"/>
          <w:numId w:val="8"/>
        </w:numPr>
        <w:tabs>
          <w:tab w:val="left" w:pos="1260"/>
        </w:tabs>
        <w:spacing w:before="103" w:line="237" w:lineRule="auto"/>
        <w:ind w:right="256"/>
      </w:pPr>
      <w:r>
        <w:t>Una (1) iniciativa juvenil de organizaciones sociales y/o comunitarias de jóvenes, que se encuentren en el rango de edad entre los 18 y 28 años, que pertenezca a la comunidad Indígena.</w:t>
      </w:r>
    </w:p>
    <w:p w14:paraId="3972181E" w14:textId="77777777" w:rsidR="00BC4EBD" w:rsidRDefault="00BC4EBD">
      <w:pPr>
        <w:pStyle w:val="Textoindependiente"/>
        <w:spacing w:before="4"/>
      </w:pPr>
    </w:p>
    <w:p w14:paraId="69141070" w14:textId="77777777" w:rsidR="00BC4EBD" w:rsidRDefault="00897E9C">
      <w:pPr>
        <w:pStyle w:val="Prrafodelista"/>
        <w:numPr>
          <w:ilvl w:val="0"/>
          <w:numId w:val="8"/>
        </w:numPr>
        <w:tabs>
          <w:tab w:val="left" w:pos="1260"/>
        </w:tabs>
        <w:ind w:right="254"/>
      </w:pPr>
      <w:r>
        <w:t>Una (1) iniciativa juvenil de organizaciones sociales y/o comunitarias de jóvenes, que se encuentren en el rango de edad entre los 18 y 28 años, pertenecientes a la población víctima del conflicto de las siguientes comunidades: Negras, Afrocolombianas, Raizales, Palenqueras y/o Comunidades</w:t>
      </w:r>
      <w:r>
        <w:rPr>
          <w:spacing w:val="-1"/>
        </w:rPr>
        <w:t xml:space="preserve"> </w:t>
      </w:r>
      <w:r>
        <w:t>Indígenas.</w:t>
      </w:r>
    </w:p>
    <w:p w14:paraId="41C774D9" w14:textId="77777777" w:rsidR="00BC4EBD" w:rsidRDefault="00BC4EBD">
      <w:pPr>
        <w:pStyle w:val="Textoindependiente"/>
      </w:pPr>
    </w:p>
    <w:p w14:paraId="1BDA92B5" w14:textId="77777777" w:rsidR="00BC4EBD" w:rsidRDefault="00897E9C">
      <w:pPr>
        <w:pStyle w:val="Prrafodelista"/>
        <w:numPr>
          <w:ilvl w:val="0"/>
          <w:numId w:val="8"/>
        </w:numPr>
        <w:tabs>
          <w:tab w:val="left" w:pos="1260"/>
        </w:tabs>
        <w:spacing w:line="237" w:lineRule="auto"/>
        <w:ind w:right="254"/>
      </w:pPr>
      <w:r>
        <w:t xml:space="preserve">Una (1) iniciativa juvenil de organizaciones sociales y/o comunitarias de jóvenes, que se encuentren en el rango de edad entre los 18 y 28 años, pertenecientes al pueblo </w:t>
      </w:r>
      <w:proofErr w:type="spellStart"/>
      <w:r>
        <w:t>Rrom</w:t>
      </w:r>
      <w:proofErr w:type="spellEnd"/>
      <w:r>
        <w:t xml:space="preserve"> y gitano del Distrito</w:t>
      </w:r>
      <w:r>
        <w:rPr>
          <w:spacing w:val="-1"/>
        </w:rPr>
        <w:t xml:space="preserve"> </w:t>
      </w:r>
      <w:r>
        <w:t>Capital.</w:t>
      </w:r>
    </w:p>
    <w:p w14:paraId="2B3AF67B" w14:textId="77777777" w:rsidR="00BC4EBD" w:rsidRDefault="00BC4EBD">
      <w:pPr>
        <w:pStyle w:val="Textoindependiente"/>
        <w:spacing w:before="7"/>
      </w:pPr>
    </w:p>
    <w:p w14:paraId="100EA687" w14:textId="77777777" w:rsidR="00BC4EBD" w:rsidRDefault="00897E9C">
      <w:pPr>
        <w:pStyle w:val="Prrafodelista"/>
        <w:numPr>
          <w:ilvl w:val="0"/>
          <w:numId w:val="8"/>
        </w:numPr>
        <w:tabs>
          <w:tab w:val="left" w:pos="1260"/>
        </w:tabs>
        <w:spacing w:before="1" w:line="237" w:lineRule="auto"/>
        <w:ind w:right="255"/>
      </w:pPr>
      <w:r>
        <w:t>Dos (2) iniciativas juveniles de organizaciones sociales y/o comunitarias, de jóvenes que se encuentren en el rango de edad entre los 18 y 28 años, y que pertenezcan a la comunidad</w:t>
      </w:r>
      <w:r>
        <w:rPr>
          <w:spacing w:val="-1"/>
        </w:rPr>
        <w:t xml:space="preserve"> </w:t>
      </w:r>
      <w:r>
        <w:t>LGBTI.</w:t>
      </w:r>
    </w:p>
    <w:p w14:paraId="1D17345B" w14:textId="77777777" w:rsidR="00BC4EBD" w:rsidRDefault="00BC4EBD">
      <w:pPr>
        <w:pStyle w:val="Textoindependiente"/>
        <w:spacing w:before="2"/>
      </w:pPr>
    </w:p>
    <w:p w14:paraId="1E403A16" w14:textId="1D8B5A42" w:rsidR="00BC4EBD" w:rsidRDefault="00897E9C">
      <w:pPr>
        <w:pStyle w:val="Textoindependiente"/>
        <w:ind w:left="1019"/>
      </w:pPr>
      <w:r>
        <w:rPr>
          <w:rFonts w:ascii="Segoe UI Emoji" w:hAnsi="Segoe UI Emoji"/>
          <w:sz w:val="24"/>
        </w:rPr>
        <w:t xml:space="preserve">✔ </w:t>
      </w:r>
      <w:r>
        <w:t>Ganará</w:t>
      </w:r>
      <w:r w:rsidR="00142FDA">
        <w:t>n</w:t>
      </w:r>
      <w:r>
        <w:t xml:space="preserve"> la</w:t>
      </w:r>
      <w:r w:rsidR="00142FDA">
        <w:t>s</w:t>
      </w:r>
      <w:r>
        <w:t xml:space="preserve"> propuesta</w:t>
      </w:r>
      <w:r w:rsidR="00142FDA">
        <w:t>s</w:t>
      </w:r>
      <w:r>
        <w:t xml:space="preserve"> con mayor puntaje.</w:t>
      </w:r>
    </w:p>
    <w:p w14:paraId="21012C38" w14:textId="33F73499" w:rsidR="00BC4EBD" w:rsidRDefault="00BC4EBD">
      <w:pPr>
        <w:pStyle w:val="Textoindependiente"/>
        <w:spacing w:before="10"/>
        <w:rPr>
          <w:sz w:val="20"/>
        </w:rPr>
      </w:pPr>
    </w:p>
    <w:p w14:paraId="2DA9B2C4" w14:textId="32EF1149" w:rsidR="00142FDA" w:rsidRDefault="00142FDA">
      <w:pPr>
        <w:pStyle w:val="Textoindependiente"/>
        <w:spacing w:before="10"/>
        <w:rPr>
          <w:sz w:val="20"/>
        </w:rPr>
      </w:pPr>
    </w:p>
    <w:p w14:paraId="1876DDBC" w14:textId="23254253" w:rsidR="00956357" w:rsidRDefault="00956357">
      <w:pPr>
        <w:pStyle w:val="Textoindependiente"/>
        <w:spacing w:before="10"/>
        <w:rPr>
          <w:sz w:val="20"/>
        </w:rPr>
      </w:pPr>
    </w:p>
    <w:p w14:paraId="676E3980" w14:textId="0AA0CB0E" w:rsidR="00956357" w:rsidRDefault="00956357">
      <w:pPr>
        <w:pStyle w:val="Textoindependiente"/>
        <w:spacing w:before="10"/>
        <w:rPr>
          <w:sz w:val="20"/>
        </w:rPr>
      </w:pPr>
    </w:p>
    <w:p w14:paraId="559A8C9C" w14:textId="2511232D" w:rsidR="00956357" w:rsidRDefault="00956357">
      <w:pPr>
        <w:pStyle w:val="Textoindependiente"/>
        <w:spacing w:before="10"/>
        <w:rPr>
          <w:sz w:val="20"/>
        </w:rPr>
      </w:pPr>
    </w:p>
    <w:p w14:paraId="1D7F3B68" w14:textId="3516D841" w:rsidR="00956357" w:rsidRDefault="00956357">
      <w:pPr>
        <w:pStyle w:val="Textoindependiente"/>
        <w:spacing w:before="10"/>
        <w:rPr>
          <w:sz w:val="20"/>
        </w:rPr>
      </w:pPr>
    </w:p>
    <w:p w14:paraId="4872F66D" w14:textId="7D649201" w:rsidR="00956357" w:rsidRDefault="00956357">
      <w:pPr>
        <w:pStyle w:val="Textoindependiente"/>
        <w:spacing w:before="10"/>
        <w:rPr>
          <w:sz w:val="20"/>
        </w:rPr>
      </w:pPr>
    </w:p>
    <w:p w14:paraId="16422B79" w14:textId="038A8539" w:rsidR="00956357" w:rsidRDefault="00956357">
      <w:pPr>
        <w:pStyle w:val="Textoindependiente"/>
        <w:spacing w:before="10"/>
        <w:rPr>
          <w:sz w:val="20"/>
        </w:rPr>
      </w:pPr>
    </w:p>
    <w:p w14:paraId="74257B06" w14:textId="5CED9289" w:rsidR="00956357" w:rsidRDefault="00956357">
      <w:pPr>
        <w:pStyle w:val="Textoindependiente"/>
        <w:spacing w:before="10"/>
        <w:rPr>
          <w:sz w:val="20"/>
        </w:rPr>
      </w:pPr>
    </w:p>
    <w:p w14:paraId="211B6744" w14:textId="335558D9" w:rsidR="00956357" w:rsidRDefault="00956357">
      <w:pPr>
        <w:pStyle w:val="Textoindependiente"/>
        <w:spacing w:before="10"/>
        <w:rPr>
          <w:sz w:val="20"/>
        </w:rPr>
      </w:pPr>
    </w:p>
    <w:p w14:paraId="6C3E38B3" w14:textId="2A1209E3" w:rsidR="00956357" w:rsidRDefault="00956357">
      <w:pPr>
        <w:pStyle w:val="Textoindependiente"/>
        <w:spacing w:before="10"/>
        <w:rPr>
          <w:sz w:val="20"/>
        </w:rPr>
      </w:pPr>
    </w:p>
    <w:p w14:paraId="111221CF" w14:textId="7FA7BB97" w:rsidR="00956357" w:rsidRDefault="00956357">
      <w:pPr>
        <w:pStyle w:val="Textoindependiente"/>
        <w:spacing w:before="10"/>
        <w:rPr>
          <w:sz w:val="20"/>
        </w:rPr>
      </w:pPr>
    </w:p>
    <w:p w14:paraId="60D4954D" w14:textId="56709824" w:rsidR="00956357" w:rsidRDefault="00956357">
      <w:pPr>
        <w:pStyle w:val="Textoindependiente"/>
        <w:spacing w:before="10"/>
        <w:rPr>
          <w:sz w:val="20"/>
        </w:rPr>
      </w:pPr>
    </w:p>
    <w:p w14:paraId="38898FDE" w14:textId="10611BFB" w:rsidR="00956357" w:rsidRDefault="00956357">
      <w:pPr>
        <w:pStyle w:val="Textoindependiente"/>
        <w:spacing w:before="10"/>
        <w:rPr>
          <w:sz w:val="20"/>
        </w:rPr>
      </w:pPr>
    </w:p>
    <w:p w14:paraId="787B27F9" w14:textId="27B979B7" w:rsidR="00956357" w:rsidRDefault="00956357">
      <w:pPr>
        <w:pStyle w:val="Textoindependiente"/>
        <w:spacing w:before="10"/>
        <w:rPr>
          <w:sz w:val="20"/>
        </w:rPr>
      </w:pPr>
    </w:p>
    <w:p w14:paraId="117F1782" w14:textId="53B58847" w:rsidR="00956357" w:rsidRDefault="00956357">
      <w:pPr>
        <w:pStyle w:val="Textoindependiente"/>
        <w:spacing w:before="10"/>
        <w:rPr>
          <w:sz w:val="20"/>
        </w:rPr>
      </w:pPr>
    </w:p>
    <w:p w14:paraId="7639F284" w14:textId="2819B348" w:rsidR="00956357" w:rsidRDefault="00956357">
      <w:pPr>
        <w:pStyle w:val="Textoindependiente"/>
        <w:spacing w:before="10"/>
        <w:rPr>
          <w:sz w:val="20"/>
        </w:rPr>
      </w:pPr>
    </w:p>
    <w:p w14:paraId="7CFF9869" w14:textId="7486EA61" w:rsidR="00956357" w:rsidRDefault="00956357">
      <w:pPr>
        <w:pStyle w:val="Textoindependiente"/>
        <w:spacing w:before="10"/>
        <w:rPr>
          <w:sz w:val="20"/>
        </w:rPr>
      </w:pPr>
    </w:p>
    <w:p w14:paraId="76DA7D5A" w14:textId="3707D81D" w:rsidR="00956357" w:rsidRDefault="00956357">
      <w:pPr>
        <w:pStyle w:val="Textoindependiente"/>
        <w:spacing w:before="10"/>
        <w:rPr>
          <w:sz w:val="20"/>
        </w:rPr>
      </w:pPr>
    </w:p>
    <w:p w14:paraId="42FA9219" w14:textId="21C3A073" w:rsidR="00956357" w:rsidRDefault="00956357">
      <w:pPr>
        <w:pStyle w:val="Textoindependiente"/>
        <w:spacing w:before="10"/>
        <w:rPr>
          <w:sz w:val="20"/>
        </w:rPr>
      </w:pPr>
    </w:p>
    <w:p w14:paraId="68EF2DAC" w14:textId="77777777" w:rsidR="00956357" w:rsidRDefault="00956357">
      <w:pPr>
        <w:pStyle w:val="Textoindependiente"/>
        <w:spacing w:before="10"/>
        <w:rPr>
          <w:sz w:val="20"/>
        </w:rPr>
      </w:pPr>
    </w:p>
    <w:p w14:paraId="450A2C19" w14:textId="77777777" w:rsidR="00BC4EBD" w:rsidRDefault="00897E9C">
      <w:pPr>
        <w:pStyle w:val="Ttulo1"/>
        <w:ind w:left="4101"/>
        <w:jc w:val="left"/>
      </w:pPr>
      <w:r>
        <w:t>CRITERIOS DE EVALUACIÓN</w:t>
      </w:r>
    </w:p>
    <w:p w14:paraId="324A870F" w14:textId="77777777" w:rsidR="00BC4EBD" w:rsidRDefault="00BC4EBD">
      <w:pPr>
        <w:pStyle w:val="Textoindependiente"/>
        <w:rPr>
          <w:b/>
        </w:rPr>
      </w:pPr>
    </w:p>
    <w:tbl>
      <w:tblPr>
        <w:tblStyle w:val="TableNormal"/>
        <w:tblW w:w="0" w:type="auto"/>
        <w:tblInd w:w="549" w:type="dxa"/>
        <w:tblBorders>
          <w:top w:val="single" w:sz="4" w:space="0" w:color="9CC3E4"/>
          <w:left w:val="single" w:sz="4" w:space="0" w:color="9CC3E4"/>
          <w:bottom w:val="single" w:sz="4" w:space="0" w:color="9CC3E4"/>
          <w:right w:val="single" w:sz="4" w:space="0" w:color="9CC3E4"/>
          <w:insideH w:val="single" w:sz="4" w:space="0" w:color="9CC3E4"/>
          <w:insideV w:val="single" w:sz="4" w:space="0" w:color="9CC3E4"/>
        </w:tblBorders>
        <w:tblLayout w:type="fixed"/>
        <w:tblLook w:val="01E0" w:firstRow="1" w:lastRow="1" w:firstColumn="1" w:lastColumn="1" w:noHBand="0" w:noVBand="0"/>
      </w:tblPr>
      <w:tblGrid>
        <w:gridCol w:w="8085"/>
        <w:gridCol w:w="18"/>
        <w:gridCol w:w="1257"/>
      </w:tblGrid>
      <w:tr w:rsidR="00BC4EBD" w14:paraId="02588EB4" w14:textId="77777777">
        <w:trPr>
          <w:trHeight w:val="328"/>
        </w:trPr>
        <w:tc>
          <w:tcPr>
            <w:tcW w:w="8085" w:type="dxa"/>
            <w:shd w:val="clear" w:color="auto" w:fill="D9E1F3"/>
          </w:tcPr>
          <w:p w14:paraId="702C2B54" w14:textId="77777777" w:rsidR="00BC4EBD" w:rsidRDefault="00897E9C">
            <w:pPr>
              <w:pStyle w:val="TableParagraph"/>
              <w:ind w:left="2661" w:right="2660"/>
              <w:jc w:val="center"/>
            </w:pPr>
            <w:r>
              <w:t>CRITERIOS PRINCIPALES</w:t>
            </w:r>
          </w:p>
        </w:tc>
        <w:tc>
          <w:tcPr>
            <w:tcW w:w="1275" w:type="dxa"/>
            <w:gridSpan w:val="2"/>
            <w:shd w:val="clear" w:color="auto" w:fill="D9E1F3"/>
          </w:tcPr>
          <w:p w14:paraId="69873065" w14:textId="77777777" w:rsidR="00BC4EBD" w:rsidRDefault="00897E9C">
            <w:pPr>
              <w:pStyle w:val="TableParagraph"/>
              <w:ind w:left="115" w:right="106"/>
              <w:jc w:val="center"/>
            </w:pPr>
            <w:r>
              <w:t>PUNTAJE</w:t>
            </w:r>
          </w:p>
        </w:tc>
      </w:tr>
      <w:tr w:rsidR="00BC4EBD" w14:paraId="79F478AE" w14:textId="77777777">
        <w:trPr>
          <w:trHeight w:val="1012"/>
        </w:trPr>
        <w:tc>
          <w:tcPr>
            <w:tcW w:w="8085" w:type="dxa"/>
            <w:shd w:val="clear" w:color="auto" w:fill="D9E1F3"/>
          </w:tcPr>
          <w:p w14:paraId="1A67341C" w14:textId="77777777" w:rsidR="00BC4EBD" w:rsidRDefault="00897E9C">
            <w:pPr>
              <w:pStyle w:val="TableParagraph"/>
              <w:ind w:left="184"/>
            </w:pPr>
            <w:r>
              <w:rPr>
                <w:u w:val="single"/>
              </w:rPr>
              <w:t>Innovación:</w:t>
            </w:r>
            <w:r>
              <w:t xml:space="preserve"> Las acciones propuestas que contengan un c</w:t>
            </w:r>
            <w:r>
              <w:rPr>
                <w:color w:val="1F2329"/>
              </w:rPr>
              <w:t>arácter novedoso e ingenioso, haciendo un uso efectivo tanto de los recursos económicos, técnicos</w:t>
            </w:r>
          </w:p>
          <w:p w14:paraId="0446C9CE" w14:textId="77777777" w:rsidR="00BC4EBD" w:rsidRDefault="00897E9C">
            <w:pPr>
              <w:pStyle w:val="TableParagraph"/>
              <w:spacing w:before="4" w:line="254" w:lineRule="exact"/>
              <w:ind w:left="184"/>
            </w:pPr>
            <w:r>
              <w:rPr>
                <w:color w:val="1F2329"/>
              </w:rPr>
              <w:t>y</w:t>
            </w:r>
            <w:r>
              <w:rPr>
                <w:color w:val="1F2329"/>
                <w:spacing w:val="-12"/>
              </w:rPr>
              <w:t xml:space="preserve"> </w:t>
            </w:r>
            <w:r>
              <w:rPr>
                <w:color w:val="1F2329"/>
              </w:rPr>
              <w:t>humanos</w:t>
            </w:r>
            <w:r>
              <w:rPr>
                <w:color w:val="1F2329"/>
                <w:spacing w:val="-15"/>
              </w:rPr>
              <w:t xml:space="preserve"> </w:t>
            </w:r>
            <w:r>
              <w:rPr>
                <w:color w:val="1F2329"/>
              </w:rPr>
              <w:t>suministrados</w:t>
            </w:r>
            <w:r>
              <w:rPr>
                <w:color w:val="1F2329"/>
                <w:spacing w:val="-11"/>
              </w:rPr>
              <w:t xml:space="preserve"> </w:t>
            </w:r>
            <w:r>
              <w:rPr>
                <w:color w:val="1F2329"/>
              </w:rPr>
              <w:t>en</w:t>
            </w:r>
            <w:r>
              <w:rPr>
                <w:color w:val="1F2329"/>
                <w:spacing w:val="-15"/>
              </w:rPr>
              <w:t xml:space="preserve"> </w:t>
            </w:r>
            <w:r>
              <w:rPr>
                <w:color w:val="1F2329"/>
              </w:rPr>
              <w:t>el</w:t>
            </w:r>
            <w:r>
              <w:rPr>
                <w:color w:val="1F2329"/>
                <w:spacing w:val="-16"/>
              </w:rPr>
              <w:t xml:space="preserve"> </w:t>
            </w:r>
            <w:r>
              <w:rPr>
                <w:color w:val="1F2329"/>
              </w:rPr>
              <w:t>marco</w:t>
            </w:r>
            <w:r>
              <w:rPr>
                <w:color w:val="1F2329"/>
                <w:spacing w:val="-14"/>
              </w:rPr>
              <w:t xml:space="preserve"> </w:t>
            </w:r>
            <w:r>
              <w:rPr>
                <w:color w:val="1F2329"/>
              </w:rPr>
              <w:t>de</w:t>
            </w:r>
            <w:r>
              <w:rPr>
                <w:color w:val="1F2329"/>
                <w:spacing w:val="-13"/>
              </w:rPr>
              <w:t xml:space="preserve"> </w:t>
            </w:r>
            <w:r>
              <w:rPr>
                <w:color w:val="1F2329"/>
              </w:rPr>
              <w:t>la</w:t>
            </w:r>
            <w:r>
              <w:rPr>
                <w:color w:val="1F2329"/>
                <w:spacing w:val="-12"/>
              </w:rPr>
              <w:t xml:space="preserve"> </w:t>
            </w:r>
            <w:r>
              <w:rPr>
                <w:color w:val="1F2329"/>
              </w:rPr>
              <w:t>convocatoria,</w:t>
            </w:r>
            <w:r>
              <w:rPr>
                <w:color w:val="1F2329"/>
                <w:spacing w:val="-13"/>
              </w:rPr>
              <w:t xml:space="preserve"> </w:t>
            </w:r>
            <w:r>
              <w:rPr>
                <w:color w:val="1F2329"/>
              </w:rPr>
              <w:t>como</w:t>
            </w:r>
            <w:r>
              <w:rPr>
                <w:color w:val="1F2329"/>
                <w:spacing w:val="-15"/>
              </w:rPr>
              <w:t xml:space="preserve"> </w:t>
            </w:r>
            <w:r>
              <w:rPr>
                <w:color w:val="1F2329"/>
              </w:rPr>
              <w:t>de</w:t>
            </w:r>
            <w:r>
              <w:rPr>
                <w:color w:val="1F2329"/>
                <w:spacing w:val="-14"/>
              </w:rPr>
              <w:t xml:space="preserve"> </w:t>
            </w:r>
            <w:r>
              <w:rPr>
                <w:color w:val="1F2329"/>
              </w:rPr>
              <w:t>los</w:t>
            </w:r>
            <w:r>
              <w:rPr>
                <w:color w:val="1F2329"/>
                <w:spacing w:val="-12"/>
              </w:rPr>
              <w:t xml:space="preserve"> </w:t>
            </w:r>
            <w:r>
              <w:rPr>
                <w:color w:val="1F2329"/>
              </w:rPr>
              <w:t>que</w:t>
            </w:r>
            <w:r>
              <w:rPr>
                <w:color w:val="1F2329"/>
                <w:spacing w:val="-18"/>
              </w:rPr>
              <w:t xml:space="preserve"> </w:t>
            </w:r>
            <w:r>
              <w:rPr>
                <w:color w:val="1F2329"/>
              </w:rPr>
              <w:t>posee la</w:t>
            </w:r>
            <w:r>
              <w:rPr>
                <w:color w:val="1F2329"/>
                <w:spacing w:val="-1"/>
              </w:rPr>
              <w:t xml:space="preserve"> </w:t>
            </w:r>
            <w:r>
              <w:rPr>
                <w:color w:val="1F2329"/>
              </w:rPr>
              <w:t>organización.</w:t>
            </w:r>
          </w:p>
        </w:tc>
        <w:tc>
          <w:tcPr>
            <w:tcW w:w="1275" w:type="dxa"/>
            <w:gridSpan w:val="2"/>
            <w:shd w:val="clear" w:color="auto" w:fill="D9E1F3"/>
          </w:tcPr>
          <w:p w14:paraId="2AB88DB9" w14:textId="77777777" w:rsidR="00BC4EBD" w:rsidRDefault="00BC4EBD">
            <w:pPr>
              <w:pStyle w:val="TableParagraph"/>
              <w:spacing w:before="1"/>
              <w:rPr>
                <w:b/>
              </w:rPr>
            </w:pPr>
          </w:p>
          <w:p w14:paraId="0521BA4B" w14:textId="77777777" w:rsidR="00BC4EBD" w:rsidRDefault="00897E9C">
            <w:pPr>
              <w:pStyle w:val="TableParagraph"/>
              <w:ind w:left="115" w:right="85"/>
              <w:jc w:val="center"/>
            </w:pPr>
            <w:r>
              <w:t>15</w:t>
            </w:r>
          </w:p>
        </w:tc>
      </w:tr>
      <w:tr w:rsidR="00BC4EBD" w14:paraId="41EFD0E3" w14:textId="77777777">
        <w:trPr>
          <w:trHeight w:val="1259"/>
        </w:trPr>
        <w:tc>
          <w:tcPr>
            <w:tcW w:w="8085" w:type="dxa"/>
            <w:shd w:val="clear" w:color="auto" w:fill="D9E1F3"/>
          </w:tcPr>
          <w:p w14:paraId="32C69636" w14:textId="77777777" w:rsidR="00BC4EBD" w:rsidRDefault="00897E9C">
            <w:pPr>
              <w:pStyle w:val="TableParagraph"/>
              <w:ind w:left="184" w:right="106"/>
              <w:jc w:val="both"/>
            </w:pPr>
            <w:r>
              <w:rPr>
                <w:u w:val="single"/>
              </w:rPr>
              <w:t>Pertinencia e impacto:</w:t>
            </w:r>
            <w:r>
              <w:t xml:space="preserve"> La iniciativa responde de manera efectiva a una problemática</w:t>
            </w:r>
            <w:r>
              <w:rPr>
                <w:spacing w:val="-9"/>
              </w:rPr>
              <w:t xml:space="preserve"> </w:t>
            </w:r>
            <w:r>
              <w:t>del</w:t>
            </w:r>
            <w:r>
              <w:rPr>
                <w:spacing w:val="-6"/>
              </w:rPr>
              <w:t xml:space="preserve"> </w:t>
            </w:r>
            <w:r>
              <w:t>territorio</w:t>
            </w:r>
            <w:r>
              <w:rPr>
                <w:spacing w:val="-6"/>
              </w:rPr>
              <w:t xml:space="preserve"> </w:t>
            </w:r>
            <w:r>
              <w:t>donde</w:t>
            </w:r>
            <w:r>
              <w:rPr>
                <w:spacing w:val="-5"/>
              </w:rPr>
              <w:t xml:space="preserve"> </w:t>
            </w:r>
            <w:r>
              <w:t>va</w:t>
            </w:r>
            <w:r>
              <w:rPr>
                <w:spacing w:val="-9"/>
              </w:rPr>
              <w:t xml:space="preserve"> </w:t>
            </w:r>
            <w:r>
              <w:t>a</w:t>
            </w:r>
            <w:r>
              <w:rPr>
                <w:spacing w:val="-5"/>
              </w:rPr>
              <w:t xml:space="preserve"> </w:t>
            </w:r>
            <w:r>
              <w:t>ser</w:t>
            </w:r>
            <w:r>
              <w:rPr>
                <w:spacing w:val="-4"/>
              </w:rPr>
              <w:t xml:space="preserve"> </w:t>
            </w:r>
            <w:r>
              <w:t>implementada</w:t>
            </w:r>
            <w:r>
              <w:rPr>
                <w:spacing w:val="-6"/>
              </w:rPr>
              <w:t xml:space="preserve"> </w:t>
            </w:r>
            <w:r>
              <w:t>y</w:t>
            </w:r>
            <w:r>
              <w:rPr>
                <w:spacing w:val="-7"/>
              </w:rPr>
              <w:t xml:space="preserve"> </w:t>
            </w:r>
            <w:r>
              <w:t>aporta</w:t>
            </w:r>
            <w:r>
              <w:rPr>
                <w:spacing w:val="-6"/>
              </w:rPr>
              <w:t xml:space="preserve"> </w:t>
            </w:r>
            <w:r>
              <w:t>a</w:t>
            </w:r>
            <w:r>
              <w:rPr>
                <w:spacing w:val="-8"/>
              </w:rPr>
              <w:t xml:space="preserve"> </w:t>
            </w:r>
            <w:r>
              <w:t>su</w:t>
            </w:r>
            <w:r>
              <w:rPr>
                <w:spacing w:val="-8"/>
              </w:rPr>
              <w:t xml:space="preserve"> </w:t>
            </w:r>
            <w:r>
              <w:t>resolución con una trascendencia en el corto y mediano plazo, promoviendo el respeto y</w:t>
            </w:r>
            <w:r>
              <w:rPr>
                <w:spacing w:val="-28"/>
              </w:rPr>
              <w:t xml:space="preserve"> </w:t>
            </w:r>
            <w:r>
              <w:t>la garantía</w:t>
            </w:r>
            <w:r>
              <w:rPr>
                <w:spacing w:val="13"/>
              </w:rPr>
              <w:t xml:space="preserve"> </w:t>
            </w:r>
            <w:r>
              <w:t>de</w:t>
            </w:r>
            <w:r>
              <w:rPr>
                <w:spacing w:val="13"/>
              </w:rPr>
              <w:t xml:space="preserve"> </w:t>
            </w:r>
            <w:r>
              <w:t>los</w:t>
            </w:r>
            <w:r>
              <w:rPr>
                <w:spacing w:val="16"/>
              </w:rPr>
              <w:t xml:space="preserve"> </w:t>
            </w:r>
            <w:r>
              <w:t>Derechos</w:t>
            </w:r>
            <w:r>
              <w:rPr>
                <w:spacing w:val="15"/>
              </w:rPr>
              <w:t xml:space="preserve"> </w:t>
            </w:r>
            <w:r>
              <w:t>Humanos</w:t>
            </w:r>
            <w:r>
              <w:rPr>
                <w:spacing w:val="16"/>
              </w:rPr>
              <w:t xml:space="preserve"> </w:t>
            </w:r>
            <w:r>
              <w:t>en</w:t>
            </w:r>
            <w:r>
              <w:rPr>
                <w:spacing w:val="14"/>
              </w:rPr>
              <w:t xml:space="preserve"> </w:t>
            </w:r>
            <w:r>
              <w:t>relación</w:t>
            </w:r>
            <w:r>
              <w:rPr>
                <w:spacing w:val="11"/>
              </w:rPr>
              <w:t xml:space="preserve"> </w:t>
            </w:r>
            <w:r>
              <w:t>con</w:t>
            </w:r>
            <w:r>
              <w:rPr>
                <w:spacing w:val="15"/>
              </w:rPr>
              <w:t xml:space="preserve"> </w:t>
            </w:r>
            <w:r>
              <w:t>el</w:t>
            </w:r>
            <w:r>
              <w:rPr>
                <w:spacing w:val="13"/>
              </w:rPr>
              <w:t xml:space="preserve"> </w:t>
            </w:r>
            <w:r>
              <w:t>número</w:t>
            </w:r>
            <w:r>
              <w:rPr>
                <w:spacing w:val="14"/>
              </w:rPr>
              <w:t xml:space="preserve"> </w:t>
            </w:r>
            <w:r>
              <w:t>de</w:t>
            </w:r>
            <w:r>
              <w:rPr>
                <w:spacing w:val="13"/>
              </w:rPr>
              <w:t xml:space="preserve"> </w:t>
            </w:r>
            <w:r>
              <w:t>la</w:t>
            </w:r>
            <w:r>
              <w:rPr>
                <w:spacing w:val="13"/>
              </w:rPr>
              <w:t xml:space="preserve"> </w:t>
            </w:r>
            <w:r>
              <w:t>población</w:t>
            </w:r>
          </w:p>
          <w:p w14:paraId="077D57C8" w14:textId="77777777" w:rsidR="00BC4EBD" w:rsidRDefault="00897E9C">
            <w:pPr>
              <w:pStyle w:val="TableParagraph"/>
              <w:spacing w:line="232" w:lineRule="exact"/>
              <w:ind w:left="184"/>
            </w:pPr>
            <w:r>
              <w:t>juvenil.</w:t>
            </w:r>
          </w:p>
        </w:tc>
        <w:tc>
          <w:tcPr>
            <w:tcW w:w="1275" w:type="dxa"/>
            <w:gridSpan w:val="2"/>
            <w:shd w:val="clear" w:color="auto" w:fill="D9E1F3"/>
          </w:tcPr>
          <w:p w14:paraId="6E9D560A" w14:textId="77777777" w:rsidR="00BC4EBD" w:rsidRDefault="00BC4EBD">
            <w:pPr>
              <w:pStyle w:val="TableParagraph"/>
              <w:spacing w:before="7"/>
              <w:rPr>
                <w:b/>
                <w:sz w:val="21"/>
              </w:rPr>
            </w:pPr>
          </w:p>
          <w:p w14:paraId="24FABB4A" w14:textId="77777777" w:rsidR="00BC4EBD" w:rsidRDefault="00897E9C">
            <w:pPr>
              <w:pStyle w:val="TableParagraph"/>
              <w:ind w:left="115" w:right="85"/>
              <w:jc w:val="center"/>
            </w:pPr>
            <w:r>
              <w:t>20</w:t>
            </w:r>
          </w:p>
        </w:tc>
      </w:tr>
      <w:tr w:rsidR="00BC4EBD" w14:paraId="1A65EF8B" w14:textId="77777777">
        <w:trPr>
          <w:trHeight w:val="1012"/>
        </w:trPr>
        <w:tc>
          <w:tcPr>
            <w:tcW w:w="8085" w:type="dxa"/>
            <w:shd w:val="clear" w:color="auto" w:fill="D9E1F3"/>
          </w:tcPr>
          <w:p w14:paraId="282D677D" w14:textId="77777777" w:rsidR="00BC4EBD" w:rsidRDefault="00897E9C">
            <w:pPr>
              <w:pStyle w:val="TableParagraph"/>
              <w:ind w:left="184"/>
            </w:pPr>
            <w:r>
              <w:rPr>
                <w:u w:val="single"/>
              </w:rPr>
              <w:t>Viabilidad de la propuesta:</w:t>
            </w:r>
            <w:r>
              <w:t xml:space="preserve"> Se evidencia coherencia entre </w:t>
            </w:r>
            <w:r>
              <w:rPr>
                <w:color w:val="1F2329"/>
              </w:rPr>
              <w:t>los objetivos propuestos,</w:t>
            </w:r>
            <w:r>
              <w:rPr>
                <w:color w:val="1F2329"/>
                <w:spacing w:val="-15"/>
              </w:rPr>
              <w:t xml:space="preserve"> </w:t>
            </w:r>
            <w:r>
              <w:rPr>
                <w:color w:val="1F2329"/>
              </w:rPr>
              <w:t>las</w:t>
            </w:r>
            <w:r>
              <w:rPr>
                <w:color w:val="1F2329"/>
                <w:spacing w:val="-15"/>
              </w:rPr>
              <w:t xml:space="preserve"> </w:t>
            </w:r>
            <w:r>
              <w:rPr>
                <w:color w:val="1F2329"/>
              </w:rPr>
              <w:t>actividades</w:t>
            </w:r>
            <w:r>
              <w:rPr>
                <w:color w:val="1F2329"/>
                <w:spacing w:val="-13"/>
              </w:rPr>
              <w:t xml:space="preserve"> </w:t>
            </w:r>
            <w:r>
              <w:rPr>
                <w:color w:val="1F2329"/>
              </w:rPr>
              <w:t>a</w:t>
            </w:r>
            <w:r>
              <w:rPr>
                <w:color w:val="1F2329"/>
                <w:spacing w:val="-15"/>
              </w:rPr>
              <w:t xml:space="preserve"> </w:t>
            </w:r>
            <w:r>
              <w:rPr>
                <w:color w:val="1F2329"/>
              </w:rPr>
              <w:t>desarrollar,</w:t>
            </w:r>
            <w:r>
              <w:rPr>
                <w:color w:val="1F2329"/>
                <w:spacing w:val="-14"/>
              </w:rPr>
              <w:t xml:space="preserve"> </w:t>
            </w:r>
            <w:r>
              <w:rPr>
                <w:color w:val="1F2329"/>
              </w:rPr>
              <w:t>la</w:t>
            </w:r>
            <w:r>
              <w:rPr>
                <w:color w:val="1F2329"/>
                <w:spacing w:val="-15"/>
              </w:rPr>
              <w:t xml:space="preserve"> </w:t>
            </w:r>
            <w:r>
              <w:rPr>
                <w:color w:val="1F2329"/>
              </w:rPr>
              <w:t>destinación</w:t>
            </w:r>
            <w:r>
              <w:rPr>
                <w:color w:val="1F2329"/>
                <w:spacing w:val="-13"/>
              </w:rPr>
              <w:t xml:space="preserve"> </w:t>
            </w:r>
            <w:r>
              <w:rPr>
                <w:color w:val="1F2329"/>
              </w:rPr>
              <w:t>estimada</w:t>
            </w:r>
            <w:r>
              <w:rPr>
                <w:color w:val="1F2329"/>
                <w:spacing w:val="-16"/>
              </w:rPr>
              <w:t xml:space="preserve"> </w:t>
            </w:r>
            <w:r>
              <w:rPr>
                <w:color w:val="1F2329"/>
              </w:rPr>
              <w:t>de</w:t>
            </w:r>
            <w:r>
              <w:rPr>
                <w:color w:val="1F2329"/>
                <w:spacing w:val="-15"/>
              </w:rPr>
              <w:t xml:space="preserve"> </w:t>
            </w:r>
            <w:r>
              <w:rPr>
                <w:color w:val="1F2329"/>
              </w:rPr>
              <w:t>los</w:t>
            </w:r>
            <w:r>
              <w:rPr>
                <w:color w:val="1F2329"/>
                <w:spacing w:val="-16"/>
              </w:rPr>
              <w:t xml:space="preserve"> </w:t>
            </w:r>
            <w:r>
              <w:rPr>
                <w:color w:val="1F2329"/>
              </w:rPr>
              <w:t>recursos</w:t>
            </w:r>
          </w:p>
          <w:p w14:paraId="70E7E3C6" w14:textId="77777777" w:rsidR="00BC4EBD" w:rsidRDefault="00897E9C">
            <w:pPr>
              <w:pStyle w:val="TableParagraph"/>
              <w:spacing w:before="3" w:line="254" w:lineRule="exact"/>
              <w:ind w:left="184"/>
            </w:pPr>
            <w:r>
              <w:rPr>
                <w:color w:val="1F2329"/>
              </w:rPr>
              <w:t>suministrados y la población por impactar</w:t>
            </w:r>
            <w:r>
              <w:t>. Es clara y pertinente la propuesta económica.</w:t>
            </w:r>
          </w:p>
        </w:tc>
        <w:tc>
          <w:tcPr>
            <w:tcW w:w="1275" w:type="dxa"/>
            <w:gridSpan w:val="2"/>
            <w:shd w:val="clear" w:color="auto" w:fill="D9E1F3"/>
          </w:tcPr>
          <w:p w14:paraId="0B1A1A12" w14:textId="77777777" w:rsidR="00BC4EBD" w:rsidRDefault="00BC4EBD">
            <w:pPr>
              <w:pStyle w:val="TableParagraph"/>
              <w:spacing w:before="1"/>
              <w:rPr>
                <w:b/>
              </w:rPr>
            </w:pPr>
          </w:p>
          <w:p w14:paraId="0366D0D3" w14:textId="77777777" w:rsidR="00BC4EBD" w:rsidRDefault="00897E9C">
            <w:pPr>
              <w:pStyle w:val="TableParagraph"/>
              <w:ind w:left="115" w:right="85"/>
              <w:jc w:val="center"/>
            </w:pPr>
            <w:r>
              <w:t>25</w:t>
            </w:r>
          </w:p>
        </w:tc>
      </w:tr>
      <w:tr w:rsidR="00BC4EBD" w14:paraId="2E63828B" w14:textId="77777777">
        <w:trPr>
          <w:trHeight w:val="1008"/>
        </w:trPr>
        <w:tc>
          <w:tcPr>
            <w:tcW w:w="8085" w:type="dxa"/>
            <w:shd w:val="clear" w:color="auto" w:fill="D9E1F3"/>
          </w:tcPr>
          <w:p w14:paraId="53A36683" w14:textId="77777777" w:rsidR="00BC4EBD" w:rsidRDefault="00897E9C">
            <w:pPr>
              <w:pStyle w:val="TableParagraph"/>
              <w:ind w:left="184" w:right="99"/>
              <w:jc w:val="both"/>
            </w:pPr>
            <w:r>
              <w:rPr>
                <w:u w:val="single"/>
              </w:rPr>
              <w:t xml:space="preserve">Sostenibilidad: </w:t>
            </w:r>
            <w:r>
              <w:t>Se presenta un Plan de Sostenibilidad en el que indiquen, una vez implementada la iniciativa que acciones proyecta la organización para cumplir con su objetivo (mínimo de un (1) año).</w:t>
            </w:r>
          </w:p>
        </w:tc>
        <w:tc>
          <w:tcPr>
            <w:tcW w:w="1275" w:type="dxa"/>
            <w:gridSpan w:val="2"/>
            <w:shd w:val="clear" w:color="auto" w:fill="D9E1F3"/>
          </w:tcPr>
          <w:p w14:paraId="3EA08037" w14:textId="77777777" w:rsidR="00BC4EBD" w:rsidRDefault="00897E9C">
            <w:pPr>
              <w:pStyle w:val="TableParagraph"/>
              <w:spacing w:line="248" w:lineRule="exact"/>
              <w:ind w:left="115" w:right="85"/>
              <w:jc w:val="center"/>
            </w:pPr>
            <w:r>
              <w:t>10</w:t>
            </w:r>
          </w:p>
        </w:tc>
      </w:tr>
      <w:tr w:rsidR="00BC4EBD" w14:paraId="52AD51CF" w14:textId="77777777">
        <w:trPr>
          <w:trHeight w:val="757"/>
        </w:trPr>
        <w:tc>
          <w:tcPr>
            <w:tcW w:w="9360" w:type="dxa"/>
            <w:gridSpan w:val="3"/>
            <w:shd w:val="clear" w:color="auto" w:fill="D9E1F3"/>
          </w:tcPr>
          <w:p w14:paraId="3A93C9B1" w14:textId="77777777" w:rsidR="00BC4EBD" w:rsidRDefault="00897E9C">
            <w:pPr>
              <w:pStyle w:val="TableParagraph"/>
              <w:ind w:left="189"/>
            </w:pPr>
            <w:r>
              <w:rPr>
                <w:u w:val="single"/>
              </w:rPr>
              <w:t>Trayectoria:</w:t>
            </w:r>
            <w:r>
              <w:t xml:space="preserve"> </w:t>
            </w:r>
            <w:r>
              <w:rPr>
                <w:color w:val="1F2329"/>
              </w:rPr>
              <w:t>La trayectoria demostrada por la organización evidencia:</w:t>
            </w:r>
          </w:p>
        </w:tc>
      </w:tr>
      <w:tr w:rsidR="00142FDA" w14:paraId="4990ED69" w14:textId="77777777" w:rsidTr="00142FDA">
        <w:trPr>
          <w:trHeight w:val="757"/>
        </w:trPr>
        <w:tc>
          <w:tcPr>
            <w:tcW w:w="8103" w:type="dxa"/>
            <w:gridSpan w:val="2"/>
            <w:shd w:val="clear" w:color="auto" w:fill="D9E1F3"/>
          </w:tcPr>
          <w:p w14:paraId="45F1D41D" w14:textId="0FD42521" w:rsidR="00142FDA" w:rsidRDefault="00142FDA" w:rsidP="00142FDA">
            <w:pPr>
              <w:pStyle w:val="TableParagraph"/>
              <w:ind w:left="189"/>
              <w:rPr>
                <w:u w:val="single"/>
              </w:rPr>
            </w:pPr>
            <w:r>
              <w:t>1. Acciones orientadas a la mitigación o disminución de escenarios de riesgo o de vulneración de derechos enfrentados por la población joven de la localidad.</w:t>
            </w:r>
          </w:p>
        </w:tc>
        <w:tc>
          <w:tcPr>
            <w:tcW w:w="1257" w:type="dxa"/>
            <w:shd w:val="clear" w:color="auto" w:fill="D9E1F3"/>
          </w:tcPr>
          <w:p w14:paraId="4D762C5E" w14:textId="0C6BF03B" w:rsidR="00142FDA" w:rsidRDefault="00142FDA" w:rsidP="00142FDA">
            <w:pPr>
              <w:pStyle w:val="TableParagraph"/>
              <w:ind w:left="189"/>
              <w:rPr>
                <w:u w:val="single"/>
              </w:rPr>
            </w:pPr>
            <w:r>
              <w:t>15</w:t>
            </w:r>
          </w:p>
        </w:tc>
      </w:tr>
      <w:tr w:rsidR="00142FDA" w14:paraId="1A907366" w14:textId="77777777" w:rsidTr="00142FDA">
        <w:trPr>
          <w:trHeight w:val="757"/>
        </w:trPr>
        <w:tc>
          <w:tcPr>
            <w:tcW w:w="8103" w:type="dxa"/>
            <w:gridSpan w:val="2"/>
            <w:shd w:val="clear" w:color="auto" w:fill="D9E1F3"/>
          </w:tcPr>
          <w:p w14:paraId="0716573B" w14:textId="77777777" w:rsidR="00142FDA" w:rsidRDefault="00142FDA" w:rsidP="00142FDA">
            <w:pPr>
              <w:pStyle w:val="TableParagraph"/>
              <w:ind w:left="549" w:hanging="360"/>
            </w:pPr>
            <w:r>
              <w:t>2. Acciones enfocadas a promover los derechos de los jóvenes, la participación</w:t>
            </w:r>
          </w:p>
          <w:p w14:paraId="1C1B85A9" w14:textId="7F1D32F1" w:rsidR="00142FDA" w:rsidRDefault="00142FDA" w:rsidP="00142FDA">
            <w:pPr>
              <w:pStyle w:val="TableParagraph"/>
              <w:ind w:left="189"/>
              <w:rPr>
                <w:u w:val="single"/>
              </w:rPr>
            </w:pPr>
            <w:r>
              <w:t>ciudadana,</w:t>
            </w:r>
            <w:r>
              <w:rPr>
                <w:spacing w:val="-13"/>
              </w:rPr>
              <w:t xml:space="preserve"> </w:t>
            </w:r>
            <w:r>
              <w:t>los</w:t>
            </w:r>
            <w:r>
              <w:rPr>
                <w:spacing w:val="-12"/>
              </w:rPr>
              <w:t xml:space="preserve"> </w:t>
            </w:r>
            <w:r>
              <w:t>liderazgos</w:t>
            </w:r>
            <w:r>
              <w:rPr>
                <w:spacing w:val="-13"/>
              </w:rPr>
              <w:t xml:space="preserve"> </w:t>
            </w:r>
            <w:r>
              <w:t>juveniles</w:t>
            </w:r>
            <w:r>
              <w:rPr>
                <w:spacing w:val="-12"/>
              </w:rPr>
              <w:t xml:space="preserve"> </w:t>
            </w:r>
            <w:r>
              <w:t>o</w:t>
            </w:r>
            <w:r>
              <w:rPr>
                <w:spacing w:val="-12"/>
              </w:rPr>
              <w:t xml:space="preserve"> </w:t>
            </w:r>
            <w:r>
              <w:t>cualquier</w:t>
            </w:r>
            <w:r>
              <w:rPr>
                <w:spacing w:val="-13"/>
              </w:rPr>
              <w:t xml:space="preserve"> </w:t>
            </w:r>
            <w:r>
              <w:t>otra</w:t>
            </w:r>
            <w:r>
              <w:rPr>
                <w:spacing w:val="-12"/>
              </w:rPr>
              <w:t xml:space="preserve"> </w:t>
            </w:r>
            <w:r>
              <w:t>acción</w:t>
            </w:r>
            <w:r>
              <w:rPr>
                <w:spacing w:val="-14"/>
              </w:rPr>
              <w:t xml:space="preserve"> </w:t>
            </w:r>
            <w:r>
              <w:t>focalizada</w:t>
            </w:r>
            <w:r>
              <w:rPr>
                <w:spacing w:val="-12"/>
              </w:rPr>
              <w:t xml:space="preserve"> </w:t>
            </w:r>
            <w:r>
              <w:t>en</w:t>
            </w:r>
            <w:r>
              <w:rPr>
                <w:spacing w:val="-13"/>
              </w:rPr>
              <w:t xml:space="preserve"> </w:t>
            </w:r>
            <w:r>
              <w:t>este grupo</w:t>
            </w:r>
            <w:r>
              <w:rPr>
                <w:spacing w:val="-1"/>
              </w:rPr>
              <w:t xml:space="preserve"> </w:t>
            </w:r>
            <w:r>
              <w:t>poblacional</w:t>
            </w:r>
          </w:p>
        </w:tc>
        <w:tc>
          <w:tcPr>
            <w:tcW w:w="1257" w:type="dxa"/>
            <w:shd w:val="clear" w:color="auto" w:fill="D9E1F3"/>
          </w:tcPr>
          <w:p w14:paraId="48D47B71" w14:textId="23EBC1A8" w:rsidR="00142FDA" w:rsidRDefault="00142FDA" w:rsidP="00142FDA">
            <w:pPr>
              <w:pStyle w:val="TableParagraph"/>
              <w:ind w:left="189"/>
              <w:rPr>
                <w:u w:val="single"/>
              </w:rPr>
            </w:pPr>
            <w:r>
              <w:t>15</w:t>
            </w:r>
          </w:p>
        </w:tc>
      </w:tr>
      <w:tr w:rsidR="00142FDA" w14:paraId="758D7365" w14:textId="77777777" w:rsidTr="00142FDA">
        <w:trPr>
          <w:trHeight w:val="757"/>
        </w:trPr>
        <w:tc>
          <w:tcPr>
            <w:tcW w:w="8103" w:type="dxa"/>
            <w:gridSpan w:val="2"/>
            <w:shd w:val="clear" w:color="auto" w:fill="D9E1F3"/>
          </w:tcPr>
          <w:p w14:paraId="6B92A42E" w14:textId="632CA04A" w:rsidR="00142FDA" w:rsidRDefault="00142FDA" w:rsidP="00142FDA">
            <w:pPr>
              <w:pStyle w:val="TableParagraph"/>
              <w:ind w:left="189"/>
              <w:rPr>
                <w:u w:val="single"/>
              </w:rPr>
            </w:pPr>
            <w:r>
              <w:t>TOTAL</w:t>
            </w:r>
          </w:p>
        </w:tc>
        <w:tc>
          <w:tcPr>
            <w:tcW w:w="1257" w:type="dxa"/>
            <w:shd w:val="clear" w:color="auto" w:fill="D9E1F3"/>
          </w:tcPr>
          <w:p w14:paraId="267102AE" w14:textId="77777777" w:rsidR="00142FDA" w:rsidRDefault="00142FDA" w:rsidP="00142FDA">
            <w:pPr>
              <w:pStyle w:val="TableParagraph"/>
              <w:spacing w:line="250" w:lineRule="exact"/>
              <w:ind w:left="115" w:right="88"/>
              <w:jc w:val="center"/>
            </w:pPr>
            <w:r>
              <w:t>100</w:t>
            </w:r>
          </w:p>
          <w:p w14:paraId="73B15818" w14:textId="58808CF9" w:rsidR="00142FDA" w:rsidRDefault="00142FDA" w:rsidP="00142FDA">
            <w:pPr>
              <w:pStyle w:val="TableParagraph"/>
              <w:ind w:left="189"/>
              <w:rPr>
                <w:u w:val="single"/>
              </w:rPr>
            </w:pPr>
            <w:r>
              <w:t>puntos</w:t>
            </w:r>
          </w:p>
        </w:tc>
      </w:tr>
    </w:tbl>
    <w:p w14:paraId="5E28491D" w14:textId="0EB26C2D" w:rsidR="00BC4EBD" w:rsidRDefault="00BC4EBD">
      <w:pPr>
        <w:sectPr w:rsidR="00BC4EBD">
          <w:pgSz w:w="12240" w:h="15840"/>
          <w:pgMar w:top="1500" w:right="1040" w:bottom="1880" w:left="1040" w:header="0" w:footer="1614" w:gutter="0"/>
          <w:cols w:space="720"/>
        </w:sectPr>
      </w:pPr>
    </w:p>
    <w:p w14:paraId="0A5ACD94" w14:textId="77777777" w:rsidR="00BC4EBD" w:rsidRDefault="00897E9C" w:rsidP="00142FDA">
      <w:pPr>
        <w:pStyle w:val="Textoindependiente"/>
        <w:spacing w:before="94"/>
      </w:pPr>
      <w:r>
        <w:lastRenderedPageBreak/>
        <w:t>Casos especiales:</w:t>
      </w:r>
    </w:p>
    <w:p w14:paraId="588D59A4" w14:textId="77777777" w:rsidR="00BC4EBD" w:rsidRDefault="00BC4EBD">
      <w:pPr>
        <w:pStyle w:val="Textoindependiente"/>
        <w:rPr>
          <w:sz w:val="24"/>
        </w:rPr>
      </w:pPr>
    </w:p>
    <w:p w14:paraId="41B4CF3B" w14:textId="77777777" w:rsidR="00BC4EBD" w:rsidRDefault="00BC4EBD">
      <w:pPr>
        <w:pStyle w:val="Textoindependiente"/>
        <w:spacing w:before="6"/>
        <w:rPr>
          <w:sz w:val="20"/>
        </w:rPr>
      </w:pPr>
    </w:p>
    <w:p w14:paraId="507EDE6D" w14:textId="77777777" w:rsidR="00BC4EBD" w:rsidRDefault="00897E9C">
      <w:pPr>
        <w:pStyle w:val="Prrafodelista"/>
        <w:numPr>
          <w:ilvl w:val="1"/>
          <w:numId w:val="8"/>
        </w:numPr>
        <w:tabs>
          <w:tab w:val="left" w:pos="1380"/>
        </w:tabs>
        <w:spacing w:line="235" w:lineRule="auto"/>
        <w:ind w:right="459"/>
      </w:pPr>
      <w:r>
        <w:rPr>
          <w:b/>
          <w:u w:val="thick"/>
        </w:rPr>
        <w:t>Si</w:t>
      </w:r>
      <w:r>
        <w:rPr>
          <w:b/>
          <w:spacing w:val="-5"/>
          <w:u w:val="thick"/>
        </w:rPr>
        <w:t xml:space="preserve"> </w:t>
      </w:r>
      <w:r>
        <w:rPr>
          <w:b/>
          <w:u w:val="thick"/>
        </w:rPr>
        <w:t>se</w:t>
      </w:r>
      <w:r>
        <w:rPr>
          <w:b/>
          <w:spacing w:val="-8"/>
          <w:u w:val="thick"/>
        </w:rPr>
        <w:t xml:space="preserve"> </w:t>
      </w:r>
      <w:r>
        <w:rPr>
          <w:b/>
          <w:u w:val="thick"/>
        </w:rPr>
        <w:t>declara</w:t>
      </w:r>
      <w:r>
        <w:rPr>
          <w:b/>
          <w:spacing w:val="-8"/>
          <w:u w:val="thick"/>
        </w:rPr>
        <w:t xml:space="preserve"> </w:t>
      </w:r>
      <w:r>
        <w:rPr>
          <w:b/>
          <w:u w:val="thick"/>
        </w:rPr>
        <w:t>desierta</w:t>
      </w:r>
      <w:r>
        <w:rPr>
          <w:b/>
          <w:spacing w:val="-8"/>
          <w:u w:val="thick"/>
        </w:rPr>
        <w:t xml:space="preserve"> </w:t>
      </w:r>
      <w:r>
        <w:rPr>
          <w:b/>
          <w:u w:val="thick"/>
        </w:rPr>
        <w:t>alguna</w:t>
      </w:r>
      <w:r>
        <w:rPr>
          <w:b/>
          <w:spacing w:val="-7"/>
          <w:u w:val="thick"/>
        </w:rPr>
        <w:t xml:space="preserve"> </w:t>
      </w:r>
      <w:r>
        <w:rPr>
          <w:b/>
          <w:u w:val="thick"/>
        </w:rPr>
        <w:t>localidad</w:t>
      </w:r>
      <w:r>
        <w:rPr>
          <w:b/>
        </w:rPr>
        <w:t>:</w:t>
      </w:r>
      <w:r>
        <w:rPr>
          <w:b/>
          <w:spacing w:val="-8"/>
        </w:rPr>
        <w:t xml:space="preserve"> </w:t>
      </w:r>
      <w:r>
        <w:t>El</w:t>
      </w:r>
      <w:r>
        <w:rPr>
          <w:spacing w:val="-6"/>
        </w:rPr>
        <w:t xml:space="preserve"> </w:t>
      </w:r>
      <w:r>
        <w:t>Comité</w:t>
      </w:r>
      <w:r>
        <w:rPr>
          <w:spacing w:val="-5"/>
        </w:rPr>
        <w:t xml:space="preserve"> </w:t>
      </w:r>
      <w:r>
        <w:t>Técnico</w:t>
      </w:r>
      <w:r>
        <w:rPr>
          <w:spacing w:val="-4"/>
        </w:rPr>
        <w:t xml:space="preserve"> </w:t>
      </w:r>
      <w:r>
        <w:t>Evaluador</w:t>
      </w:r>
      <w:r>
        <w:rPr>
          <w:spacing w:val="-5"/>
        </w:rPr>
        <w:t xml:space="preserve"> </w:t>
      </w:r>
      <w:r>
        <w:t>seleccionará, de todas las propuestas evaluadas, la propuesta que haya obtenido el mayor puntaje siguiente a las seleccionadas. En caso de empates, se aplicarán las condiciones previstas en el numeral 7.3.3 del presente</w:t>
      </w:r>
      <w:r>
        <w:rPr>
          <w:spacing w:val="-9"/>
        </w:rPr>
        <w:t xml:space="preserve"> </w:t>
      </w:r>
      <w:r>
        <w:t>Capítulo.</w:t>
      </w:r>
    </w:p>
    <w:p w14:paraId="2E27ED31" w14:textId="77777777" w:rsidR="00BC4EBD" w:rsidRDefault="00BC4EBD">
      <w:pPr>
        <w:pStyle w:val="Textoindependiente"/>
      </w:pPr>
    </w:p>
    <w:p w14:paraId="4CC3325D" w14:textId="77777777" w:rsidR="00BC4EBD" w:rsidRDefault="00897E9C">
      <w:pPr>
        <w:pStyle w:val="Prrafodelista"/>
        <w:numPr>
          <w:ilvl w:val="1"/>
          <w:numId w:val="8"/>
        </w:numPr>
        <w:tabs>
          <w:tab w:val="left" w:pos="1380"/>
        </w:tabs>
        <w:spacing w:line="237" w:lineRule="auto"/>
        <w:ind w:right="463"/>
      </w:pPr>
      <w:r>
        <w:rPr>
          <w:b/>
          <w:u w:val="thick"/>
        </w:rPr>
        <w:t>Si una de las organizaciones seleccionadas no acepta el recurso económico o no presenta la documentación en el plazo requerido para iniciar la ejecución de la</w:t>
      </w:r>
      <w:r>
        <w:rPr>
          <w:b/>
          <w:spacing w:val="-15"/>
          <w:u w:val="thick"/>
        </w:rPr>
        <w:t xml:space="preserve"> </w:t>
      </w:r>
      <w:r>
        <w:rPr>
          <w:b/>
          <w:u w:val="thick"/>
        </w:rPr>
        <w:t>iniciativa,</w:t>
      </w:r>
      <w:r>
        <w:rPr>
          <w:b/>
          <w:spacing w:val="-14"/>
          <w:u w:val="thick"/>
        </w:rPr>
        <w:t xml:space="preserve"> </w:t>
      </w:r>
      <w:r>
        <w:rPr>
          <w:b/>
          <w:u w:val="thick"/>
        </w:rPr>
        <w:t>o</w:t>
      </w:r>
      <w:r>
        <w:rPr>
          <w:b/>
          <w:spacing w:val="-15"/>
          <w:u w:val="thick"/>
        </w:rPr>
        <w:t xml:space="preserve"> </w:t>
      </w:r>
      <w:r>
        <w:rPr>
          <w:b/>
          <w:u w:val="thick"/>
        </w:rPr>
        <w:t>renuncia</w:t>
      </w:r>
      <w:r>
        <w:rPr>
          <w:b/>
          <w:spacing w:val="-16"/>
          <w:u w:val="thick"/>
        </w:rPr>
        <w:t xml:space="preserve"> </w:t>
      </w:r>
      <w:r>
        <w:rPr>
          <w:b/>
          <w:u w:val="thick"/>
        </w:rPr>
        <w:t>a</w:t>
      </w:r>
      <w:r>
        <w:rPr>
          <w:b/>
          <w:spacing w:val="-15"/>
          <w:u w:val="thick"/>
        </w:rPr>
        <w:t xml:space="preserve"> </w:t>
      </w:r>
      <w:r>
        <w:rPr>
          <w:b/>
          <w:u w:val="thick"/>
        </w:rPr>
        <w:t>su</w:t>
      </w:r>
      <w:r>
        <w:rPr>
          <w:b/>
          <w:spacing w:val="-16"/>
          <w:u w:val="thick"/>
        </w:rPr>
        <w:t xml:space="preserve"> </w:t>
      </w:r>
      <w:r>
        <w:rPr>
          <w:b/>
          <w:u w:val="thick"/>
        </w:rPr>
        <w:t>asignación</w:t>
      </w:r>
      <w:r>
        <w:rPr>
          <w:b/>
          <w:spacing w:val="-17"/>
          <w:u w:val="thick"/>
        </w:rPr>
        <w:t xml:space="preserve"> </w:t>
      </w:r>
      <w:r>
        <w:rPr>
          <w:b/>
          <w:u w:val="thick"/>
        </w:rPr>
        <w:t>como</w:t>
      </w:r>
      <w:r>
        <w:rPr>
          <w:b/>
          <w:spacing w:val="-15"/>
          <w:u w:val="thick"/>
        </w:rPr>
        <w:t xml:space="preserve"> </w:t>
      </w:r>
      <w:r>
        <w:rPr>
          <w:b/>
          <w:u w:val="thick"/>
        </w:rPr>
        <w:t>ganadora</w:t>
      </w:r>
      <w:r>
        <w:rPr>
          <w:b/>
          <w:spacing w:val="-14"/>
          <w:u w:val="thick"/>
        </w:rPr>
        <w:t xml:space="preserve"> </w:t>
      </w:r>
      <w:r>
        <w:rPr>
          <w:b/>
          <w:u w:val="thick"/>
        </w:rPr>
        <w:t>del</w:t>
      </w:r>
      <w:r>
        <w:rPr>
          <w:b/>
          <w:spacing w:val="-14"/>
          <w:u w:val="thick"/>
        </w:rPr>
        <w:t xml:space="preserve"> </w:t>
      </w:r>
      <w:r>
        <w:rPr>
          <w:b/>
          <w:u w:val="thick"/>
        </w:rPr>
        <w:t>estímulo,</w:t>
      </w:r>
      <w:r>
        <w:rPr>
          <w:b/>
          <w:spacing w:val="-14"/>
          <w:u w:val="thick"/>
        </w:rPr>
        <w:t xml:space="preserve"> </w:t>
      </w:r>
      <w:r>
        <w:rPr>
          <w:b/>
          <w:u w:val="thick"/>
        </w:rPr>
        <w:t>o</w:t>
      </w:r>
      <w:r>
        <w:rPr>
          <w:b/>
          <w:spacing w:val="-17"/>
          <w:u w:val="thick"/>
        </w:rPr>
        <w:t xml:space="preserve"> </w:t>
      </w:r>
      <w:r>
        <w:rPr>
          <w:b/>
          <w:u w:val="thick"/>
        </w:rPr>
        <w:t>habiendo aceptado</w:t>
      </w:r>
      <w:r>
        <w:rPr>
          <w:b/>
          <w:spacing w:val="-5"/>
          <w:u w:val="thick"/>
        </w:rPr>
        <w:t xml:space="preserve"> </w:t>
      </w:r>
      <w:r>
        <w:rPr>
          <w:b/>
          <w:u w:val="thick"/>
        </w:rPr>
        <w:t>el</w:t>
      </w:r>
      <w:r>
        <w:rPr>
          <w:b/>
          <w:spacing w:val="-4"/>
          <w:u w:val="thick"/>
        </w:rPr>
        <w:t xml:space="preserve"> </w:t>
      </w:r>
      <w:r>
        <w:rPr>
          <w:b/>
          <w:u w:val="thick"/>
        </w:rPr>
        <w:t>recurso</w:t>
      </w:r>
      <w:r>
        <w:rPr>
          <w:b/>
          <w:spacing w:val="-5"/>
          <w:u w:val="thick"/>
        </w:rPr>
        <w:t xml:space="preserve"> </w:t>
      </w:r>
      <w:r>
        <w:rPr>
          <w:b/>
          <w:u w:val="thick"/>
        </w:rPr>
        <w:t>no</w:t>
      </w:r>
      <w:r>
        <w:rPr>
          <w:b/>
          <w:spacing w:val="-11"/>
          <w:u w:val="thick"/>
        </w:rPr>
        <w:t xml:space="preserve"> </w:t>
      </w:r>
      <w:r>
        <w:rPr>
          <w:b/>
          <w:u w:val="thick"/>
        </w:rPr>
        <w:t>lo</w:t>
      </w:r>
      <w:r>
        <w:rPr>
          <w:b/>
          <w:spacing w:val="-5"/>
          <w:u w:val="thick"/>
        </w:rPr>
        <w:t xml:space="preserve"> </w:t>
      </w:r>
      <w:r>
        <w:rPr>
          <w:b/>
          <w:u w:val="thick"/>
        </w:rPr>
        <w:t>ejecuta</w:t>
      </w:r>
      <w:r>
        <w:rPr>
          <w:b/>
          <w:spacing w:val="-7"/>
          <w:u w:val="thick"/>
        </w:rPr>
        <w:t xml:space="preserve"> </w:t>
      </w:r>
      <w:r>
        <w:rPr>
          <w:b/>
          <w:u w:val="thick"/>
        </w:rPr>
        <w:t>por</w:t>
      </w:r>
      <w:r>
        <w:rPr>
          <w:b/>
          <w:spacing w:val="-7"/>
          <w:u w:val="thick"/>
        </w:rPr>
        <w:t xml:space="preserve"> </w:t>
      </w:r>
      <w:r>
        <w:rPr>
          <w:b/>
          <w:u w:val="thick"/>
        </w:rPr>
        <w:t>imposible</w:t>
      </w:r>
      <w:r>
        <w:rPr>
          <w:b/>
          <w:spacing w:val="-5"/>
          <w:u w:val="thick"/>
        </w:rPr>
        <w:t xml:space="preserve"> </w:t>
      </w:r>
      <w:r>
        <w:rPr>
          <w:b/>
          <w:u w:val="thick"/>
        </w:rPr>
        <w:t>cumplimiento,</w:t>
      </w:r>
      <w:r>
        <w:rPr>
          <w:b/>
          <w:spacing w:val="-5"/>
        </w:rPr>
        <w:t xml:space="preserve"> </w:t>
      </w:r>
      <w:r>
        <w:t>el</w:t>
      </w:r>
      <w:r>
        <w:rPr>
          <w:spacing w:val="-6"/>
        </w:rPr>
        <w:t xml:space="preserve"> </w:t>
      </w:r>
      <w:r>
        <w:t>Comité</w:t>
      </w:r>
      <w:r>
        <w:rPr>
          <w:spacing w:val="-5"/>
        </w:rPr>
        <w:t xml:space="preserve"> </w:t>
      </w:r>
      <w:r>
        <w:t>Técnico Evaluador podrá seleccionar del listado de las iniciativas que no resultaron seleccionadas, la Propuesta que haya obtenido mayor</w:t>
      </w:r>
      <w:r>
        <w:rPr>
          <w:spacing w:val="-7"/>
        </w:rPr>
        <w:t xml:space="preserve"> </w:t>
      </w:r>
      <w:r>
        <w:t>puntaje.</w:t>
      </w:r>
    </w:p>
    <w:p w14:paraId="776FF126" w14:textId="77777777" w:rsidR="00BC4EBD" w:rsidRDefault="00BC4EBD">
      <w:pPr>
        <w:pStyle w:val="Textoindependiente"/>
        <w:spacing w:before="6"/>
        <w:rPr>
          <w:sz w:val="21"/>
        </w:rPr>
      </w:pPr>
    </w:p>
    <w:p w14:paraId="1C833711" w14:textId="77777777" w:rsidR="00BC4EBD" w:rsidRDefault="00897E9C">
      <w:pPr>
        <w:pStyle w:val="Textoindependiente"/>
        <w:ind w:left="662"/>
      </w:pPr>
      <w:r>
        <w:rPr>
          <w:b/>
        </w:rPr>
        <w:t xml:space="preserve">Nota 1: </w:t>
      </w:r>
      <w:r>
        <w:t>Los invitados al Comité técnico Evaluador tendrán voz más no voto.</w:t>
      </w:r>
    </w:p>
    <w:p w14:paraId="70E44F2E" w14:textId="77777777" w:rsidR="00BC4EBD" w:rsidRDefault="00BC4EBD">
      <w:pPr>
        <w:pStyle w:val="Textoindependiente"/>
      </w:pPr>
    </w:p>
    <w:p w14:paraId="01BE86E9" w14:textId="77777777" w:rsidR="00BC4EBD" w:rsidRDefault="00897E9C">
      <w:pPr>
        <w:pStyle w:val="Textoindependiente"/>
        <w:ind w:left="662" w:right="463"/>
        <w:jc w:val="both"/>
      </w:pPr>
      <w:r>
        <w:rPr>
          <w:b/>
        </w:rPr>
        <w:t>Nota 2</w:t>
      </w:r>
      <w:r>
        <w:t>: Si alguno de los miembros del Comité Técnico Evaluador identifica la existencia de una inhabilidad o conflicto de intereses deberá declararse impedido frente aquellas propuestas que considere que no puede emitir un concepto objetivo.</w:t>
      </w:r>
    </w:p>
    <w:p w14:paraId="054A3B0A" w14:textId="77777777" w:rsidR="00BC4EBD" w:rsidRDefault="00BC4EBD">
      <w:pPr>
        <w:pStyle w:val="Textoindependiente"/>
        <w:spacing w:before="1"/>
      </w:pPr>
    </w:p>
    <w:p w14:paraId="0BC7B06D" w14:textId="77777777" w:rsidR="00BC4EBD" w:rsidRDefault="00897E9C">
      <w:pPr>
        <w:pStyle w:val="Textoindependiente"/>
        <w:ind w:left="1021"/>
      </w:pPr>
      <w:bookmarkStart w:id="15" w:name="_bookmark14"/>
      <w:bookmarkEnd w:id="15"/>
      <w:r>
        <w:rPr>
          <w:color w:val="365F91"/>
        </w:rPr>
        <w:t>7.3.3 El Criterio de desempate</w:t>
      </w:r>
    </w:p>
    <w:p w14:paraId="06C7FC24" w14:textId="77777777" w:rsidR="00BC4EBD" w:rsidRDefault="00BC4EBD">
      <w:pPr>
        <w:pStyle w:val="Textoindependiente"/>
      </w:pPr>
    </w:p>
    <w:p w14:paraId="41209E4A" w14:textId="77777777" w:rsidR="00BC4EBD" w:rsidRDefault="00897E9C">
      <w:pPr>
        <w:pStyle w:val="Textoindependiente"/>
        <w:ind w:left="662" w:right="464"/>
        <w:jc w:val="both"/>
      </w:pPr>
      <w:r>
        <w:t>Se entenderá que hay empate entre dos propuestas cuando presenten un número idéntico en</w:t>
      </w:r>
      <w:r>
        <w:rPr>
          <w:spacing w:val="-13"/>
        </w:rPr>
        <w:t xml:space="preserve"> </w:t>
      </w:r>
      <w:r>
        <w:t>la</w:t>
      </w:r>
      <w:r>
        <w:rPr>
          <w:spacing w:val="-12"/>
        </w:rPr>
        <w:t xml:space="preserve"> </w:t>
      </w:r>
      <w:r>
        <w:t>calificación</w:t>
      </w:r>
      <w:r>
        <w:rPr>
          <w:spacing w:val="-12"/>
        </w:rPr>
        <w:t xml:space="preserve"> </w:t>
      </w:r>
      <w:r>
        <w:t>total</w:t>
      </w:r>
      <w:r>
        <w:rPr>
          <w:spacing w:val="-13"/>
        </w:rPr>
        <w:t xml:space="preserve"> </w:t>
      </w:r>
      <w:r>
        <w:t>de</w:t>
      </w:r>
      <w:r>
        <w:rPr>
          <w:spacing w:val="-15"/>
        </w:rPr>
        <w:t xml:space="preserve"> </w:t>
      </w:r>
      <w:r>
        <w:t>las</w:t>
      </w:r>
      <w:r>
        <w:rPr>
          <w:spacing w:val="-11"/>
        </w:rPr>
        <w:t xml:space="preserve"> </w:t>
      </w:r>
      <w:r>
        <w:t>mismas.</w:t>
      </w:r>
      <w:r>
        <w:rPr>
          <w:spacing w:val="-11"/>
        </w:rPr>
        <w:t xml:space="preserve"> </w:t>
      </w:r>
      <w:r>
        <w:t>En</w:t>
      </w:r>
      <w:r>
        <w:rPr>
          <w:spacing w:val="-15"/>
        </w:rPr>
        <w:t xml:space="preserve"> </w:t>
      </w:r>
      <w:r>
        <w:t>el</w:t>
      </w:r>
      <w:r>
        <w:rPr>
          <w:spacing w:val="-13"/>
        </w:rPr>
        <w:t xml:space="preserve"> </w:t>
      </w:r>
      <w:r>
        <w:t>caso</w:t>
      </w:r>
      <w:r>
        <w:rPr>
          <w:spacing w:val="-15"/>
        </w:rPr>
        <w:t xml:space="preserve"> </w:t>
      </w:r>
      <w:r>
        <w:t>en</w:t>
      </w:r>
      <w:r>
        <w:rPr>
          <w:spacing w:val="-15"/>
        </w:rPr>
        <w:t xml:space="preserve"> </w:t>
      </w:r>
      <w:r>
        <w:t>que</w:t>
      </w:r>
      <w:r>
        <w:rPr>
          <w:spacing w:val="-11"/>
        </w:rPr>
        <w:t xml:space="preserve"> </w:t>
      </w:r>
      <w:r>
        <w:t>dos</w:t>
      </w:r>
      <w:r>
        <w:rPr>
          <w:spacing w:val="-15"/>
        </w:rPr>
        <w:t xml:space="preserve"> </w:t>
      </w:r>
      <w:r>
        <w:t>o</w:t>
      </w:r>
      <w:r>
        <w:rPr>
          <w:spacing w:val="-14"/>
        </w:rPr>
        <w:t xml:space="preserve"> </w:t>
      </w:r>
      <w:r>
        <w:t>más</w:t>
      </w:r>
      <w:r>
        <w:rPr>
          <w:spacing w:val="-15"/>
        </w:rPr>
        <w:t xml:space="preserve"> </w:t>
      </w:r>
      <w:r>
        <w:t>propuestas,</w:t>
      </w:r>
      <w:r>
        <w:rPr>
          <w:spacing w:val="-12"/>
        </w:rPr>
        <w:t xml:space="preserve"> </w:t>
      </w:r>
      <w:r>
        <w:t>bajo</w:t>
      </w:r>
      <w:r>
        <w:rPr>
          <w:spacing w:val="-14"/>
        </w:rPr>
        <w:t xml:space="preserve"> </w:t>
      </w:r>
      <w:r>
        <w:t>el</w:t>
      </w:r>
      <w:r>
        <w:rPr>
          <w:spacing w:val="-14"/>
        </w:rPr>
        <w:t xml:space="preserve"> </w:t>
      </w:r>
      <w:r>
        <w:t>anterior criterio,</w:t>
      </w:r>
      <w:r>
        <w:rPr>
          <w:spacing w:val="-7"/>
        </w:rPr>
        <w:t xml:space="preserve"> </w:t>
      </w:r>
      <w:r>
        <w:t>hubieran</w:t>
      </w:r>
      <w:r>
        <w:rPr>
          <w:spacing w:val="-8"/>
        </w:rPr>
        <w:t xml:space="preserve"> </w:t>
      </w:r>
      <w:r>
        <w:t>arrojado</w:t>
      </w:r>
      <w:r>
        <w:rPr>
          <w:spacing w:val="-5"/>
        </w:rPr>
        <w:t xml:space="preserve"> </w:t>
      </w:r>
      <w:r>
        <w:t>un</w:t>
      </w:r>
      <w:r>
        <w:rPr>
          <w:spacing w:val="-9"/>
        </w:rPr>
        <w:t xml:space="preserve"> </w:t>
      </w:r>
      <w:r>
        <w:t>mismo</w:t>
      </w:r>
      <w:r>
        <w:rPr>
          <w:spacing w:val="-8"/>
        </w:rPr>
        <w:t xml:space="preserve"> </w:t>
      </w:r>
      <w:r>
        <w:t>resultado,</w:t>
      </w:r>
      <w:r>
        <w:rPr>
          <w:spacing w:val="-7"/>
        </w:rPr>
        <w:t xml:space="preserve"> </w:t>
      </w:r>
      <w:r>
        <w:t>se</w:t>
      </w:r>
      <w:r>
        <w:rPr>
          <w:spacing w:val="-6"/>
        </w:rPr>
        <w:t xml:space="preserve"> </w:t>
      </w:r>
      <w:r>
        <w:t>aplicará</w:t>
      </w:r>
      <w:r>
        <w:rPr>
          <w:spacing w:val="-6"/>
        </w:rPr>
        <w:t xml:space="preserve"> </w:t>
      </w:r>
      <w:r>
        <w:t>el</w:t>
      </w:r>
      <w:r>
        <w:rPr>
          <w:spacing w:val="-6"/>
        </w:rPr>
        <w:t xml:space="preserve"> </w:t>
      </w:r>
      <w:r>
        <w:t>siguiente</w:t>
      </w:r>
      <w:r>
        <w:rPr>
          <w:spacing w:val="-8"/>
        </w:rPr>
        <w:t xml:space="preserve"> </w:t>
      </w:r>
      <w:r>
        <w:t>criterio</w:t>
      </w:r>
      <w:r>
        <w:rPr>
          <w:spacing w:val="-7"/>
        </w:rPr>
        <w:t xml:space="preserve"> </w:t>
      </w:r>
      <w:r>
        <w:t>de</w:t>
      </w:r>
      <w:r>
        <w:rPr>
          <w:spacing w:val="-6"/>
        </w:rPr>
        <w:t xml:space="preserve"> </w:t>
      </w:r>
      <w:r>
        <w:t>desempate:</w:t>
      </w:r>
    </w:p>
    <w:p w14:paraId="1B654C13" w14:textId="77777777" w:rsidR="00BC4EBD" w:rsidRDefault="00897E9C">
      <w:pPr>
        <w:pStyle w:val="Prrafodelista"/>
        <w:numPr>
          <w:ilvl w:val="0"/>
          <w:numId w:val="7"/>
        </w:numPr>
        <w:tabs>
          <w:tab w:val="left" w:pos="1380"/>
        </w:tabs>
        <w:spacing w:before="13" w:line="228" w:lineRule="auto"/>
        <w:ind w:right="646"/>
      </w:pPr>
      <w:r>
        <w:t>En caso de persistir, ganará la Propuesta que haya radicado primero su Propuesta, se tendrá en cuenta la hora y fecha de radicación de la</w:t>
      </w:r>
      <w:r>
        <w:rPr>
          <w:spacing w:val="-10"/>
        </w:rPr>
        <w:t xml:space="preserve"> </w:t>
      </w:r>
      <w:r>
        <w:t>propuesta.</w:t>
      </w:r>
    </w:p>
    <w:p w14:paraId="18243F3C" w14:textId="77777777" w:rsidR="00BC4EBD" w:rsidRDefault="00BC4EBD">
      <w:pPr>
        <w:pStyle w:val="Textoindependiente"/>
        <w:spacing w:before="4"/>
        <w:rPr>
          <w:sz w:val="23"/>
        </w:rPr>
      </w:pPr>
    </w:p>
    <w:p w14:paraId="419A9B77" w14:textId="77777777" w:rsidR="00BC4EBD" w:rsidRDefault="00897E9C">
      <w:pPr>
        <w:pStyle w:val="Prrafodelista"/>
        <w:numPr>
          <w:ilvl w:val="0"/>
          <w:numId w:val="7"/>
        </w:numPr>
        <w:tabs>
          <w:tab w:val="left" w:pos="1380"/>
        </w:tabs>
        <w:spacing w:line="228" w:lineRule="auto"/>
        <w:ind w:right="465"/>
        <w:jc w:val="left"/>
      </w:pPr>
      <w:r>
        <w:t>En caso de persistir, se realizará sorteo, previa citación de los interesados por parte de la Secretaría Distrital de Gobierno en el canal de comunicaciones</w:t>
      </w:r>
      <w:r>
        <w:rPr>
          <w:spacing w:val="-17"/>
        </w:rPr>
        <w:t xml:space="preserve"> </w:t>
      </w:r>
      <w:r>
        <w:t>establecido.</w:t>
      </w:r>
    </w:p>
    <w:p w14:paraId="634B06AF" w14:textId="77777777" w:rsidR="00BC4EBD" w:rsidRDefault="00BC4EBD">
      <w:pPr>
        <w:pStyle w:val="Textoindependiente"/>
        <w:spacing w:before="9"/>
      </w:pPr>
    </w:p>
    <w:p w14:paraId="504C5B56" w14:textId="77777777" w:rsidR="00BC4EBD" w:rsidRDefault="00897E9C">
      <w:pPr>
        <w:pStyle w:val="Prrafodelista"/>
        <w:numPr>
          <w:ilvl w:val="0"/>
          <w:numId w:val="7"/>
        </w:numPr>
        <w:tabs>
          <w:tab w:val="left" w:pos="1382"/>
        </w:tabs>
        <w:spacing w:line="232" w:lineRule="auto"/>
        <w:ind w:left="1382" w:right="255"/>
      </w:pPr>
      <w:r>
        <w:t>Tendrán</w:t>
      </w:r>
      <w:r>
        <w:rPr>
          <w:spacing w:val="-14"/>
        </w:rPr>
        <w:t xml:space="preserve"> </w:t>
      </w:r>
      <w:r>
        <w:t>prioridad</w:t>
      </w:r>
      <w:r>
        <w:rPr>
          <w:spacing w:val="-12"/>
        </w:rPr>
        <w:t xml:space="preserve"> </w:t>
      </w:r>
      <w:r>
        <w:t>las</w:t>
      </w:r>
      <w:r>
        <w:rPr>
          <w:spacing w:val="-13"/>
        </w:rPr>
        <w:t xml:space="preserve"> </w:t>
      </w:r>
      <w:r>
        <w:t>organizaciones</w:t>
      </w:r>
      <w:r>
        <w:rPr>
          <w:spacing w:val="-12"/>
        </w:rPr>
        <w:t xml:space="preserve"> </w:t>
      </w:r>
      <w:r>
        <w:t>que</w:t>
      </w:r>
      <w:r>
        <w:rPr>
          <w:spacing w:val="-12"/>
        </w:rPr>
        <w:t xml:space="preserve"> </w:t>
      </w:r>
      <w:r>
        <w:t>desarrollen</w:t>
      </w:r>
      <w:r>
        <w:rPr>
          <w:spacing w:val="-14"/>
        </w:rPr>
        <w:t xml:space="preserve"> </w:t>
      </w:r>
      <w:r>
        <w:t>actividades</w:t>
      </w:r>
      <w:r>
        <w:rPr>
          <w:spacing w:val="-12"/>
        </w:rPr>
        <w:t xml:space="preserve"> </w:t>
      </w:r>
      <w:r>
        <w:t>en</w:t>
      </w:r>
      <w:r>
        <w:rPr>
          <w:spacing w:val="-13"/>
        </w:rPr>
        <w:t xml:space="preserve"> </w:t>
      </w:r>
      <w:r>
        <w:t>las</w:t>
      </w:r>
      <w:r>
        <w:rPr>
          <w:spacing w:val="-16"/>
        </w:rPr>
        <w:t xml:space="preserve"> </w:t>
      </w:r>
      <w:r>
        <w:t>UPZ</w:t>
      </w:r>
      <w:r>
        <w:rPr>
          <w:spacing w:val="-13"/>
        </w:rPr>
        <w:t xml:space="preserve"> </w:t>
      </w:r>
      <w:r>
        <w:t>que</w:t>
      </w:r>
      <w:r>
        <w:rPr>
          <w:spacing w:val="-12"/>
        </w:rPr>
        <w:t xml:space="preserve"> </w:t>
      </w:r>
      <w:r>
        <w:t>se</w:t>
      </w:r>
      <w:r>
        <w:rPr>
          <w:spacing w:val="-13"/>
        </w:rPr>
        <w:t xml:space="preserve"> </w:t>
      </w:r>
      <w:r>
        <w:t>han identificado como las de mayor número de escenarios de riesgo y vulneración de los Derechos Humanos, específicamente de los derechos de la población</w:t>
      </w:r>
      <w:r>
        <w:rPr>
          <w:spacing w:val="-6"/>
        </w:rPr>
        <w:t xml:space="preserve"> </w:t>
      </w:r>
      <w:r>
        <w:t>joven.</w:t>
      </w:r>
    </w:p>
    <w:p w14:paraId="4689410A" w14:textId="77777777" w:rsidR="00BC4EBD" w:rsidRDefault="00897E9C">
      <w:pPr>
        <w:pStyle w:val="Prrafodelista"/>
        <w:numPr>
          <w:ilvl w:val="0"/>
          <w:numId w:val="7"/>
        </w:numPr>
        <w:tabs>
          <w:tab w:val="left" w:pos="1382"/>
        </w:tabs>
        <w:spacing w:before="113" w:line="228" w:lineRule="auto"/>
        <w:ind w:left="1382" w:right="260"/>
        <w:jc w:val="left"/>
      </w:pPr>
      <w:r>
        <w:t>Tendrán prioridad las organizaciones que propongan o promuevan la realización de acciones ambientales de preservación y conservación del medio</w:t>
      </w:r>
      <w:r>
        <w:rPr>
          <w:spacing w:val="-8"/>
        </w:rPr>
        <w:t xml:space="preserve"> </w:t>
      </w:r>
      <w:r>
        <w:t>ambiente.</w:t>
      </w:r>
    </w:p>
    <w:p w14:paraId="1A90F893" w14:textId="77777777" w:rsidR="00BC4EBD" w:rsidRDefault="00BC4EBD">
      <w:pPr>
        <w:pStyle w:val="Textoindependiente"/>
        <w:spacing w:before="1"/>
      </w:pPr>
    </w:p>
    <w:p w14:paraId="469CCE02" w14:textId="77777777" w:rsidR="00BC4EBD" w:rsidRDefault="00897E9C">
      <w:pPr>
        <w:pStyle w:val="Textoindependiente"/>
        <w:spacing w:before="1"/>
        <w:ind w:left="662" w:right="462"/>
        <w:jc w:val="both"/>
      </w:pPr>
      <w:r>
        <w:t>Una</w:t>
      </w:r>
      <w:r>
        <w:rPr>
          <w:spacing w:val="-6"/>
        </w:rPr>
        <w:t xml:space="preserve"> </w:t>
      </w:r>
      <w:r>
        <w:t>vez</w:t>
      </w:r>
      <w:r>
        <w:rPr>
          <w:spacing w:val="-5"/>
        </w:rPr>
        <w:t xml:space="preserve"> </w:t>
      </w:r>
      <w:r>
        <w:t>publicado</w:t>
      </w:r>
      <w:r>
        <w:rPr>
          <w:spacing w:val="-6"/>
        </w:rPr>
        <w:t xml:space="preserve"> </w:t>
      </w:r>
      <w:r>
        <w:t>en</w:t>
      </w:r>
      <w:r>
        <w:rPr>
          <w:spacing w:val="-6"/>
        </w:rPr>
        <w:t xml:space="preserve"> </w:t>
      </w:r>
      <w:r>
        <w:t>la</w:t>
      </w:r>
      <w:r>
        <w:rPr>
          <w:spacing w:val="-10"/>
        </w:rPr>
        <w:t xml:space="preserve"> </w:t>
      </w:r>
      <w:r>
        <w:t>página</w:t>
      </w:r>
      <w:r>
        <w:rPr>
          <w:spacing w:val="-7"/>
        </w:rPr>
        <w:t xml:space="preserve"> </w:t>
      </w:r>
      <w:r>
        <w:t>de</w:t>
      </w:r>
      <w:r>
        <w:rPr>
          <w:spacing w:val="-6"/>
        </w:rPr>
        <w:t xml:space="preserve"> </w:t>
      </w:r>
      <w:r>
        <w:t>la</w:t>
      </w:r>
      <w:r>
        <w:rPr>
          <w:spacing w:val="-5"/>
        </w:rPr>
        <w:t xml:space="preserve"> </w:t>
      </w:r>
      <w:r>
        <w:t>Secretaría</w:t>
      </w:r>
      <w:r>
        <w:rPr>
          <w:spacing w:val="-11"/>
        </w:rPr>
        <w:t xml:space="preserve"> </w:t>
      </w:r>
      <w:r>
        <w:t>Distrital</w:t>
      </w:r>
      <w:r>
        <w:rPr>
          <w:spacing w:val="-6"/>
        </w:rPr>
        <w:t xml:space="preserve"> </w:t>
      </w:r>
      <w:r>
        <w:t>de</w:t>
      </w:r>
      <w:r>
        <w:rPr>
          <w:spacing w:val="-8"/>
        </w:rPr>
        <w:t xml:space="preserve"> </w:t>
      </w:r>
      <w:r>
        <w:t>Gobierno</w:t>
      </w:r>
      <w:r>
        <w:rPr>
          <w:spacing w:val="-3"/>
        </w:rPr>
        <w:t xml:space="preserve"> </w:t>
      </w:r>
      <w:r>
        <w:t>y/o</w:t>
      </w:r>
      <w:r>
        <w:rPr>
          <w:spacing w:val="-10"/>
        </w:rPr>
        <w:t xml:space="preserve"> </w:t>
      </w:r>
      <w:r>
        <w:t>del</w:t>
      </w:r>
      <w:r>
        <w:rPr>
          <w:spacing w:val="-6"/>
        </w:rPr>
        <w:t xml:space="preserve"> </w:t>
      </w:r>
      <w:r>
        <w:t>aliado</w:t>
      </w:r>
      <w:r>
        <w:rPr>
          <w:spacing w:val="-6"/>
        </w:rPr>
        <w:t xml:space="preserve"> </w:t>
      </w:r>
      <w:r>
        <w:t>el</w:t>
      </w:r>
      <w:r>
        <w:rPr>
          <w:spacing w:val="-6"/>
        </w:rPr>
        <w:t xml:space="preserve"> </w:t>
      </w:r>
      <w:r>
        <w:rPr>
          <w:u w:val="single"/>
        </w:rPr>
        <w:t>Listado</w:t>
      </w:r>
      <w:r>
        <w:t xml:space="preserve"> </w:t>
      </w:r>
      <w:r>
        <w:rPr>
          <w:u w:val="single"/>
        </w:rPr>
        <w:t>de los</w:t>
      </w:r>
      <w:r>
        <w:t xml:space="preserve"> </w:t>
      </w:r>
      <w:r>
        <w:rPr>
          <w:u w:val="single"/>
        </w:rPr>
        <w:t>Seleccionados</w:t>
      </w:r>
      <w:r>
        <w:t>, los seleccionados contarán con tres (3) días hábiles para aceptar o rechazar el recurso económico a través de la suscripción del acta de compromiso o la suscripción de un documento en donde se argumente las razones del rechazo de</w:t>
      </w:r>
      <w:r>
        <w:rPr>
          <w:spacing w:val="-14"/>
        </w:rPr>
        <w:t xml:space="preserve"> </w:t>
      </w:r>
      <w:r>
        <w:t>este.</w:t>
      </w:r>
    </w:p>
    <w:p w14:paraId="0897FBD2" w14:textId="77777777" w:rsidR="00BC4EBD" w:rsidRDefault="00BC4EBD">
      <w:pPr>
        <w:pStyle w:val="Textoindependiente"/>
        <w:spacing w:before="11"/>
        <w:rPr>
          <w:sz w:val="21"/>
        </w:rPr>
      </w:pPr>
    </w:p>
    <w:p w14:paraId="49A459A4" w14:textId="77777777" w:rsidR="00BC4EBD" w:rsidRDefault="00897E9C">
      <w:pPr>
        <w:pStyle w:val="Prrafodelista"/>
        <w:numPr>
          <w:ilvl w:val="1"/>
          <w:numId w:val="9"/>
        </w:numPr>
        <w:tabs>
          <w:tab w:val="left" w:pos="1452"/>
        </w:tabs>
        <w:ind w:hanging="431"/>
        <w:jc w:val="left"/>
      </w:pPr>
      <w:bookmarkStart w:id="16" w:name="_bookmark15"/>
      <w:bookmarkEnd w:id="16"/>
      <w:r>
        <w:rPr>
          <w:color w:val="365F91"/>
        </w:rPr>
        <w:t>Fase 3:</w:t>
      </w:r>
      <w:r>
        <w:rPr>
          <w:color w:val="365F91"/>
          <w:spacing w:val="1"/>
        </w:rPr>
        <w:t xml:space="preserve"> </w:t>
      </w:r>
      <w:r>
        <w:rPr>
          <w:color w:val="365F91"/>
        </w:rPr>
        <w:t>Premiación</w:t>
      </w:r>
    </w:p>
    <w:p w14:paraId="410FC4D1" w14:textId="77777777" w:rsidR="00BC4EBD" w:rsidRDefault="00BC4EBD">
      <w:pPr>
        <w:pStyle w:val="Textoindependiente"/>
        <w:spacing w:before="1"/>
      </w:pPr>
    </w:p>
    <w:p w14:paraId="14FE5068" w14:textId="77777777" w:rsidR="00BC4EBD" w:rsidRDefault="00897E9C">
      <w:pPr>
        <w:pStyle w:val="Textoindependiente"/>
        <w:ind w:left="662" w:right="462"/>
        <w:jc w:val="both"/>
      </w:pPr>
      <w:r>
        <w:t>Se hará la premiación de las treinta (30) Iniciativas Ciudadanas Juveniles seleccionadas a través</w:t>
      </w:r>
      <w:r>
        <w:rPr>
          <w:spacing w:val="-13"/>
        </w:rPr>
        <w:t xml:space="preserve"> </w:t>
      </w:r>
      <w:r>
        <w:t>de</w:t>
      </w:r>
      <w:r>
        <w:rPr>
          <w:spacing w:val="-13"/>
        </w:rPr>
        <w:t xml:space="preserve"> </w:t>
      </w:r>
      <w:r>
        <w:t>un</w:t>
      </w:r>
      <w:r>
        <w:rPr>
          <w:spacing w:val="-13"/>
        </w:rPr>
        <w:t xml:space="preserve"> </w:t>
      </w:r>
      <w:r>
        <w:t>encuentro</w:t>
      </w:r>
      <w:r>
        <w:rPr>
          <w:spacing w:val="-13"/>
        </w:rPr>
        <w:t xml:space="preserve"> </w:t>
      </w:r>
      <w:r>
        <w:t>en</w:t>
      </w:r>
      <w:r>
        <w:rPr>
          <w:spacing w:val="-10"/>
        </w:rPr>
        <w:t xml:space="preserve"> </w:t>
      </w:r>
      <w:r>
        <w:t>el</w:t>
      </w:r>
      <w:r>
        <w:rPr>
          <w:spacing w:val="-12"/>
        </w:rPr>
        <w:t xml:space="preserve"> </w:t>
      </w:r>
      <w:r>
        <w:t>lugar,</w:t>
      </w:r>
      <w:r>
        <w:rPr>
          <w:spacing w:val="-11"/>
        </w:rPr>
        <w:t xml:space="preserve"> </w:t>
      </w:r>
      <w:r>
        <w:t>fecha</w:t>
      </w:r>
      <w:r>
        <w:rPr>
          <w:spacing w:val="-13"/>
        </w:rPr>
        <w:t xml:space="preserve"> </w:t>
      </w:r>
      <w:r>
        <w:t>y</w:t>
      </w:r>
      <w:r>
        <w:rPr>
          <w:spacing w:val="-10"/>
        </w:rPr>
        <w:t xml:space="preserve"> </w:t>
      </w:r>
      <w:r>
        <w:t>hora</w:t>
      </w:r>
      <w:r>
        <w:rPr>
          <w:spacing w:val="-13"/>
        </w:rPr>
        <w:t xml:space="preserve"> </w:t>
      </w:r>
      <w:r>
        <w:t>que</w:t>
      </w:r>
      <w:r>
        <w:rPr>
          <w:spacing w:val="-11"/>
        </w:rPr>
        <w:t xml:space="preserve"> </w:t>
      </w:r>
      <w:r>
        <w:t>defina</w:t>
      </w:r>
      <w:r>
        <w:rPr>
          <w:spacing w:val="-14"/>
        </w:rPr>
        <w:t xml:space="preserve"> </w:t>
      </w:r>
      <w:r>
        <w:t>la</w:t>
      </w:r>
      <w:r>
        <w:rPr>
          <w:spacing w:val="-13"/>
        </w:rPr>
        <w:t xml:space="preserve"> </w:t>
      </w:r>
      <w:r>
        <w:t>Secretaría</w:t>
      </w:r>
      <w:r>
        <w:rPr>
          <w:spacing w:val="-10"/>
        </w:rPr>
        <w:t xml:space="preserve"> </w:t>
      </w:r>
      <w:r>
        <w:t>Distrital</w:t>
      </w:r>
      <w:r>
        <w:rPr>
          <w:spacing w:val="-14"/>
        </w:rPr>
        <w:t xml:space="preserve"> </w:t>
      </w:r>
      <w:r>
        <w:t>de</w:t>
      </w:r>
      <w:r>
        <w:rPr>
          <w:spacing w:val="-13"/>
        </w:rPr>
        <w:t xml:space="preserve"> </w:t>
      </w:r>
      <w:r>
        <w:t>Gobierno.</w:t>
      </w:r>
    </w:p>
    <w:p w14:paraId="7B5F6E62" w14:textId="77777777" w:rsidR="00BC4EBD" w:rsidRDefault="00BC4EBD">
      <w:pPr>
        <w:pStyle w:val="Textoindependiente"/>
        <w:rPr>
          <w:sz w:val="24"/>
        </w:rPr>
      </w:pPr>
    </w:p>
    <w:p w14:paraId="171AA62E" w14:textId="77777777" w:rsidR="00BC4EBD" w:rsidRDefault="00BC4EBD">
      <w:pPr>
        <w:pStyle w:val="Textoindependiente"/>
        <w:spacing w:before="1"/>
        <w:rPr>
          <w:sz w:val="20"/>
        </w:rPr>
      </w:pPr>
    </w:p>
    <w:p w14:paraId="746600DC" w14:textId="77777777" w:rsidR="00BC4EBD" w:rsidRDefault="00897E9C">
      <w:pPr>
        <w:pStyle w:val="Prrafodelista"/>
        <w:numPr>
          <w:ilvl w:val="1"/>
          <w:numId w:val="9"/>
        </w:numPr>
        <w:tabs>
          <w:tab w:val="left" w:pos="1452"/>
        </w:tabs>
        <w:ind w:hanging="431"/>
        <w:jc w:val="left"/>
      </w:pPr>
      <w:bookmarkStart w:id="17" w:name="_bookmark16"/>
      <w:bookmarkEnd w:id="17"/>
      <w:r>
        <w:rPr>
          <w:color w:val="365F91"/>
        </w:rPr>
        <w:t>Fase 4: Ejecución de las Iniciativas Ciudadanas.</w:t>
      </w:r>
    </w:p>
    <w:p w14:paraId="083BE313" w14:textId="77777777" w:rsidR="00BC4EBD" w:rsidRDefault="00BC4EBD">
      <w:pPr>
        <w:pStyle w:val="Textoindependiente"/>
      </w:pPr>
    </w:p>
    <w:p w14:paraId="7C82F9C9" w14:textId="77777777" w:rsidR="00BC4EBD" w:rsidRDefault="00897E9C">
      <w:pPr>
        <w:pStyle w:val="Prrafodelista"/>
        <w:numPr>
          <w:ilvl w:val="2"/>
          <w:numId w:val="9"/>
        </w:numPr>
        <w:tabs>
          <w:tab w:val="left" w:pos="1636"/>
        </w:tabs>
        <w:ind w:left="1635" w:hanging="615"/>
        <w:jc w:val="left"/>
      </w:pPr>
      <w:bookmarkStart w:id="18" w:name="_bookmark17"/>
      <w:bookmarkEnd w:id="18"/>
      <w:r>
        <w:rPr>
          <w:color w:val="365F91"/>
        </w:rPr>
        <w:t>Documentos</w:t>
      </w:r>
      <w:r>
        <w:rPr>
          <w:color w:val="365F91"/>
          <w:spacing w:val="-3"/>
        </w:rPr>
        <w:t xml:space="preserve"> </w:t>
      </w:r>
      <w:r>
        <w:rPr>
          <w:color w:val="365F91"/>
        </w:rPr>
        <w:t>requeridos</w:t>
      </w:r>
    </w:p>
    <w:p w14:paraId="47B58277" w14:textId="77777777" w:rsidR="00BC4EBD" w:rsidRDefault="00BC4EBD">
      <w:pPr>
        <w:pStyle w:val="Textoindependiente"/>
        <w:spacing w:before="1"/>
      </w:pPr>
    </w:p>
    <w:p w14:paraId="195ADF2F" w14:textId="77777777" w:rsidR="00BC4EBD" w:rsidRDefault="00897E9C">
      <w:pPr>
        <w:pStyle w:val="Textoindependiente"/>
        <w:ind w:left="662" w:right="463"/>
        <w:jc w:val="both"/>
      </w:pPr>
      <w:r>
        <w:t>Una vez recibido el correo electrónico de los resultados de la selección final, la organización comunitaria o social seleccionada deberá cumplir con las condiciones establecidas a continuación, de acuerdo a los plazos establecidos en el cronograma:</w:t>
      </w:r>
    </w:p>
    <w:p w14:paraId="4E30BA48" w14:textId="77777777" w:rsidR="00BC4EBD" w:rsidRDefault="00BC4EBD">
      <w:pPr>
        <w:pStyle w:val="Textoindependiente"/>
        <w:spacing w:before="10"/>
        <w:rPr>
          <w:sz w:val="21"/>
        </w:rPr>
      </w:pPr>
    </w:p>
    <w:tbl>
      <w:tblPr>
        <w:tblStyle w:val="TableNormal"/>
        <w:tblW w:w="0" w:type="auto"/>
        <w:tblInd w:w="549" w:type="dxa"/>
        <w:tblBorders>
          <w:top w:val="single" w:sz="4" w:space="0" w:color="9CC3E4"/>
          <w:left w:val="single" w:sz="4" w:space="0" w:color="9CC3E4"/>
          <w:bottom w:val="single" w:sz="4" w:space="0" w:color="9CC3E4"/>
          <w:right w:val="single" w:sz="4" w:space="0" w:color="9CC3E4"/>
          <w:insideH w:val="single" w:sz="4" w:space="0" w:color="9CC3E4"/>
          <w:insideV w:val="single" w:sz="4" w:space="0" w:color="9CC3E4"/>
        </w:tblBorders>
        <w:tblLayout w:type="fixed"/>
        <w:tblLook w:val="01E0" w:firstRow="1" w:lastRow="1" w:firstColumn="1" w:lastColumn="1" w:noHBand="0" w:noVBand="0"/>
      </w:tblPr>
      <w:tblGrid>
        <w:gridCol w:w="1426"/>
        <w:gridCol w:w="8071"/>
      </w:tblGrid>
      <w:tr w:rsidR="00BC4EBD" w14:paraId="19867E30" w14:textId="77777777">
        <w:trPr>
          <w:trHeight w:val="253"/>
        </w:trPr>
        <w:tc>
          <w:tcPr>
            <w:tcW w:w="9497" w:type="dxa"/>
            <w:gridSpan w:val="2"/>
            <w:shd w:val="clear" w:color="auto" w:fill="D9E1F3"/>
          </w:tcPr>
          <w:p w14:paraId="3E673C71" w14:textId="77777777" w:rsidR="00BC4EBD" w:rsidRDefault="00897E9C">
            <w:pPr>
              <w:pStyle w:val="TableParagraph"/>
              <w:spacing w:line="234" w:lineRule="exact"/>
              <w:ind w:left="4162" w:right="4159"/>
              <w:jc w:val="center"/>
            </w:pPr>
            <w:r>
              <w:t>Documento</w:t>
            </w:r>
          </w:p>
        </w:tc>
      </w:tr>
      <w:tr w:rsidR="00BC4EBD" w14:paraId="333CB009" w14:textId="77777777">
        <w:trPr>
          <w:trHeight w:val="1012"/>
        </w:trPr>
        <w:tc>
          <w:tcPr>
            <w:tcW w:w="1426" w:type="dxa"/>
            <w:shd w:val="clear" w:color="auto" w:fill="D9E1F3"/>
          </w:tcPr>
          <w:p w14:paraId="57A3C7AF" w14:textId="77777777" w:rsidR="00BC4EBD" w:rsidRDefault="00897E9C">
            <w:pPr>
              <w:pStyle w:val="TableParagraph"/>
              <w:ind w:left="650"/>
            </w:pPr>
            <w:r>
              <w:t>1</w:t>
            </w:r>
          </w:p>
        </w:tc>
        <w:tc>
          <w:tcPr>
            <w:tcW w:w="8071" w:type="dxa"/>
            <w:shd w:val="clear" w:color="auto" w:fill="D9E1F3"/>
          </w:tcPr>
          <w:p w14:paraId="41307305" w14:textId="77777777" w:rsidR="00BC4EBD" w:rsidRDefault="00897E9C">
            <w:pPr>
              <w:pStyle w:val="TableParagraph"/>
              <w:ind w:left="116" w:right="330"/>
            </w:pPr>
            <w:r>
              <w:t>Propuesta de las Piezas comunicativas en archivo editable para revisión de la Oficina Asesora de Comunicaciones, siguiendo el Manual de logos de la Alcaldía Mayor de Bogotá, con la ubicación de los logos correspondientes.</w:t>
            </w:r>
          </w:p>
          <w:p w14:paraId="7AB9569D" w14:textId="77777777" w:rsidR="00BC4EBD" w:rsidRDefault="00897E9C">
            <w:pPr>
              <w:pStyle w:val="TableParagraph"/>
              <w:spacing w:line="234" w:lineRule="exact"/>
              <w:ind w:left="116"/>
            </w:pPr>
            <w:r>
              <w:t>Según Formato editable general para Piezas Comunicativas</w:t>
            </w:r>
          </w:p>
        </w:tc>
      </w:tr>
      <w:tr w:rsidR="00BC4EBD" w14:paraId="129ECB13" w14:textId="77777777">
        <w:trPr>
          <w:trHeight w:val="1010"/>
        </w:trPr>
        <w:tc>
          <w:tcPr>
            <w:tcW w:w="1426" w:type="dxa"/>
            <w:shd w:val="clear" w:color="auto" w:fill="D9E1F3"/>
          </w:tcPr>
          <w:p w14:paraId="3A3A0B6F" w14:textId="77777777" w:rsidR="00BC4EBD" w:rsidRDefault="00897E9C">
            <w:pPr>
              <w:pStyle w:val="TableParagraph"/>
              <w:ind w:left="650"/>
            </w:pPr>
            <w:r>
              <w:t>2</w:t>
            </w:r>
          </w:p>
        </w:tc>
        <w:tc>
          <w:tcPr>
            <w:tcW w:w="8071" w:type="dxa"/>
            <w:shd w:val="clear" w:color="auto" w:fill="D9E1F3"/>
          </w:tcPr>
          <w:p w14:paraId="5FD563B6" w14:textId="77777777" w:rsidR="00BC4EBD" w:rsidRDefault="00897E9C">
            <w:pPr>
              <w:pStyle w:val="TableParagraph"/>
              <w:ind w:left="116" w:right="519"/>
              <w:jc w:val="both"/>
            </w:pPr>
            <w:r>
              <w:t>Suscripción de documento jurídico con el aliado que indique condiciones de tiempo, modo y lugar para la implementación de las iniciativas, definiendo la forma de pago del recurso económico, aprobación de los rubros del</w:t>
            </w:r>
          </w:p>
          <w:p w14:paraId="185F1469" w14:textId="77777777" w:rsidR="00BC4EBD" w:rsidRDefault="00897E9C">
            <w:pPr>
              <w:pStyle w:val="TableParagraph"/>
              <w:spacing w:line="231" w:lineRule="exact"/>
              <w:ind w:left="116"/>
              <w:jc w:val="both"/>
            </w:pPr>
            <w:r>
              <w:t>presupuesto final y la legalización de los gastos.</w:t>
            </w:r>
          </w:p>
        </w:tc>
      </w:tr>
      <w:tr w:rsidR="00BC4EBD" w14:paraId="37F60552" w14:textId="77777777">
        <w:trPr>
          <w:trHeight w:val="760"/>
        </w:trPr>
        <w:tc>
          <w:tcPr>
            <w:tcW w:w="1426" w:type="dxa"/>
            <w:shd w:val="clear" w:color="auto" w:fill="D9E1F3"/>
          </w:tcPr>
          <w:p w14:paraId="70E163F4" w14:textId="77777777" w:rsidR="00BC4EBD" w:rsidRDefault="00897E9C">
            <w:pPr>
              <w:pStyle w:val="TableParagraph"/>
              <w:spacing w:before="2"/>
              <w:ind w:left="650"/>
            </w:pPr>
            <w:r>
              <w:t>3</w:t>
            </w:r>
          </w:p>
        </w:tc>
        <w:tc>
          <w:tcPr>
            <w:tcW w:w="8071" w:type="dxa"/>
            <w:shd w:val="clear" w:color="auto" w:fill="D9E1F3"/>
          </w:tcPr>
          <w:p w14:paraId="11C46F7F" w14:textId="77777777" w:rsidR="00BC4EBD" w:rsidRDefault="00897E9C">
            <w:pPr>
              <w:pStyle w:val="TableParagraph"/>
              <w:spacing w:before="7" w:line="252" w:lineRule="exact"/>
              <w:ind w:left="116" w:right="269"/>
            </w:pPr>
            <w:r>
              <w:t>La constitución de garantía (póliza de anticipo y de cumplimiento a nombre del aliado), el costo asociado a este requisito será asumido por la organización social o comunitaria de jóvenes seleccionada.</w:t>
            </w:r>
          </w:p>
        </w:tc>
      </w:tr>
    </w:tbl>
    <w:p w14:paraId="7436FEBE" w14:textId="77777777" w:rsidR="00BC4EBD" w:rsidRDefault="00BC4EBD">
      <w:pPr>
        <w:pStyle w:val="Textoindependiente"/>
        <w:spacing w:before="10"/>
        <w:rPr>
          <w:sz w:val="21"/>
        </w:rPr>
      </w:pPr>
    </w:p>
    <w:p w14:paraId="7CD7A4B3" w14:textId="77777777" w:rsidR="00BC4EBD" w:rsidRDefault="00897E9C">
      <w:pPr>
        <w:pStyle w:val="Textoindependiente"/>
        <w:ind w:left="662" w:right="458"/>
        <w:jc w:val="both"/>
      </w:pPr>
      <w:r>
        <w:rPr>
          <w:b/>
        </w:rPr>
        <w:t xml:space="preserve">Nota 1: </w:t>
      </w:r>
      <w:r>
        <w:t>Estos documentos son indispensables para la entrega del recurso económico y la ejecución</w:t>
      </w:r>
      <w:r>
        <w:rPr>
          <w:spacing w:val="-6"/>
        </w:rPr>
        <w:t xml:space="preserve"> </w:t>
      </w:r>
      <w:r>
        <w:t>de</w:t>
      </w:r>
      <w:r>
        <w:rPr>
          <w:spacing w:val="-5"/>
        </w:rPr>
        <w:t xml:space="preserve"> </w:t>
      </w:r>
      <w:r>
        <w:t>la</w:t>
      </w:r>
      <w:r>
        <w:rPr>
          <w:spacing w:val="-5"/>
        </w:rPr>
        <w:t xml:space="preserve"> </w:t>
      </w:r>
      <w:r>
        <w:t>propuesta.</w:t>
      </w:r>
      <w:r>
        <w:rPr>
          <w:spacing w:val="-3"/>
        </w:rPr>
        <w:t xml:space="preserve"> </w:t>
      </w:r>
      <w:r>
        <w:rPr>
          <w:b/>
          <w:u w:val="thick"/>
        </w:rPr>
        <w:t>El</w:t>
      </w:r>
      <w:r>
        <w:rPr>
          <w:b/>
          <w:spacing w:val="-4"/>
          <w:u w:val="thick"/>
        </w:rPr>
        <w:t xml:space="preserve"> </w:t>
      </w:r>
      <w:r>
        <w:rPr>
          <w:b/>
          <w:u w:val="thick"/>
        </w:rPr>
        <w:t>NO</w:t>
      </w:r>
      <w:r>
        <w:rPr>
          <w:b/>
          <w:spacing w:val="-3"/>
          <w:u w:val="thick"/>
        </w:rPr>
        <w:t xml:space="preserve"> </w:t>
      </w:r>
      <w:r>
        <w:rPr>
          <w:b/>
          <w:u w:val="thick"/>
        </w:rPr>
        <w:t>cumplir</w:t>
      </w:r>
      <w:r>
        <w:rPr>
          <w:b/>
          <w:spacing w:val="-7"/>
          <w:u w:val="thick"/>
        </w:rPr>
        <w:t xml:space="preserve"> </w:t>
      </w:r>
      <w:r>
        <w:rPr>
          <w:b/>
          <w:u w:val="thick"/>
        </w:rPr>
        <w:t>con</w:t>
      </w:r>
      <w:r>
        <w:rPr>
          <w:b/>
          <w:spacing w:val="-4"/>
          <w:u w:val="thick"/>
        </w:rPr>
        <w:t xml:space="preserve"> </w:t>
      </w:r>
      <w:r>
        <w:rPr>
          <w:b/>
          <w:u w:val="thick"/>
        </w:rPr>
        <w:t>el</w:t>
      </w:r>
      <w:r>
        <w:rPr>
          <w:b/>
          <w:spacing w:val="-6"/>
          <w:u w:val="thick"/>
        </w:rPr>
        <w:t xml:space="preserve"> </w:t>
      </w:r>
      <w:r>
        <w:rPr>
          <w:b/>
          <w:u w:val="thick"/>
        </w:rPr>
        <w:t>plazo</w:t>
      </w:r>
      <w:r>
        <w:rPr>
          <w:b/>
          <w:spacing w:val="-5"/>
          <w:u w:val="thick"/>
        </w:rPr>
        <w:t xml:space="preserve"> </w:t>
      </w:r>
      <w:r>
        <w:rPr>
          <w:b/>
          <w:u w:val="thick"/>
        </w:rPr>
        <w:t>informado</w:t>
      </w:r>
      <w:r>
        <w:rPr>
          <w:b/>
          <w:spacing w:val="-5"/>
          <w:u w:val="thick"/>
        </w:rPr>
        <w:t xml:space="preserve"> </w:t>
      </w:r>
      <w:r>
        <w:rPr>
          <w:b/>
          <w:u w:val="thick"/>
        </w:rPr>
        <w:t>en</w:t>
      </w:r>
      <w:r>
        <w:rPr>
          <w:b/>
          <w:spacing w:val="-6"/>
          <w:u w:val="thick"/>
        </w:rPr>
        <w:t xml:space="preserve"> </w:t>
      </w:r>
      <w:r>
        <w:rPr>
          <w:b/>
          <w:u w:val="thick"/>
        </w:rPr>
        <w:t>el</w:t>
      </w:r>
      <w:r>
        <w:rPr>
          <w:b/>
          <w:spacing w:val="-3"/>
          <w:u w:val="thick"/>
        </w:rPr>
        <w:t xml:space="preserve"> </w:t>
      </w:r>
      <w:r>
        <w:rPr>
          <w:b/>
          <w:u w:val="thick"/>
        </w:rPr>
        <w:t>correo</w:t>
      </w:r>
      <w:r>
        <w:rPr>
          <w:b/>
          <w:spacing w:val="-5"/>
          <w:u w:val="thick"/>
        </w:rPr>
        <w:t xml:space="preserve"> </w:t>
      </w:r>
      <w:r>
        <w:rPr>
          <w:b/>
          <w:u w:val="thick"/>
        </w:rPr>
        <w:t>electrónico</w:t>
      </w:r>
      <w:r>
        <w:rPr>
          <w:b/>
        </w:rPr>
        <w:t xml:space="preserve"> </w:t>
      </w:r>
      <w:r>
        <w:t>dará lugar a que la organización comunitaria o social de jóvenes seleccionada PIERDA EL RECURSO ECONÓMICO ADJUDICADO; en consecuencia, la SDG o el aliado podrá asignarlo a la siguiente organización con más puntaje de la lista de iniciativas evaluadas en la localidad o en el Distrito (si no hubiere más propuestas de iniciativas en la localidad). En caso</w:t>
      </w:r>
      <w:r>
        <w:rPr>
          <w:spacing w:val="-11"/>
        </w:rPr>
        <w:t xml:space="preserve"> </w:t>
      </w:r>
      <w:r>
        <w:t>de</w:t>
      </w:r>
      <w:r>
        <w:rPr>
          <w:spacing w:val="-13"/>
        </w:rPr>
        <w:t xml:space="preserve"> </w:t>
      </w:r>
      <w:r>
        <w:t>que</w:t>
      </w:r>
      <w:r>
        <w:rPr>
          <w:spacing w:val="-12"/>
        </w:rPr>
        <w:t xml:space="preserve"> </w:t>
      </w:r>
      <w:r>
        <w:t>se</w:t>
      </w:r>
      <w:r>
        <w:rPr>
          <w:spacing w:val="-13"/>
        </w:rPr>
        <w:t xml:space="preserve"> </w:t>
      </w:r>
      <w:r>
        <w:t>deba</w:t>
      </w:r>
      <w:r>
        <w:rPr>
          <w:spacing w:val="-13"/>
        </w:rPr>
        <w:t xml:space="preserve"> </w:t>
      </w:r>
      <w:r>
        <w:t>ajustar</w:t>
      </w:r>
      <w:r>
        <w:rPr>
          <w:spacing w:val="-11"/>
        </w:rPr>
        <w:t xml:space="preserve"> </w:t>
      </w:r>
      <w:r>
        <w:t>o</w:t>
      </w:r>
      <w:r>
        <w:rPr>
          <w:spacing w:val="-13"/>
        </w:rPr>
        <w:t xml:space="preserve"> </w:t>
      </w:r>
      <w:r>
        <w:t>adicionar</w:t>
      </w:r>
      <w:r>
        <w:rPr>
          <w:spacing w:val="-12"/>
        </w:rPr>
        <w:t xml:space="preserve"> </w:t>
      </w:r>
      <w:r>
        <w:t>la</w:t>
      </w:r>
      <w:r>
        <w:rPr>
          <w:spacing w:val="-9"/>
        </w:rPr>
        <w:t xml:space="preserve"> </w:t>
      </w:r>
      <w:r>
        <w:t>Propuesta</w:t>
      </w:r>
      <w:r>
        <w:rPr>
          <w:spacing w:val="-12"/>
        </w:rPr>
        <w:t xml:space="preserve"> </w:t>
      </w:r>
      <w:r>
        <w:t>presentada,</w:t>
      </w:r>
      <w:r>
        <w:rPr>
          <w:spacing w:val="-12"/>
        </w:rPr>
        <w:t xml:space="preserve"> </w:t>
      </w:r>
      <w:r>
        <w:t>la</w:t>
      </w:r>
      <w:r>
        <w:rPr>
          <w:spacing w:val="-12"/>
        </w:rPr>
        <w:t xml:space="preserve"> </w:t>
      </w:r>
      <w:r>
        <w:t>SDG</w:t>
      </w:r>
      <w:r>
        <w:rPr>
          <w:spacing w:val="-10"/>
        </w:rPr>
        <w:t xml:space="preserve"> </w:t>
      </w:r>
      <w:r>
        <w:t>o</w:t>
      </w:r>
      <w:r>
        <w:rPr>
          <w:spacing w:val="-10"/>
        </w:rPr>
        <w:t xml:space="preserve"> </w:t>
      </w:r>
      <w:r>
        <w:t>el</w:t>
      </w:r>
      <w:r>
        <w:rPr>
          <w:spacing w:val="-10"/>
        </w:rPr>
        <w:t xml:space="preserve"> </w:t>
      </w:r>
      <w:r>
        <w:t>aliado</w:t>
      </w:r>
      <w:r>
        <w:rPr>
          <w:spacing w:val="-13"/>
        </w:rPr>
        <w:t xml:space="preserve"> </w:t>
      </w:r>
      <w:r>
        <w:t>requerirá por escrito a la organización comunitaria o social asignando un plazo para el</w:t>
      </w:r>
      <w:r>
        <w:rPr>
          <w:spacing w:val="-12"/>
        </w:rPr>
        <w:t xml:space="preserve"> </w:t>
      </w:r>
      <w:r>
        <w:t>efecto.</w:t>
      </w:r>
    </w:p>
    <w:p w14:paraId="15D38C78" w14:textId="77777777" w:rsidR="00BC4EBD" w:rsidRDefault="00BC4EBD">
      <w:pPr>
        <w:pStyle w:val="Textoindependiente"/>
        <w:spacing w:before="2"/>
        <w:rPr>
          <w:sz w:val="21"/>
        </w:rPr>
      </w:pPr>
    </w:p>
    <w:p w14:paraId="6FC08227" w14:textId="77777777" w:rsidR="00BC4EBD" w:rsidRDefault="00897E9C">
      <w:pPr>
        <w:pStyle w:val="Textoindependiente"/>
        <w:spacing w:before="94"/>
        <w:ind w:left="662" w:right="460"/>
        <w:jc w:val="both"/>
      </w:pPr>
      <w:r>
        <w:rPr>
          <w:b/>
        </w:rPr>
        <w:t xml:space="preserve">Nota 2. </w:t>
      </w:r>
      <w:r>
        <w:t>La organización social y/o comunitaria de jóvenes, jóvenes étnicos, (que se encuentren en un rango de edad entre los 18 y 28 años), que sea representativa de algún sector poblacional, seleccionada deberá informar y sustentar, por escrito, al profesional designado por el aliado para el acompañamiento, de los cambios de fechas o lugares a que haya lugar para el desarrollo de las actividades.</w:t>
      </w:r>
    </w:p>
    <w:p w14:paraId="474DF29A" w14:textId="77777777" w:rsidR="00BC4EBD" w:rsidRDefault="00BC4EBD">
      <w:pPr>
        <w:pStyle w:val="Textoindependiente"/>
        <w:spacing w:before="10"/>
        <w:rPr>
          <w:sz w:val="21"/>
        </w:rPr>
      </w:pPr>
    </w:p>
    <w:p w14:paraId="1460CF18" w14:textId="77777777" w:rsidR="00BC4EBD" w:rsidRDefault="00897E9C">
      <w:pPr>
        <w:pStyle w:val="Textoindependiente"/>
        <w:ind w:left="662" w:right="459"/>
        <w:jc w:val="both"/>
      </w:pPr>
      <w:r>
        <w:rPr>
          <w:b/>
        </w:rPr>
        <w:t>Nota</w:t>
      </w:r>
      <w:r>
        <w:rPr>
          <w:b/>
          <w:spacing w:val="-3"/>
        </w:rPr>
        <w:t xml:space="preserve"> </w:t>
      </w:r>
      <w:r>
        <w:rPr>
          <w:b/>
        </w:rPr>
        <w:t>3.</w:t>
      </w:r>
      <w:r>
        <w:rPr>
          <w:b/>
          <w:spacing w:val="-1"/>
        </w:rPr>
        <w:t xml:space="preserve"> </w:t>
      </w:r>
      <w:r>
        <w:t>En</w:t>
      </w:r>
      <w:r>
        <w:rPr>
          <w:spacing w:val="-4"/>
        </w:rPr>
        <w:t xml:space="preserve"> </w:t>
      </w:r>
      <w:r>
        <w:t>caso</w:t>
      </w:r>
      <w:r>
        <w:rPr>
          <w:spacing w:val="-5"/>
        </w:rPr>
        <w:t xml:space="preserve"> </w:t>
      </w:r>
      <w:r>
        <w:t>de</w:t>
      </w:r>
      <w:r>
        <w:rPr>
          <w:spacing w:val="-5"/>
        </w:rPr>
        <w:t xml:space="preserve"> </w:t>
      </w:r>
      <w:r>
        <w:t>ser</w:t>
      </w:r>
      <w:r>
        <w:rPr>
          <w:spacing w:val="-4"/>
        </w:rPr>
        <w:t xml:space="preserve"> </w:t>
      </w:r>
      <w:r>
        <w:t>necesario,</w:t>
      </w:r>
      <w:r>
        <w:rPr>
          <w:spacing w:val="-3"/>
        </w:rPr>
        <w:t xml:space="preserve"> </w:t>
      </w:r>
      <w:r>
        <w:t>la</w:t>
      </w:r>
      <w:r>
        <w:rPr>
          <w:spacing w:val="-2"/>
        </w:rPr>
        <w:t xml:space="preserve"> </w:t>
      </w:r>
      <w:r>
        <w:t>organización</w:t>
      </w:r>
      <w:r>
        <w:rPr>
          <w:spacing w:val="-3"/>
        </w:rPr>
        <w:t xml:space="preserve"> </w:t>
      </w:r>
      <w:r>
        <w:t>seleccionada</w:t>
      </w:r>
      <w:r>
        <w:rPr>
          <w:spacing w:val="-4"/>
        </w:rPr>
        <w:t xml:space="preserve"> </w:t>
      </w:r>
      <w:r>
        <w:t>tendrá</w:t>
      </w:r>
      <w:r>
        <w:rPr>
          <w:spacing w:val="-4"/>
        </w:rPr>
        <w:t xml:space="preserve"> </w:t>
      </w:r>
      <w:r>
        <w:t>un</w:t>
      </w:r>
      <w:r>
        <w:rPr>
          <w:spacing w:val="-5"/>
        </w:rPr>
        <w:t xml:space="preserve"> </w:t>
      </w:r>
      <w:r>
        <w:t>término</w:t>
      </w:r>
      <w:r>
        <w:rPr>
          <w:spacing w:val="-5"/>
        </w:rPr>
        <w:t xml:space="preserve"> </w:t>
      </w:r>
      <w:r>
        <w:t>de</w:t>
      </w:r>
      <w:r>
        <w:rPr>
          <w:spacing w:val="-5"/>
        </w:rPr>
        <w:t xml:space="preserve"> </w:t>
      </w:r>
      <w:r>
        <w:t>tres</w:t>
      </w:r>
      <w:r>
        <w:rPr>
          <w:spacing w:val="-7"/>
        </w:rPr>
        <w:t xml:space="preserve"> </w:t>
      </w:r>
      <w:r>
        <w:t>(3) días hábiles a partir de la recepción de comunicación del listado de seleccionados, para solicitar el cambio de integrantes inscritos de la Organización en la presentación de la propuesta. Esta solicitud podrá realizarse solo por una vez y no podrá superar el treinta (30) por</w:t>
      </w:r>
      <w:r>
        <w:rPr>
          <w:spacing w:val="-5"/>
        </w:rPr>
        <w:t xml:space="preserve"> </w:t>
      </w:r>
      <w:r>
        <w:t>ciento</w:t>
      </w:r>
      <w:r>
        <w:rPr>
          <w:spacing w:val="-5"/>
        </w:rPr>
        <w:t xml:space="preserve"> </w:t>
      </w:r>
      <w:r>
        <w:t>de</w:t>
      </w:r>
      <w:r>
        <w:rPr>
          <w:spacing w:val="-7"/>
        </w:rPr>
        <w:t xml:space="preserve"> </w:t>
      </w:r>
      <w:r>
        <w:t>los</w:t>
      </w:r>
      <w:r>
        <w:rPr>
          <w:spacing w:val="-5"/>
        </w:rPr>
        <w:t xml:space="preserve"> </w:t>
      </w:r>
      <w:r>
        <w:t>integrantes</w:t>
      </w:r>
      <w:r>
        <w:rPr>
          <w:spacing w:val="-5"/>
        </w:rPr>
        <w:t xml:space="preserve"> </w:t>
      </w:r>
      <w:r>
        <w:t>de</w:t>
      </w:r>
      <w:r>
        <w:rPr>
          <w:spacing w:val="-7"/>
        </w:rPr>
        <w:t xml:space="preserve"> </w:t>
      </w:r>
      <w:r>
        <w:t>la</w:t>
      </w:r>
      <w:r>
        <w:rPr>
          <w:spacing w:val="-5"/>
        </w:rPr>
        <w:t xml:space="preserve"> </w:t>
      </w:r>
      <w:r>
        <w:t>organización.</w:t>
      </w:r>
      <w:r>
        <w:rPr>
          <w:spacing w:val="-4"/>
        </w:rPr>
        <w:t xml:space="preserve"> </w:t>
      </w:r>
      <w:r>
        <w:t>El</w:t>
      </w:r>
      <w:r>
        <w:rPr>
          <w:spacing w:val="-7"/>
        </w:rPr>
        <w:t xml:space="preserve"> </w:t>
      </w:r>
      <w:r>
        <w:t>Comité</w:t>
      </w:r>
      <w:r>
        <w:rPr>
          <w:spacing w:val="-5"/>
        </w:rPr>
        <w:t xml:space="preserve"> </w:t>
      </w:r>
      <w:r>
        <w:t>Técnico</w:t>
      </w:r>
      <w:r>
        <w:rPr>
          <w:spacing w:val="-6"/>
        </w:rPr>
        <w:t xml:space="preserve"> </w:t>
      </w:r>
      <w:r>
        <w:t>del</w:t>
      </w:r>
      <w:r>
        <w:rPr>
          <w:spacing w:val="-4"/>
        </w:rPr>
        <w:t xml:space="preserve"> </w:t>
      </w:r>
      <w:r>
        <w:t>aliado</w:t>
      </w:r>
      <w:r>
        <w:rPr>
          <w:spacing w:val="-5"/>
        </w:rPr>
        <w:t xml:space="preserve"> </w:t>
      </w:r>
      <w:r>
        <w:t>deberá</w:t>
      </w:r>
      <w:r>
        <w:rPr>
          <w:spacing w:val="-6"/>
        </w:rPr>
        <w:t xml:space="preserve"> </w:t>
      </w:r>
      <w:r>
        <w:t>aprobar el cambio y verificará que el nuevo integrante cumpla con las condiciones requeridas en la presente</w:t>
      </w:r>
      <w:r>
        <w:rPr>
          <w:spacing w:val="-3"/>
        </w:rPr>
        <w:t xml:space="preserve"> </w:t>
      </w:r>
      <w:r>
        <w:t>convocatoria.</w:t>
      </w:r>
    </w:p>
    <w:p w14:paraId="60F59AB1" w14:textId="6DECB191" w:rsidR="00BC4EBD" w:rsidRDefault="00BC4EBD">
      <w:pPr>
        <w:pStyle w:val="Textoindependiente"/>
        <w:spacing w:before="2"/>
      </w:pPr>
    </w:p>
    <w:p w14:paraId="2C6502DC" w14:textId="3A2B7D13" w:rsidR="00142FDA" w:rsidRDefault="00142FDA">
      <w:pPr>
        <w:pStyle w:val="Textoindependiente"/>
        <w:spacing w:before="2"/>
      </w:pPr>
    </w:p>
    <w:p w14:paraId="316A22DC" w14:textId="77777777" w:rsidR="00142FDA" w:rsidRDefault="00142FDA">
      <w:pPr>
        <w:pStyle w:val="Textoindependiente"/>
        <w:spacing w:before="2"/>
      </w:pPr>
    </w:p>
    <w:p w14:paraId="493C6360" w14:textId="77777777" w:rsidR="00BC4EBD" w:rsidRDefault="00897E9C">
      <w:pPr>
        <w:pStyle w:val="Prrafodelista"/>
        <w:numPr>
          <w:ilvl w:val="2"/>
          <w:numId w:val="9"/>
        </w:numPr>
        <w:tabs>
          <w:tab w:val="left" w:pos="1637"/>
        </w:tabs>
        <w:ind w:left="1636" w:hanging="616"/>
        <w:jc w:val="left"/>
      </w:pPr>
      <w:bookmarkStart w:id="19" w:name="_bookmark18"/>
      <w:bookmarkEnd w:id="19"/>
      <w:r>
        <w:rPr>
          <w:color w:val="365F91"/>
        </w:rPr>
        <w:lastRenderedPageBreak/>
        <w:t>Entrega del Recurso</w:t>
      </w:r>
      <w:r>
        <w:rPr>
          <w:color w:val="365F91"/>
          <w:spacing w:val="-3"/>
        </w:rPr>
        <w:t xml:space="preserve"> </w:t>
      </w:r>
      <w:r>
        <w:rPr>
          <w:color w:val="365F91"/>
        </w:rPr>
        <w:t>económico</w:t>
      </w:r>
    </w:p>
    <w:p w14:paraId="2CBD2302" w14:textId="77777777" w:rsidR="00BC4EBD" w:rsidRDefault="00BC4EBD">
      <w:pPr>
        <w:pStyle w:val="Textoindependiente"/>
        <w:spacing w:before="10"/>
        <w:rPr>
          <w:sz w:val="21"/>
        </w:rPr>
      </w:pPr>
    </w:p>
    <w:p w14:paraId="6EF4C1FD" w14:textId="77777777" w:rsidR="00BC4EBD" w:rsidRDefault="00897E9C">
      <w:pPr>
        <w:pStyle w:val="Textoindependiente"/>
        <w:ind w:left="662" w:right="460"/>
        <w:jc w:val="both"/>
      </w:pPr>
      <w:r>
        <w:t>Con la entrega a satisfacción por parte de los seleccionados de los documentos requeridos se iniciarán los trámites administrativos pertinentes para realizar los desembolsos de los anticipos a las organizaciones seleccionadas.</w:t>
      </w:r>
    </w:p>
    <w:p w14:paraId="3EC304F1" w14:textId="77777777" w:rsidR="00BC4EBD" w:rsidRDefault="00BC4EBD">
      <w:pPr>
        <w:pStyle w:val="Textoindependiente"/>
        <w:spacing w:before="1"/>
      </w:pPr>
    </w:p>
    <w:p w14:paraId="5AA1591B" w14:textId="77777777" w:rsidR="00BC4EBD" w:rsidRDefault="00897E9C">
      <w:pPr>
        <w:pStyle w:val="Textoindependiente"/>
        <w:ind w:left="662" w:right="458"/>
        <w:jc w:val="both"/>
      </w:pPr>
      <w:r>
        <w:rPr>
          <w:b/>
        </w:rPr>
        <w:t>Nota</w:t>
      </w:r>
      <w:r>
        <w:rPr>
          <w:b/>
          <w:spacing w:val="-7"/>
        </w:rPr>
        <w:t xml:space="preserve"> </w:t>
      </w:r>
      <w:r>
        <w:rPr>
          <w:b/>
        </w:rPr>
        <w:t>1:</w:t>
      </w:r>
      <w:r>
        <w:rPr>
          <w:b/>
          <w:spacing w:val="-9"/>
        </w:rPr>
        <w:t xml:space="preserve"> </w:t>
      </w:r>
      <w:r>
        <w:t>Los</w:t>
      </w:r>
      <w:r>
        <w:rPr>
          <w:spacing w:val="-10"/>
        </w:rPr>
        <w:t xml:space="preserve"> </w:t>
      </w:r>
      <w:r>
        <w:t>desembolsos</w:t>
      </w:r>
      <w:r>
        <w:rPr>
          <w:spacing w:val="-8"/>
        </w:rPr>
        <w:t xml:space="preserve"> </w:t>
      </w:r>
      <w:r>
        <w:t>de</w:t>
      </w:r>
      <w:r>
        <w:rPr>
          <w:spacing w:val="-8"/>
        </w:rPr>
        <w:t xml:space="preserve"> </w:t>
      </w:r>
      <w:r>
        <w:t>los</w:t>
      </w:r>
      <w:r>
        <w:rPr>
          <w:spacing w:val="-10"/>
        </w:rPr>
        <w:t xml:space="preserve"> </w:t>
      </w:r>
      <w:r>
        <w:t>anticipos</w:t>
      </w:r>
      <w:r>
        <w:rPr>
          <w:spacing w:val="-10"/>
        </w:rPr>
        <w:t xml:space="preserve"> </w:t>
      </w:r>
      <w:r>
        <w:t>y</w:t>
      </w:r>
      <w:r>
        <w:rPr>
          <w:spacing w:val="-7"/>
        </w:rPr>
        <w:t xml:space="preserve"> </w:t>
      </w:r>
      <w:r>
        <w:t>la</w:t>
      </w:r>
      <w:r>
        <w:rPr>
          <w:spacing w:val="-8"/>
        </w:rPr>
        <w:t xml:space="preserve"> </w:t>
      </w:r>
      <w:r>
        <w:t>legalización</w:t>
      </w:r>
      <w:r>
        <w:rPr>
          <w:spacing w:val="-8"/>
        </w:rPr>
        <w:t xml:space="preserve"> </w:t>
      </w:r>
      <w:r>
        <w:t>de</w:t>
      </w:r>
      <w:r>
        <w:rPr>
          <w:spacing w:val="-8"/>
        </w:rPr>
        <w:t xml:space="preserve"> </w:t>
      </w:r>
      <w:r>
        <w:t>los</w:t>
      </w:r>
      <w:r>
        <w:rPr>
          <w:spacing w:val="-8"/>
        </w:rPr>
        <w:t xml:space="preserve"> </w:t>
      </w:r>
      <w:r>
        <w:t>gastos</w:t>
      </w:r>
      <w:r>
        <w:rPr>
          <w:spacing w:val="-8"/>
        </w:rPr>
        <w:t xml:space="preserve"> </w:t>
      </w:r>
      <w:r>
        <w:t>estarán</w:t>
      </w:r>
      <w:r>
        <w:rPr>
          <w:spacing w:val="-10"/>
        </w:rPr>
        <w:t xml:space="preserve"> </w:t>
      </w:r>
      <w:r>
        <w:t>sujetos</w:t>
      </w:r>
      <w:r>
        <w:rPr>
          <w:spacing w:val="-7"/>
        </w:rPr>
        <w:t xml:space="preserve"> </w:t>
      </w:r>
      <w:r>
        <w:t>a</w:t>
      </w:r>
      <w:r>
        <w:rPr>
          <w:spacing w:val="-8"/>
        </w:rPr>
        <w:t xml:space="preserve"> </w:t>
      </w:r>
      <w:r>
        <w:t>las condiciones que se establezcan, las cuales serán informadas en el correo electrónico que comunique</w:t>
      </w:r>
      <w:r>
        <w:rPr>
          <w:spacing w:val="-11"/>
        </w:rPr>
        <w:t xml:space="preserve"> </w:t>
      </w:r>
      <w:r>
        <w:t>a</w:t>
      </w:r>
      <w:r>
        <w:rPr>
          <w:spacing w:val="-10"/>
        </w:rPr>
        <w:t xml:space="preserve"> </w:t>
      </w:r>
      <w:r>
        <w:t>la</w:t>
      </w:r>
      <w:r>
        <w:rPr>
          <w:spacing w:val="-8"/>
        </w:rPr>
        <w:t xml:space="preserve"> </w:t>
      </w:r>
      <w:r>
        <w:t>organización</w:t>
      </w:r>
      <w:r>
        <w:rPr>
          <w:spacing w:val="-8"/>
        </w:rPr>
        <w:t xml:space="preserve"> </w:t>
      </w:r>
      <w:r>
        <w:t>social</w:t>
      </w:r>
      <w:r>
        <w:rPr>
          <w:spacing w:val="-10"/>
        </w:rPr>
        <w:t xml:space="preserve"> </w:t>
      </w:r>
      <w:r>
        <w:t>el</w:t>
      </w:r>
      <w:r>
        <w:rPr>
          <w:spacing w:val="-14"/>
        </w:rPr>
        <w:t xml:space="preserve"> </w:t>
      </w:r>
      <w:r>
        <w:t>resultado</w:t>
      </w:r>
      <w:r>
        <w:rPr>
          <w:spacing w:val="-10"/>
        </w:rPr>
        <w:t xml:space="preserve"> </w:t>
      </w:r>
      <w:r>
        <w:t>de</w:t>
      </w:r>
      <w:r>
        <w:rPr>
          <w:spacing w:val="-8"/>
        </w:rPr>
        <w:t xml:space="preserve"> </w:t>
      </w:r>
      <w:r>
        <w:t>su</w:t>
      </w:r>
      <w:r>
        <w:rPr>
          <w:spacing w:val="-10"/>
        </w:rPr>
        <w:t xml:space="preserve"> </w:t>
      </w:r>
      <w:r>
        <w:t>selección.</w:t>
      </w:r>
      <w:r>
        <w:rPr>
          <w:spacing w:val="-10"/>
        </w:rPr>
        <w:t xml:space="preserve"> </w:t>
      </w:r>
      <w:r>
        <w:t>En</w:t>
      </w:r>
      <w:r>
        <w:rPr>
          <w:spacing w:val="-10"/>
        </w:rPr>
        <w:t xml:space="preserve"> </w:t>
      </w:r>
      <w:r>
        <w:t>todo</w:t>
      </w:r>
      <w:r>
        <w:rPr>
          <w:spacing w:val="-10"/>
        </w:rPr>
        <w:t xml:space="preserve"> </w:t>
      </w:r>
      <w:r>
        <w:t>caso,</w:t>
      </w:r>
      <w:r>
        <w:rPr>
          <w:spacing w:val="-9"/>
        </w:rPr>
        <w:t xml:space="preserve"> </w:t>
      </w:r>
      <w:r>
        <w:t>se</w:t>
      </w:r>
      <w:r>
        <w:rPr>
          <w:spacing w:val="-10"/>
        </w:rPr>
        <w:t xml:space="preserve"> </w:t>
      </w:r>
      <w:r>
        <w:t>constituirán las garantías o pólizas de seguro por el valor total del recurso económico de hasta DIEZ MILLONES DE PESOS ($10.000.000) M/CTE, este costo será asumido por la</w:t>
      </w:r>
      <w:r>
        <w:rPr>
          <w:spacing w:val="-19"/>
        </w:rPr>
        <w:t xml:space="preserve"> </w:t>
      </w:r>
      <w:r>
        <w:t>organización.</w:t>
      </w:r>
    </w:p>
    <w:p w14:paraId="7AE44C8D" w14:textId="77777777" w:rsidR="00BC4EBD" w:rsidRDefault="00BC4EBD">
      <w:pPr>
        <w:pStyle w:val="Textoindependiente"/>
        <w:spacing w:before="10"/>
        <w:rPr>
          <w:sz w:val="21"/>
        </w:rPr>
      </w:pPr>
    </w:p>
    <w:p w14:paraId="2359C512" w14:textId="77777777" w:rsidR="00BC4EBD" w:rsidRDefault="00897E9C">
      <w:pPr>
        <w:pStyle w:val="Textoindependiente"/>
        <w:spacing w:before="1"/>
        <w:ind w:left="662" w:right="462"/>
        <w:jc w:val="both"/>
      </w:pPr>
      <w:r>
        <w:rPr>
          <w:b/>
        </w:rPr>
        <w:t>Nota</w:t>
      </w:r>
      <w:r>
        <w:rPr>
          <w:b/>
          <w:spacing w:val="-4"/>
        </w:rPr>
        <w:t xml:space="preserve"> </w:t>
      </w:r>
      <w:r>
        <w:rPr>
          <w:b/>
        </w:rPr>
        <w:t>2.</w:t>
      </w:r>
      <w:r>
        <w:rPr>
          <w:b/>
          <w:spacing w:val="-5"/>
        </w:rPr>
        <w:t xml:space="preserve"> </w:t>
      </w:r>
      <w:r>
        <w:t>Se</w:t>
      </w:r>
      <w:r>
        <w:rPr>
          <w:spacing w:val="-5"/>
        </w:rPr>
        <w:t xml:space="preserve"> </w:t>
      </w:r>
      <w:r>
        <w:t>solicitará</w:t>
      </w:r>
      <w:r>
        <w:rPr>
          <w:spacing w:val="-6"/>
        </w:rPr>
        <w:t xml:space="preserve"> </w:t>
      </w:r>
      <w:r>
        <w:t>revisión</w:t>
      </w:r>
      <w:r>
        <w:rPr>
          <w:spacing w:val="-4"/>
        </w:rPr>
        <w:t xml:space="preserve"> </w:t>
      </w:r>
      <w:r>
        <w:t>técnica</w:t>
      </w:r>
      <w:r>
        <w:rPr>
          <w:spacing w:val="-3"/>
        </w:rPr>
        <w:t xml:space="preserve"> </w:t>
      </w:r>
      <w:r>
        <w:t>por</w:t>
      </w:r>
      <w:r>
        <w:rPr>
          <w:spacing w:val="-5"/>
        </w:rPr>
        <w:t xml:space="preserve"> </w:t>
      </w:r>
      <w:r>
        <w:t>parte</w:t>
      </w:r>
      <w:r>
        <w:rPr>
          <w:spacing w:val="-6"/>
        </w:rPr>
        <w:t xml:space="preserve"> </w:t>
      </w:r>
      <w:r>
        <w:t>de</w:t>
      </w:r>
      <w:r>
        <w:rPr>
          <w:spacing w:val="-8"/>
        </w:rPr>
        <w:t xml:space="preserve"> </w:t>
      </w:r>
      <w:r>
        <w:t>los</w:t>
      </w:r>
      <w:r>
        <w:rPr>
          <w:spacing w:val="-4"/>
        </w:rPr>
        <w:t xml:space="preserve"> </w:t>
      </w:r>
      <w:r>
        <w:t>responsables</w:t>
      </w:r>
      <w:r>
        <w:rPr>
          <w:spacing w:val="-4"/>
        </w:rPr>
        <w:t xml:space="preserve"> </w:t>
      </w:r>
      <w:r>
        <w:t>para</w:t>
      </w:r>
      <w:r>
        <w:rPr>
          <w:spacing w:val="-5"/>
        </w:rPr>
        <w:t xml:space="preserve"> </w:t>
      </w:r>
      <w:r>
        <w:t>los</w:t>
      </w:r>
      <w:r>
        <w:rPr>
          <w:spacing w:val="-4"/>
        </w:rPr>
        <w:t xml:space="preserve"> </w:t>
      </w:r>
      <w:r>
        <w:t>casos</w:t>
      </w:r>
      <w:r>
        <w:rPr>
          <w:spacing w:val="-5"/>
        </w:rPr>
        <w:t xml:space="preserve"> </w:t>
      </w:r>
      <w:r>
        <w:t>en</w:t>
      </w:r>
      <w:r>
        <w:rPr>
          <w:spacing w:val="-7"/>
        </w:rPr>
        <w:t xml:space="preserve"> </w:t>
      </w:r>
      <w:r>
        <w:t>los</w:t>
      </w:r>
      <w:r>
        <w:rPr>
          <w:spacing w:val="-4"/>
        </w:rPr>
        <w:t xml:space="preserve"> </w:t>
      </w:r>
      <w:r>
        <w:t>que el 80% de los recursos desembolsados no se hayan ejecutado dentro del plazo</w:t>
      </w:r>
      <w:r>
        <w:rPr>
          <w:spacing w:val="-18"/>
        </w:rPr>
        <w:t xml:space="preserve"> </w:t>
      </w:r>
      <w:r>
        <w:t>establecido.</w:t>
      </w:r>
    </w:p>
    <w:p w14:paraId="45EA0327" w14:textId="77777777" w:rsidR="00BC4EBD" w:rsidRDefault="00BC4EBD">
      <w:pPr>
        <w:pStyle w:val="Textoindependiente"/>
        <w:spacing w:before="1"/>
      </w:pPr>
    </w:p>
    <w:p w14:paraId="3D87D12D" w14:textId="77777777" w:rsidR="00BC4EBD" w:rsidRDefault="00897E9C">
      <w:pPr>
        <w:pStyle w:val="Prrafodelista"/>
        <w:numPr>
          <w:ilvl w:val="2"/>
          <w:numId w:val="9"/>
        </w:numPr>
        <w:tabs>
          <w:tab w:val="left" w:pos="1636"/>
        </w:tabs>
        <w:ind w:left="1635" w:hanging="615"/>
        <w:jc w:val="left"/>
      </w:pPr>
      <w:bookmarkStart w:id="20" w:name="_bookmark19"/>
      <w:bookmarkEnd w:id="20"/>
      <w:r>
        <w:rPr>
          <w:color w:val="365F91"/>
        </w:rPr>
        <w:t>Seguimiento y acompañamiento de la ejecución de las Iniciativas</w:t>
      </w:r>
      <w:r>
        <w:rPr>
          <w:color w:val="365F91"/>
          <w:spacing w:val="-12"/>
        </w:rPr>
        <w:t xml:space="preserve"> </w:t>
      </w:r>
      <w:r>
        <w:rPr>
          <w:color w:val="365F91"/>
        </w:rPr>
        <w:t>Ciudadanas</w:t>
      </w:r>
    </w:p>
    <w:p w14:paraId="1E70754E" w14:textId="77777777" w:rsidR="00BC4EBD" w:rsidRDefault="00BC4EBD">
      <w:pPr>
        <w:pStyle w:val="Textoindependiente"/>
        <w:spacing w:before="1"/>
      </w:pPr>
    </w:p>
    <w:p w14:paraId="5B50EF86" w14:textId="77777777" w:rsidR="00BC4EBD" w:rsidRDefault="00897E9C">
      <w:pPr>
        <w:pStyle w:val="Textoindependiente"/>
        <w:ind w:left="662" w:right="460"/>
        <w:jc w:val="both"/>
      </w:pPr>
      <w:r>
        <w:t>Se designará dos (2) profesionales del aliado con apoyo técnico de otras tres (3) personas, cada</w:t>
      </w:r>
      <w:r>
        <w:rPr>
          <w:spacing w:val="-4"/>
        </w:rPr>
        <w:t xml:space="preserve"> </w:t>
      </w:r>
      <w:r>
        <w:t>una</w:t>
      </w:r>
      <w:r>
        <w:rPr>
          <w:spacing w:val="-8"/>
        </w:rPr>
        <w:t xml:space="preserve"> </w:t>
      </w:r>
      <w:r>
        <w:t>responsable</w:t>
      </w:r>
      <w:r>
        <w:rPr>
          <w:spacing w:val="-4"/>
        </w:rPr>
        <w:t xml:space="preserve"> </w:t>
      </w:r>
      <w:r>
        <w:t>de</w:t>
      </w:r>
      <w:r>
        <w:rPr>
          <w:spacing w:val="-4"/>
        </w:rPr>
        <w:t xml:space="preserve"> </w:t>
      </w:r>
      <w:r>
        <w:t>10</w:t>
      </w:r>
      <w:r>
        <w:rPr>
          <w:spacing w:val="-6"/>
        </w:rPr>
        <w:t xml:space="preserve"> </w:t>
      </w:r>
      <w:r>
        <w:t>iniciativas,</w:t>
      </w:r>
      <w:r>
        <w:rPr>
          <w:spacing w:val="-4"/>
        </w:rPr>
        <w:t xml:space="preserve"> </w:t>
      </w:r>
      <w:r>
        <w:t>para</w:t>
      </w:r>
      <w:r>
        <w:rPr>
          <w:spacing w:val="-5"/>
        </w:rPr>
        <w:t xml:space="preserve"> </w:t>
      </w:r>
      <w:r>
        <w:t>acompañar</w:t>
      </w:r>
      <w:r>
        <w:rPr>
          <w:spacing w:val="-5"/>
        </w:rPr>
        <w:t xml:space="preserve"> </w:t>
      </w:r>
      <w:r>
        <w:t>y</w:t>
      </w:r>
      <w:r>
        <w:rPr>
          <w:spacing w:val="-5"/>
        </w:rPr>
        <w:t xml:space="preserve"> </w:t>
      </w:r>
      <w:r>
        <w:t>hacer</w:t>
      </w:r>
      <w:r>
        <w:rPr>
          <w:spacing w:val="-5"/>
        </w:rPr>
        <w:t xml:space="preserve"> </w:t>
      </w:r>
      <w:r>
        <w:t>seguimiento</w:t>
      </w:r>
      <w:r>
        <w:rPr>
          <w:spacing w:val="-3"/>
        </w:rPr>
        <w:t xml:space="preserve"> </w:t>
      </w:r>
      <w:r>
        <w:t>de</w:t>
      </w:r>
      <w:r>
        <w:rPr>
          <w:spacing w:val="-4"/>
        </w:rPr>
        <w:t xml:space="preserve"> </w:t>
      </w:r>
      <w:r>
        <w:t>la</w:t>
      </w:r>
      <w:r>
        <w:rPr>
          <w:spacing w:val="-5"/>
        </w:rPr>
        <w:t xml:space="preserve"> </w:t>
      </w:r>
      <w:r>
        <w:t>ejecución de todas las actividades que plantea desarrollar las Iniciativas Ciudadanas Juveniles para la promoción de la Convivencia y el Diálogo</w:t>
      </w:r>
      <w:r>
        <w:rPr>
          <w:spacing w:val="-3"/>
        </w:rPr>
        <w:t xml:space="preserve"> </w:t>
      </w:r>
      <w:r>
        <w:t>Social.</w:t>
      </w:r>
    </w:p>
    <w:p w14:paraId="4B01DEBE" w14:textId="77777777" w:rsidR="00BC4EBD" w:rsidRDefault="00BC4EBD">
      <w:pPr>
        <w:pStyle w:val="Textoindependiente"/>
      </w:pPr>
    </w:p>
    <w:p w14:paraId="21CAEA8E" w14:textId="77777777" w:rsidR="00BC4EBD" w:rsidRDefault="00897E9C">
      <w:pPr>
        <w:pStyle w:val="Textoindependiente"/>
        <w:ind w:left="662"/>
        <w:jc w:val="both"/>
      </w:pPr>
      <w:r>
        <w:t>A continuación, se listan las actividades que desarrollará este profesional:</w:t>
      </w:r>
    </w:p>
    <w:p w14:paraId="009500AA" w14:textId="77777777" w:rsidR="00BC4EBD" w:rsidRDefault="00BC4EBD">
      <w:pPr>
        <w:pStyle w:val="Textoindependiente"/>
        <w:rPr>
          <w:sz w:val="24"/>
        </w:rPr>
      </w:pPr>
    </w:p>
    <w:p w14:paraId="6F471A46" w14:textId="77777777" w:rsidR="00BC4EBD" w:rsidRDefault="00BC4EBD">
      <w:pPr>
        <w:pStyle w:val="Textoindependiente"/>
        <w:spacing w:before="4"/>
        <w:rPr>
          <w:sz w:val="20"/>
        </w:rPr>
      </w:pPr>
    </w:p>
    <w:p w14:paraId="15C7E931" w14:textId="77777777" w:rsidR="00BC4EBD" w:rsidRDefault="00897E9C">
      <w:pPr>
        <w:pStyle w:val="Prrafodelista"/>
        <w:numPr>
          <w:ilvl w:val="1"/>
          <w:numId w:val="8"/>
        </w:numPr>
        <w:tabs>
          <w:tab w:val="left" w:pos="1380"/>
        </w:tabs>
        <w:spacing w:line="235" w:lineRule="auto"/>
        <w:ind w:right="458"/>
      </w:pPr>
      <w:r>
        <w:t>Reunión virtual con cada una de las organizaciones seleccionadas previamente a la actividad de la Iniciativa para definir actividades y conocer de manera directa las actividades a desarrollar según el cronograma, así como los requerimientos jurídico administrativos.</w:t>
      </w:r>
    </w:p>
    <w:p w14:paraId="3149C243" w14:textId="77777777" w:rsidR="00BC4EBD" w:rsidRDefault="00BC4EBD">
      <w:pPr>
        <w:pStyle w:val="Textoindependiente"/>
      </w:pPr>
    </w:p>
    <w:p w14:paraId="6AE26473" w14:textId="4E0541B0" w:rsidR="00BC4EBD" w:rsidRDefault="00897E9C" w:rsidP="00316A30">
      <w:pPr>
        <w:pStyle w:val="Prrafodelista"/>
        <w:numPr>
          <w:ilvl w:val="1"/>
          <w:numId w:val="8"/>
        </w:numPr>
        <w:tabs>
          <w:tab w:val="left" w:pos="1379"/>
          <w:tab w:val="left" w:pos="1380"/>
        </w:tabs>
        <w:ind w:right="379" w:hanging="361"/>
      </w:pPr>
      <w:r>
        <w:t>Acompañar la ejecución de su iniciativa desde el punto de vista técnico</w:t>
      </w:r>
      <w:r>
        <w:rPr>
          <w:spacing w:val="35"/>
        </w:rPr>
        <w:t xml:space="preserve"> </w:t>
      </w:r>
      <w:r>
        <w:t>y</w:t>
      </w:r>
      <w:r w:rsidR="00142FDA">
        <w:t xml:space="preserve"> </w:t>
      </w:r>
      <w:r>
        <w:t>administrativo.</w:t>
      </w:r>
    </w:p>
    <w:p w14:paraId="0A348126" w14:textId="77777777" w:rsidR="00BC4EBD" w:rsidRDefault="00BC4EBD">
      <w:pPr>
        <w:pStyle w:val="Textoindependiente"/>
        <w:spacing w:before="6"/>
      </w:pPr>
    </w:p>
    <w:p w14:paraId="1B4B3B8A" w14:textId="77777777" w:rsidR="00BC4EBD" w:rsidRDefault="00897E9C">
      <w:pPr>
        <w:pStyle w:val="Prrafodelista"/>
        <w:numPr>
          <w:ilvl w:val="1"/>
          <w:numId w:val="8"/>
        </w:numPr>
        <w:tabs>
          <w:tab w:val="left" w:pos="1380"/>
        </w:tabs>
        <w:spacing w:line="232" w:lineRule="auto"/>
        <w:ind w:right="460"/>
      </w:pPr>
      <w:r>
        <w:t>Le entregará un documento guía con los nombres de todos los responsables que estarán</w:t>
      </w:r>
      <w:r>
        <w:rPr>
          <w:spacing w:val="-6"/>
        </w:rPr>
        <w:t xml:space="preserve"> </w:t>
      </w:r>
      <w:r>
        <w:t>durante</w:t>
      </w:r>
      <w:r>
        <w:rPr>
          <w:spacing w:val="-7"/>
        </w:rPr>
        <w:t xml:space="preserve"> </w:t>
      </w:r>
      <w:r>
        <w:t>el</w:t>
      </w:r>
      <w:r>
        <w:rPr>
          <w:spacing w:val="-5"/>
        </w:rPr>
        <w:t xml:space="preserve"> </w:t>
      </w:r>
      <w:r>
        <w:t>proceso</w:t>
      </w:r>
      <w:r>
        <w:rPr>
          <w:spacing w:val="-4"/>
        </w:rPr>
        <w:t xml:space="preserve"> </w:t>
      </w:r>
      <w:r>
        <w:t>y</w:t>
      </w:r>
      <w:r>
        <w:rPr>
          <w:spacing w:val="-4"/>
        </w:rPr>
        <w:t xml:space="preserve"> </w:t>
      </w:r>
      <w:r>
        <w:t>de</w:t>
      </w:r>
      <w:r>
        <w:rPr>
          <w:spacing w:val="-5"/>
        </w:rPr>
        <w:t xml:space="preserve"> </w:t>
      </w:r>
      <w:r>
        <w:t>acuerdo</w:t>
      </w:r>
      <w:r>
        <w:rPr>
          <w:spacing w:val="-5"/>
        </w:rPr>
        <w:t xml:space="preserve"> </w:t>
      </w:r>
      <w:r>
        <w:t>con</w:t>
      </w:r>
      <w:r>
        <w:rPr>
          <w:spacing w:val="-5"/>
        </w:rPr>
        <w:t xml:space="preserve"> </w:t>
      </w:r>
      <w:r>
        <w:t>su</w:t>
      </w:r>
      <w:r>
        <w:rPr>
          <w:spacing w:val="-4"/>
        </w:rPr>
        <w:t xml:space="preserve"> </w:t>
      </w:r>
      <w:r>
        <w:t>especialidad</w:t>
      </w:r>
      <w:r>
        <w:rPr>
          <w:spacing w:val="-5"/>
        </w:rPr>
        <w:t xml:space="preserve"> </w:t>
      </w:r>
      <w:r>
        <w:t>estarán</w:t>
      </w:r>
      <w:r>
        <w:rPr>
          <w:spacing w:val="-5"/>
        </w:rPr>
        <w:t xml:space="preserve"> </w:t>
      </w:r>
      <w:r>
        <w:t>a</w:t>
      </w:r>
      <w:r>
        <w:rPr>
          <w:spacing w:val="-3"/>
        </w:rPr>
        <w:t xml:space="preserve"> </w:t>
      </w:r>
      <w:r>
        <w:t>su</w:t>
      </w:r>
      <w:r>
        <w:rPr>
          <w:spacing w:val="-7"/>
        </w:rPr>
        <w:t xml:space="preserve"> </w:t>
      </w:r>
      <w:r>
        <w:t>disposición para resolver temas administrativos, jurídicos y de adquisición de</w:t>
      </w:r>
      <w:r>
        <w:rPr>
          <w:spacing w:val="-8"/>
        </w:rPr>
        <w:t xml:space="preserve"> </w:t>
      </w:r>
      <w:r>
        <w:t>pólizas.</w:t>
      </w:r>
    </w:p>
    <w:p w14:paraId="3037E178" w14:textId="77777777" w:rsidR="00BC4EBD" w:rsidRDefault="00BC4EBD">
      <w:pPr>
        <w:pStyle w:val="Textoindependiente"/>
        <w:spacing w:before="7"/>
      </w:pPr>
    </w:p>
    <w:p w14:paraId="6AD1853E" w14:textId="77777777" w:rsidR="00BC4EBD" w:rsidRDefault="00897E9C">
      <w:pPr>
        <w:pStyle w:val="Prrafodelista"/>
        <w:numPr>
          <w:ilvl w:val="1"/>
          <w:numId w:val="8"/>
        </w:numPr>
        <w:tabs>
          <w:tab w:val="left" w:pos="1380"/>
        </w:tabs>
        <w:spacing w:line="232" w:lineRule="auto"/>
        <w:ind w:right="455"/>
      </w:pPr>
      <w:r>
        <w:t>Oportunamente se le entregará información del Curso la Clave es en derechos humanos y del Curso Habilidades socio emocionales para los jóvenes, así como las respectivas plantillas para su</w:t>
      </w:r>
      <w:r>
        <w:rPr>
          <w:spacing w:val="-1"/>
        </w:rPr>
        <w:t xml:space="preserve"> </w:t>
      </w:r>
      <w:r>
        <w:t>inscripción.</w:t>
      </w:r>
    </w:p>
    <w:p w14:paraId="02F194C3" w14:textId="77777777" w:rsidR="00BC4EBD" w:rsidRDefault="00BC4EBD">
      <w:pPr>
        <w:pStyle w:val="Textoindependiente"/>
        <w:spacing w:before="7"/>
        <w:rPr>
          <w:sz w:val="24"/>
        </w:rPr>
      </w:pPr>
    </w:p>
    <w:p w14:paraId="08E4AC6C" w14:textId="77777777" w:rsidR="00BC4EBD" w:rsidRDefault="00897E9C">
      <w:pPr>
        <w:pStyle w:val="Prrafodelista"/>
        <w:numPr>
          <w:ilvl w:val="1"/>
          <w:numId w:val="8"/>
        </w:numPr>
        <w:tabs>
          <w:tab w:val="left" w:pos="1380"/>
        </w:tabs>
        <w:spacing w:line="232" w:lineRule="auto"/>
        <w:ind w:right="461"/>
      </w:pPr>
      <w:r>
        <w:t>Realizar acompañamiento para la revisión y aprobación de piezas comunicativas por parte</w:t>
      </w:r>
      <w:r>
        <w:rPr>
          <w:spacing w:val="-15"/>
        </w:rPr>
        <w:t xml:space="preserve"> </w:t>
      </w:r>
      <w:r>
        <w:t>del</w:t>
      </w:r>
      <w:r>
        <w:rPr>
          <w:spacing w:val="-16"/>
        </w:rPr>
        <w:t xml:space="preserve"> </w:t>
      </w:r>
      <w:r>
        <w:t>aliado</w:t>
      </w:r>
      <w:r>
        <w:rPr>
          <w:spacing w:val="-15"/>
        </w:rPr>
        <w:t xml:space="preserve"> </w:t>
      </w:r>
      <w:r>
        <w:t>y</w:t>
      </w:r>
      <w:r>
        <w:rPr>
          <w:spacing w:val="-17"/>
        </w:rPr>
        <w:t xml:space="preserve"> </w:t>
      </w:r>
      <w:r>
        <w:t>de</w:t>
      </w:r>
      <w:r>
        <w:rPr>
          <w:spacing w:val="-15"/>
        </w:rPr>
        <w:t xml:space="preserve"> </w:t>
      </w:r>
      <w:r>
        <w:t>su</w:t>
      </w:r>
      <w:r>
        <w:rPr>
          <w:spacing w:val="-17"/>
        </w:rPr>
        <w:t xml:space="preserve"> </w:t>
      </w:r>
      <w:r>
        <w:t>respectiva</w:t>
      </w:r>
      <w:r>
        <w:rPr>
          <w:spacing w:val="-15"/>
        </w:rPr>
        <w:t xml:space="preserve"> </w:t>
      </w:r>
      <w:r>
        <w:t>aprobación</w:t>
      </w:r>
      <w:r>
        <w:rPr>
          <w:spacing w:val="-15"/>
        </w:rPr>
        <w:t xml:space="preserve"> </w:t>
      </w:r>
      <w:r>
        <w:t>por</w:t>
      </w:r>
      <w:r>
        <w:rPr>
          <w:spacing w:val="-18"/>
        </w:rPr>
        <w:t xml:space="preserve"> </w:t>
      </w:r>
      <w:r>
        <w:t>parte</w:t>
      </w:r>
      <w:r>
        <w:rPr>
          <w:spacing w:val="-15"/>
        </w:rPr>
        <w:t xml:space="preserve"> </w:t>
      </w:r>
      <w:r>
        <w:t>de</w:t>
      </w:r>
      <w:r>
        <w:rPr>
          <w:spacing w:val="-17"/>
        </w:rPr>
        <w:t xml:space="preserve"> </w:t>
      </w:r>
      <w:r>
        <w:t>la</w:t>
      </w:r>
      <w:r>
        <w:rPr>
          <w:spacing w:val="-15"/>
        </w:rPr>
        <w:t xml:space="preserve"> </w:t>
      </w:r>
      <w:r>
        <w:t>Dirección</w:t>
      </w:r>
      <w:r>
        <w:rPr>
          <w:spacing w:val="-15"/>
        </w:rPr>
        <w:t xml:space="preserve"> </w:t>
      </w:r>
      <w:r>
        <w:t>de</w:t>
      </w:r>
      <w:r>
        <w:rPr>
          <w:spacing w:val="-17"/>
        </w:rPr>
        <w:t xml:space="preserve"> </w:t>
      </w:r>
      <w:r>
        <w:t>Convivencia y Diálogo Social de la Secretaría Distrital de Gobierno. Dirigiendo la información con anticipación para su</w:t>
      </w:r>
      <w:r>
        <w:rPr>
          <w:spacing w:val="-3"/>
        </w:rPr>
        <w:t xml:space="preserve"> </w:t>
      </w:r>
      <w:r>
        <w:t>aprobación.</w:t>
      </w:r>
    </w:p>
    <w:p w14:paraId="47B76BD3" w14:textId="77777777" w:rsidR="00BC4EBD" w:rsidRDefault="00BC4EBD">
      <w:pPr>
        <w:pStyle w:val="Textoindependiente"/>
        <w:spacing w:before="4"/>
        <w:rPr>
          <w:sz w:val="23"/>
        </w:rPr>
      </w:pPr>
    </w:p>
    <w:p w14:paraId="62B05E26" w14:textId="77777777" w:rsidR="00BC4EBD" w:rsidRDefault="00897E9C">
      <w:pPr>
        <w:pStyle w:val="Prrafodelista"/>
        <w:numPr>
          <w:ilvl w:val="1"/>
          <w:numId w:val="8"/>
        </w:numPr>
        <w:tabs>
          <w:tab w:val="left" w:pos="1380"/>
        </w:tabs>
        <w:spacing w:before="1" w:line="230" w:lineRule="auto"/>
        <w:ind w:right="460"/>
      </w:pPr>
      <w:r>
        <w:t>Apoyar y asistir a algunas de las actividades programadas por la organización de jóvenes seleccionada en el marco de su iniciativa y diligenciar acta de visita., con soportes fotográficos de la</w:t>
      </w:r>
      <w:r>
        <w:rPr>
          <w:spacing w:val="-7"/>
        </w:rPr>
        <w:t xml:space="preserve"> </w:t>
      </w:r>
      <w:r>
        <w:t>actividad.</w:t>
      </w:r>
    </w:p>
    <w:p w14:paraId="2318C6ED" w14:textId="77777777" w:rsidR="00BC4EBD" w:rsidRDefault="00BC4EBD">
      <w:pPr>
        <w:pStyle w:val="Textoindependiente"/>
        <w:spacing w:before="2"/>
        <w:rPr>
          <w:sz w:val="23"/>
        </w:rPr>
      </w:pPr>
    </w:p>
    <w:p w14:paraId="089433E3" w14:textId="77777777" w:rsidR="00BC4EBD" w:rsidRDefault="00897E9C">
      <w:pPr>
        <w:pStyle w:val="Prrafodelista"/>
        <w:numPr>
          <w:ilvl w:val="1"/>
          <w:numId w:val="8"/>
        </w:numPr>
        <w:tabs>
          <w:tab w:val="left" w:pos="1380"/>
        </w:tabs>
        <w:spacing w:before="1" w:line="230" w:lineRule="auto"/>
        <w:ind w:right="460"/>
      </w:pPr>
      <w:r>
        <w:t>Verificar el cumplimiento de la propuesta económica establecida para el desarrollo</w:t>
      </w:r>
      <w:r>
        <w:rPr>
          <w:spacing w:val="-42"/>
        </w:rPr>
        <w:t xml:space="preserve"> </w:t>
      </w:r>
      <w:r>
        <w:t>de la</w:t>
      </w:r>
      <w:r>
        <w:rPr>
          <w:spacing w:val="-16"/>
        </w:rPr>
        <w:t xml:space="preserve"> </w:t>
      </w:r>
      <w:r>
        <w:t>iniciativa,</w:t>
      </w:r>
      <w:r>
        <w:rPr>
          <w:spacing w:val="-14"/>
        </w:rPr>
        <w:t xml:space="preserve"> </w:t>
      </w:r>
      <w:r>
        <w:t>de</w:t>
      </w:r>
      <w:r>
        <w:rPr>
          <w:spacing w:val="-15"/>
        </w:rPr>
        <w:t xml:space="preserve"> </w:t>
      </w:r>
      <w:r>
        <w:t>acuerdo</w:t>
      </w:r>
      <w:r>
        <w:rPr>
          <w:spacing w:val="-15"/>
        </w:rPr>
        <w:t xml:space="preserve"> </w:t>
      </w:r>
      <w:r>
        <w:t>con</w:t>
      </w:r>
      <w:r>
        <w:rPr>
          <w:spacing w:val="-15"/>
        </w:rPr>
        <w:t xml:space="preserve"> </w:t>
      </w:r>
      <w:r>
        <w:t>los</w:t>
      </w:r>
      <w:r>
        <w:rPr>
          <w:spacing w:val="-15"/>
        </w:rPr>
        <w:t xml:space="preserve"> </w:t>
      </w:r>
      <w:r>
        <w:t>criterios</w:t>
      </w:r>
      <w:r>
        <w:rPr>
          <w:spacing w:val="-15"/>
        </w:rPr>
        <w:t xml:space="preserve"> </w:t>
      </w:r>
      <w:r>
        <w:t>de</w:t>
      </w:r>
      <w:r>
        <w:rPr>
          <w:spacing w:val="-18"/>
        </w:rPr>
        <w:t xml:space="preserve"> </w:t>
      </w:r>
      <w:r>
        <w:t>calidad</w:t>
      </w:r>
      <w:r>
        <w:rPr>
          <w:spacing w:val="-15"/>
        </w:rPr>
        <w:t xml:space="preserve"> </w:t>
      </w:r>
      <w:r>
        <w:t>y</w:t>
      </w:r>
      <w:r>
        <w:rPr>
          <w:spacing w:val="-17"/>
        </w:rPr>
        <w:t xml:space="preserve"> </w:t>
      </w:r>
      <w:r>
        <w:t>tiempo</w:t>
      </w:r>
      <w:r>
        <w:rPr>
          <w:spacing w:val="-15"/>
        </w:rPr>
        <w:t xml:space="preserve"> </w:t>
      </w:r>
      <w:r>
        <w:t>previstos</w:t>
      </w:r>
      <w:r>
        <w:rPr>
          <w:spacing w:val="-18"/>
        </w:rPr>
        <w:t xml:space="preserve"> </w:t>
      </w:r>
      <w:r>
        <w:t>para</w:t>
      </w:r>
      <w:r>
        <w:rPr>
          <w:spacing w:val="-18"/>
        </w:rPr>
        <w:t xml:space="preserve"> </w:t>
      </w:r>
      <w:r>
        <w:t>la</w:t>
      </w:r>
      <w:r>
        <w:rPr>
          <w:spacing w:val="-16"/>
        </w:rPr>
        <w:t xml:space="preserve"> </w:t>
      </w:r>
      <w:r>
        <w:t>ejecución de las</w:t>
      </w:r>
      <w:r>
        <w:rPr>
          <w:spacing w:val="-1"/>
        </w:rPr>
        <w:t xml:space="preserve"> </w:t>
      </w:r>
      <w:r>
        <w:t>actividades.</w:t>
      </w:r>
    </w:p>
    <w:p w14:paraId="38975160" w14:textId="77777777" w:rsidR="00BC4EBD" w:rsidRDefault="00BC4EBD">
      <w:pPr>
        <w:pStyle w:val="Textoindependiente"/>
        <w:spacing w:before="10"/>
        <w:rPr>
          <w:sz w:val="24"/>
        </w:rPr>
      </w:pPr>
    </w:p>
    <w:p w14:paraId="20199569" w14:textId="77777777" w:rsidR="00BC4EBD" w:rsidRDefault="00897E9C">
      <w:pPr>
        <w:pStyle w:val="Prrafodelista"/>
        <w:numPr>
          <w:ilvl w:val="1"/>
          <w:numId w:val="8"/>
        </w:numPr>
        <w:tabs>
          <w:tab w:val="left" w:pos="1380"/>
        </w:tabs>
        <w:spacing w:line="232" w:lineRule="auto"/>
        <w:ind w:right="461"/>
      </w:pPr>
      <w:r>
        <w:t>Tomar</w:t>
      </w:r>
      <w:r>
        <w:rPr>
          <w:spacing w:val="-13"/>
        </w:rPr>
        <w:t xml:space="preserve"> </w:t>
      </w:r>
      <w:r>
        <w:t>registro</w:t>
      </w:r>
      <w:r>
        <w:rPr>
          <w:spacing w:val="-13"/>
        </w:rPr>
        <w:t xml:space="preserve"> </w:t>
      </w:r>
      <w:r>
        <w:t>fotográfico</w:t>
      </w:r>
      <w:r>
        <w:rPr>
          <w:spacing w:val="-8"/>
        </w:rPr>
        <w:t xml:space="preserve"> </w:t>
      </w:r>
      <w:r>
        <w:t>del</w:t>
      </w:r>
      <w:r>
        <w:rPr>
          <w:spacing w:val="-11"/>
        </w:rPr>
        <w:t xml:space="preserve"> </w:t>
      </w:r>
      <w:r>
        <w:t>desarrollo</w:t>
      </w:r>
      <w:r>
        <w:rPr>
          <w:spacing w:val="-8"/>
        </w:rPr>
        <w:t xml:space="preserve"> </w:t>
      </w:r>
      <w:r>
        <w:t>de</w:t>
      </w:r>
      <w:r>
        <w:rPr>
          <w:spacing w:val="-10"/>
        </w:rPr>
        <w:t xml:space="preserve"> </w:t>
      </w:r>
      <w:r>
        <w:t>cada</w:t>
      </w:r>
      <w:r>
        <w:rPr>
          <w:spacing w:val="-13"/>
        </w:rPr>
        <w:t xml:space="preserve"> </w:t>
      </w:r>
      <w:r>
        <w:t>una</w:t>
      </w:r>
      <w:r>
        <w:rPr>
          <w:spacing w:val="-9"/>
        </w:rPr>
        <w:t xml:space="preserve"> </w:t>
      </w:r>
      <w:r>
        <w:t>de</w:t>
      </w:r>
      <w:r>
        <w:rPr>
          <w:spacing w:val="-11"/>
        </w:rPr>
        <w:t xml:space="preserve"> </w:t>
      </w:r>
      <w:r>
        <w:t>las</w:t>
      </w:r>
      <w:r>
        <w:rPr>
          <w:spacing w:val="-10"/>
        </w:rPr>
        <w:t xml:space="preserve"> </w:t>
      </w:r>
      <w:r>
        <w:t>actividades</w:t>
      </w:r>
      <w:r>
        <w:rPr>
          <w:spacing w:val="-6"/>
        </w:rPr>
        <w:t xml:space="preserve"> </w:t>
      </w:r>
      <w:r>
        <w:t>y</w:t>
      </w:r>
      <w:r>
        <w:rPr>
          <w:spacing w:val="-12"/>
        </w:rPr>
        <w:t xml:space="preserve"> </w:t>
      </w:r>
      <w:r>
        <w:t>compartirlas en un grupo de WhatsApp creado para tal fin, con el ánimo de brindar divulgación al trabajo realizando por las</w:t>
      </w:r>
      <w:r>
        <w:rPr>
          <w:spacing w:val="-4"/>
        </w:rPr>
        <w:t xml:space="preserve"> </w:t>
      </w:r>
      <w:r>
        <w:t>organizaciones.</w:t>
      </w:r>
    </w:p>
    <w:p w14:paraId="1085A634" w14:textId="77777777" w:rsidR="00BC4EBD" w:rsidRDefault="00BC4EBD">
      <w:pPr>
        <w:pStyle w:val="Textoindependiente"/>
        <w:spacing w:before="2"/>
      </w:pPr>
    </w:p>
    <w:p w14:paraId="7245D02F" w14:textId="77777777" w:rsidR="00BC4EBD" w:rsidRDefault="00897E9C">
      <w:pPr>
        <w:pStyle w:val="Prrafodelista"/>
        <w:numPr>
          <w:ilvl w:val="1"/>
          <w:numId w:val="8"/>
        </w:numPr>
        <w:tabs>
          <w:tab w:val="left" w:pos="1380"/>
        </w:tabs>
        <w:spacing w:before="1" w:line="237" w:lineRule="auto"/>
        <w:ind w:right="462"/>
      </w:pPr>
      <w:r>
        <w:t>Si</w:t>
      </w:r>
      <w:r>
        <w:rPr>
          <w:spacing w:val="-4"/>
        </w:rPr>
        <w:t xml:space="preserve"> </w:t>
      </w:r>
      <w:r>
        <w:t>como</w:t>
      </w:r>
      <w:r>
        <w:rPr>
          <w:spacing w:val="-5"/>
        </w:rPr>
        <w:t xml:space="preserve"> </w:t>
      </w:r>
      <w:r>
        <w:t>resultado</w:t>
      </w:r>
      <w:r>
        <w:rPr>
          <w:spacing w:val="-2"/>
        </w:rPr>
        <w:t xml:space="preserve"> </w:t>
      </w:r>
      <w:r>
        <w:t>del</w:t>
      </w:r>
      <w:r>
        <w:rPr>
          <w:spacing w:val="-6"/>
        </w:rPr>
        <w:t xml:space="preserve"> </w:t>
      </w:r>
      <w:r>
        <w:t>seguimiento</w:t>
      </w:r>
      <w:r>
        <w:rPr>
          <w:spacing w:val="-2"/>
        </w:rPr>
        <w:t xml:space="preserve"> </w:t>
      </w:r>
      <w:r>
        <w:t>del</w:t>
      </w:r>
      <w:r>
        <w:rPr>
          <w:spacing w:val="-4"/>
        </w:rPr>
        <w:t xml:space="preserve"> </w:t>
      </w:r>
      <w:r>
        <w:t>nivel</w:t>
      </w:r>
      <w:r>
        <w:rPr>
          <w:spacing w:val="-3"/>
        </w:rPr>
        <w:t xml:space="preserve"> </w:t>
      </w:r>
      <w:r>
        <w:t>de</w:t>
      </w:r>
      <w:r>
        <w:rPr>
          <w:spacing w:val="-3"/>
        </w:rPr>
        <w:t xml:space="preserve"> </w:t>
      </w:r>
      <w:r>
        <w:t>ejecución</w:t>
      </w:r>
      <w:r>
        <w:rPr>
          <w:spacing w:val="-3"/>
        </w:rPr>
        <w:t xml:space="preserve"> </w:t>
      </w:r>
      <w:r>
        <w:t>se</w:t>
      </w:r>
      <w:r>
        <w:rPr>
          <w:spacing w:val="-2"/>
        </w:rPr>
        <w:t xml:space="preserve"> </w:t>
      </w:r>
      <w:r>
        <w:t>identifica</w:t>
      </w:r>
      <w:r>
        <w:rPr>
          <w:spacing w:val="-6"/>
        </w:rPr>
        <w:t xml:space="preserve"> </w:t>
      </w:r>
      <w:r>
        <w:t>que</w:t>
      </w:r>
      <w:r>
        <w:rPr>
          <w:spacing w:val="-4"/>
        </w:rPr>
        <w:t xml:space="preserve"> </w:t>
      </w:r>
      <w:r>
        <w:t>NO</w:t>
      </w:r>
      <w:r>
        <w:rPr>
          <w:spacing w:val="-2"/>
        </w:rPr>
        <w:t xml:space="preserve"> </w:t>
      </w:r>
      <w:r>
        <w:t>se</w:t>
      </w:r>
      <w:r>
        <w:rPr>
          <w:spacing w:val="-5"/>
        </w:rPr>
        <w:t xml:space="preserve"> </w:t>
      </w:r>
      <w:r>
        <w:t>está cumpliendo</w:t>
      </w:r>
      <w:r>
        <w:rPr>
          <w:spacing w:val="-8"/>
        </w:rPr>
        <w:t xml:space="preserve"> </w:t>
      </w:r>
      <w:r>
        <w:t>con</w:t>
      </w:r>
      <w:r>
        <w:rPr>
          <w:spacing w:val="-11"/>
        </w:rPr>
        <w:t xml:space="preserve"> </w:t>
      </w:r>
      <w:r>
        <w:t>lo</w:t>
      </w:r>
      <w:r>
        <w:rPr>
          <w:spacing w:val="-9"/>
        </w:rPr>
        <w:t xml:space="preserve"> </w:t>
      </w:r>
      <w:r>
        <w:t>establecido</w:t>
      </w:r>
      <w:r>
        <w:rPr>
          <w:spacing w:val="-8"/>
        </w:rPr>
        <w:t xml:space="preserve"> </w:t>
      </w:r>
      <w:r>
        <w:t>en</w:t>
      </w:r>
      <w:r>
        <w:rPr>
          <w:spacing w:val="-10"/>
        </w:rPr>
        <w:t xml:space="preserve"> </w:t>
      </w:r>
      <w:r>
        <w:t>la</w:t>
      </w:r>
      <w:r>
        <w:rPr>
          <w:spacing w:val="-8"/>
        </w:rPr>
        <w:t xml:space="preserve"> </w:t>
      </w:r>
      <w:r>
        <w:t>propuesta</w:t>
      </w:r>
      <w:r>
        <w:rPr>
          <w:spacing w:val="-9"/>
        </w:rPr>
        <w:t xml:space="preserve"> </w:t>
      </w:r>
      <w:r>
        <w:t>en</w:t>
      </w:r>
      <w:r>
        <w:rPr>
          <w:spacing w:val="-11"/>
        </w:rPr>
        <w:t xml:space="preserve"> </w:t>
      </w:r>
      <w:r>
        <w:t>cuanto</w:t>
      </w:r>
      <w:r>
        <w:rPr>
          <w:spacing w:val="-9"/>
        </w:rPr>
        <w:t xml:space="preserve"> </w:t>
      </w:r>
      <w:r>
        <w:t>a</w:t>
      </w:r>
      <w:r>
        <w:rPr>
          <w:spacing w:val="-8"/>
        </w:rPr>
        <w:t xml:space="preserve"> </w:t>
      </w:r>
      <w:r>
        <w:t>uso</w:t>
      </w:r>
      <w:r>
        <w:rPr>
          <w:spacing w:val="-11"/>
        </w:rPr>
        <w:t xml:space="preserve"> </w:t>
      </w:r>
      <w:r>
        <w:t>de</w:t>
      </w:r>
      <w:r>
        <w:rPr>
          <w:spacing w:val="-10"/>
        </w:rPr>
        <w:t xml:space="preserve"> </w:t>
      </w:r>
      <w:r>
        <w:t>recursos</w:t>
      </w:r>
      <w:r>
        <w:rPr>
          <w:spacing w:val="-9"/>
        </w:rPr>
        <w:t xml:space="preserve"> </w:t>
      </w:r>
      <w:r>
        <w:t>y</w:t>
      </w:r>
      <w:r>
        <w:rPr>
          <w:spacing w:val="-11"/>
        </w:rPr>
        <w:t xml:space="preserve"> </w:t>
      </w:r>
      <w:r>
        <w:t>tiempos, se deberán reportar por escrito a la Secretaría Distrital de Gobierno las respectivas alertas y comunicarse con la organización para establecer las causas de no cumplimiento, con el fin que se tomen los correctivos necesarios para el</w:t>
      </w:r>
      <w:r>
        <w:rPr>
          <w:spacing w:val="-34"/>
        </w:rPr>
        <w:t xml:space="preserve"> </w:t>
      </w:r>
      <w:r>
        <w:t>cumplimento del objetivo de la</w:t>
      </w:r>
      <w:r>
        <w:rPr>
          <w:spacing w:val="-3"/>
        </w:rPr>
        <w:t xml:space="preserve"> </w:t>
      </w:r>
      <w:r>
        <w:t>iniciativa.</w:t>
      </w:r>
    </w:p>
    <w:p w14:paraId="7B509D39" w14:textId="77777777" w:rsidR="00BC4EBD" w:rsidRDefault="00BC4EBD">
      <w:pPr>
        <w:pStyle w:val="Textoindependiente"/>
        <w:spacing w:before="11"/>
      </w:pPr>
    </w:p>
    <w:p w14:paraId="5EAC812D" w14:textId="77777777" w:rsidR="00BC4EBD" w:rsidRDefault="00897E9C">
      <w:pPr>
        <w:pStyle w:val="Prrafodelista"/>
        <w:numPr>
          <w:ilvl w:val="1"/>
          <w:numId w:val="8"/>
        </w:numPr>
        <w:tabs>
          <w:tab w:val="left" w:pos="1380"/>
        </w:tabs>
        <w:spacing w:line="223" w:lineRule="auto"/>
        <w:ind w:right="471"/>
      </w:pPr>
      <w:r>
        <w:t>Solicitar el informe de ejecución a la organización una vez finalice la ejecución de la iniciativa.</w:t>
      </w:r>
    </w:p>
    <w:p w14:paraId="1AE483BA" w14:textId="77777777" w:rsidR="00BC4EBD" w:rsidRDefault="00BC4EBD">
      <w:pPr>
        <w:pStyle w:val="Textoindependiente"/>
        <w:spacing w:before="4"/>
      </w:pPr>
    </w:p>
    <w:p w14:paraId="4B9E2B05" w14:textId="77777777" w:rsidR="00BC4EBD" w:rsidRDefault="00897E9C">
      <w:pPr>
        <w:pStyle w:val="Prrafodelista"/>
        <w:numPr>
          <w:ilvl w:val="2"/>
          <w:numId w:val="9"/>
        </w:numPr>
        <w:tabs>
          <w:tab w:val="left" w:pos="1637"/>
        </w:tabs>
        <w:ind w:left="1636" w:hanging="616"/>
        <w:jc w:val="left"/>
      </w:pPr>
      <w:bookmarkStart w:id="21" w:name="_bookmark20"/>
      <w:bookmarkEnd w:id="21"/>
      <w:r>
        <w:rPr>
          <w:color w:val="365F91"/>
        </w:rPr>
        <w:t>Tiempo de</w:t>
      </w:r>
      <w:r>
        <w:rPr>
          <w:color w:val="365F91"/>
          <w:spacing w:val="-3"/>
        </w:rPr>
        <w:t xml:space="preserve"> </w:t>
      </w:r>
      <w:r>
        <w:rPr>
          <w:color w:val="365F91"/>
        </w:rPr>
        <w:t>Ejecución</w:t>
      </w:r>
    </w:p>
    <w:p w14:paraId="0DE53E5A" w14:textId="77777777" w:rsidR="00BC4EBD" w:rsidRDefault="00BC4EBD">
      <w:pPr>
        <w:pStyle w:val="Textoindependiente"/>
        <w:spacing w:before="1"/>
      </w:pPr>
    </w:p>
    <w:p w14:paraId="2E95CCE0" w14:textId="77777777" w:rsidR="00BC4EBD" w:rsidRDefault="00897E9C">
      <w:pPr>
        <w:pStyle w:val="Textoindependiente"/>
        <w:ind w:left="662"/>
      </w:pPr>
      <w:r>
        <w:t>El tiempo para la ejecución de las Iniciativas Ciudadanas Juveniles debe desarrollarse de conformidad con lo establecido en el cronograma del presente documento.</w:t>
      </w:r>
    </w:p>
    <w:p w14:paraId="43E18078" w14:textId="77777777" w:rsidR="00BC4EBD" w:rsidRDefault="00BC4EBD">
      <w:pPr>
        <w:pStyle w:val="Textoindependiente"/>
        <w:spacing w:before="11"/>
        <w:rPr>
          <w:sz w:val="21"/>
        </w:rPr>
      </w:pPr>
    </w:p>
    <w:p w14:paraId="58FD5EB7" w14:textId="6C1E145C" w:rsidR="00BC4EBD" w:rsidRDefault="00897E9C" w:rsidP="00316A30">
      <w:pPr>
        <w:pStyle w:val="Textoindependiente"/>
        <w:ind w:left="662" w:right="452"/>
      </w:pPr>
      <w:r>
        <w:t>No se concederán prórrogas para el desarrollo de la iniciativa ciudadana juvenil, salvo casos de fuerza mayor debidamente probada por el seleccionado. Esta situación se deberá dar a</w:t>
      </w:r>
      <w:r w:rsidR="00316A30">
        <w:t xml:space="preserve"> </w:t>
      </w:r>
      <w:r>
        <w:t>conocer por escrito al asociado, quien a través del Comité Técnico autorizará o negará expresamente</w:t>
      </w:r>
      <w:r>
        <w:rPr>
          <w:spacing w:val="-9"/>
        </w:rPr>
        <w:t xml:space="preserve"> </w:t>
      </w:r>
      <w:r>
        <w:t>la</w:t>
      </w:r>
      <w:r>
        <w:rPr>
          <w:spacing w:val="-5"/>
        </w:rPr>
        <w:t xml:space="preserve"> </w:t>
      </w:r>
      <w:r>
        <w:t>prórroga.</w:t>
      </w:r>
      <w:r>
        <w:rPr>
          <w:spacing w:val="-4"/>
        </w:rPr>
        <w:t xml:space="preserve"> </w:t>
      </w:r>
      <w:r>
        <w:t>De</w:t>
      </w:r>
      <w:r>
        <w:rPr>
          <w:spacing w:val="-9"/>
        </w:rPr>
        <w:t xml:space="preserve"> </w:t>
      </w:r>
      <w:r>
        <w:t>ser</w:t>
      </w:r>
      <w:r>
        <w:rPr>
          <w:spacing w:val="-7"/>
        </w:rPr>
        <w:t xml:space="preserve"> </w:t>
      </w:r>
      <w:r>
        <w:t>autorizada</w:t>
      </w:r>
      <w:r>
        <w:rPr>
          <w:spacing w:val="-8"/>
        </w:rPr>
        <w:t xml:space="preserve"> </w:t>
      </w:r>
      <w:r>
        <w:t>se</w:t>
      </w:r>
      <w:r>
        <w:rPr>
          <w:spacing w:val="-8"/>
        </w:rPr>
        <w:t xml:space="preserve"> </w:t>
      </w:r>
      <w:r>
        <w:t>deberá</w:t>
      </w:r>
      <w:r>
        <w:rPr>
          <w:spacing w:val="-6"/>
        </w:rPr>
        <w:t xml:space="preserve"> </w:t>
      </w:r>
      <w:r>
        <w:t>suscribir</w:t>
      </w:r>
      <w:r>
        <w:rPr>
          <w:spacing w:val="-7"/>
        </w:rPr>
        <w:t xml:space="preserve"> </w:t>
      </w:r>
      <w:r>
        <w:t>con</w:t>
      </w:r>
      <w:r>
        <w:rPr>
          <w:spacing w:val="-8"/>
        </w:rPr>
        <w:t xml:space="preserve"> </w:t>
      </w:r>
      <w:r>
        <w:t>el</w:t>
      </w:r>
      <w:r>
        <w:rPr>
          <w:spacing w:val="-7"/>
        </w:rPr>
        <w:t xml:space="preserve"> </w:t>
      </w:r>
      <w:r>
        <w:t>seleccionado</w:t>
      </w:r>
      <w:r>
        <w:rPr>
          <w:spacing w:val="-5"/>
        </w:rPr>
        <w:t xml:space="preserve"> </w:t>
      </w:r>
      <w:r>
        <w:t>un</w:t>
      </w:r>
      <w:r>
        <w:rPr>
          <w:spacing w:val="-6"/>
        </w:rPr>
        <w:t xml:space="preserve"> </w:t>
      </w:r>
      <w:r>
        <w:t>Acta en donde conste el tiempo de la</w:t>
      </w:r>
      <w:r>
        <w:rPr>
          <w:spacing w:val="-4"/>
        </w:rPr>
        <w:t xml:space="preserve"> </w:t>
      </w:r>
      <w:r>
        <w:t>prórroga.</w:t>
      </w:r>
    </w:p>
    <w:p w14:paraId="0B2772D8" w14:textId="77777777" w:rsidR="00BC4EBD" w:rsidRDefault="00BC4EBD">
      <w:pPr>
        <w:pStyle w:val="Textoindependiente"/>
      </w:pPr>
    </w:p>
    <w:p w14:paraId="036D6C37" w14:textId="77777777" w:rsidR="00BC4EBD" w:rsidRDefault="00897E9C">
      <w:pPr>
        <w:pStyle w:val="Prrafodelista"/>
        <w:numPr>
          <w:ilvl w:val="2"/>
          <w:numId w:val="9"/>
        </w:numPr>
        <w:tabs>
          <w:tab w:val="left" w:pos="1636"/>
        </w:tabs>
        <w:ind w:left="1635" w:hanging="615"/>
        <w:jc w:val="left"/>
      </w:pPr>
      <w:bookmarkStart w:id="22" w:name="_bookmark21"/>
      <w:bookmarkEnd w:id="22"/>
      <w:r>
        <w:rPr>
          <w:color w:val="365F91"/>
        </w:rPr>
        <w:t>De las Piezas</w:t>
      </w:r>
      <w:r>
        <w:rPr>
          <w:color w:val="365F91"/>
          <w:spacing w:val="-1"/>
        </w:rPr>
        <w:t xml:space="preserve"> </w:t>
      </w:r>
      <w:r>
        <w:rPr>
          <w:color w:val="365F91"/>
        </w:rPr>
        <w:t>Comunicativas</w:t>
      </w:r>
    </w:p>
    <w:p w14:paraId="17DD1FBF" w14:textId="77777777" w:rsidR="00BC4EBD" w:rsidRDefault="00BC4EBD">
      <w:pPr>
        <w:pStyle w:val="Textoindependiente"/>
        <w:spacing w:before="10"/>
        <w:rPr>
          <w:sz w:val="21"/>
        </w:rPr>
      </w:pPr>
    </w:p>
    <w:p w14:paraId="1917AAD8" w14:textId="77777777" w:rsidR="00BC4EBD" w:rsidRDefault="00897E9C">
      <w:pPr>
        <w:ind w:left="662" w:right="461"/>
        <w:jc w:val="both"/>
      </w:pPr>
      <w:r>
        <w:t xml:space="preserve">Todas las Piezas comunicativas deberán cumplir con el </w:t>
      </w:r>
      <w:r>
        <w:rPr>
          <w:i/>
        </w:rPr>
        <w:t>Manual de imagen de la Secretaría Distrital</w:t>
      </w:r>
      <w:r>
        <w:rPr>
          <w:i/>
          <w:spacing w:val="-10"/>
        </w:rPr>
        <w:t xml:space="preserve"> </w:t>
      </w:r>
      <w:r>
        <w:rPr>
          <w:i/>
        </w:rPr>
        <w:t>de</w:t>
      </w:r>
      <w:r>
        <w:rPr>
          <w:i/>
          <w:spacing w:val="-13"/>
        </w:rPr>
        <w:t xml:space="preserve"> </w:t>
      </w:r>
      <w:r>
        <w:rPr>
          <w:i/>
        </w:rPr>
        <w:t>Gobierno</w:t>
      </w:r>
      <w:r>
        <w:rPr>
          <w:i/>
          <w:spacing w:val="-9"/>
        </w:rPr>
        <w:t xml:space="preserve"> </w:t>
      </w:r>
      <w:r>
        <w:t>y</w:t>
      </w:r>
      <w:r>
        <w:rPr>
          <w:spacing w:val="-10"/>
        </w:rPr>
        <w:t xml:space="preserve"> </w:t>
      </w:r>
      <w:r>
        <w:t>el</w:t>
      </w:r>
      <w:r>
        <w:rPr>
          <w:spacing w:val="-12"/>
        </w:rPr>
        <w:t xml:space="preserve"> </w:t>
      </w:r>
      <w:r>
        <w:t>Anexo</w:t>
      </w:r>
      <w:r>
        <w:rPr>
          <w:spacing w:val="-8"/>
        </w:rPr>
        <w:t xml:space="preserve"> </w:t>
      </w:r>
      <w:r>
        <w:t>Formato</w:t>
      </w:r>
      <w:r>
        <w:rPr>
          <w:spacing w:val="-10"/>
        </w:rPr>
        <w:t xml:space="preserve"> </w:t>
      </w:r>
      <w:r>
        <w:t>General</w:t>
      </w:r>
      <w:r>
        <w:rPr>
          <w:spacing w:val="-12"/>
        </w:rPr>
        <w:t xml:space="preserve"> </w:t>
      </w:r>
      <w:r>
        <w:t>para</w:t>
      </w:r>
      <w:r>
        <w:rPr>
          <w:spacing w:val="-8"/>
        </w:rPr>
        <w:t xml:space="preserve"> </w:t>
      </w:r>
      <w:r>
        <w:t>Piezas</w:t>
      </w:r>
      <w:r>
        <w:rPr>
          <w:spacing w:val="-10"/>
        </w:rPr>
        <w:t xml:space="preserve"> </w:t>
      </w:r>
      <w:r>
        <w:t>comunicativas,</w:t>
      </w:r>
      <w:r>
        <w:rPr>
          <w:spacing w:val="-9"/>
        </w:rPr>
        <w:t xml:space="preserve"> </w:t>
      </w:r>
      <w:r>
        <w:t>ello</w:t>
      </w:r>
      <w:r>
        <w:rPr>
          <w:spacing w:val="-9"/>
        </w:rPr>
        <w:t xml:space="preserve"> </w:t>
      </w:r>
      <w:r>
        <w:t>implica</w:t>
      </w:r>
      <w:r>
        <w:rPr>
          <w:spacing w:val="-8"/>
        </w:rPr>
        <w:t xml:space="preserve"> </w:t>
      </w:r>
      <w:r>
        <w:t>que éstas deben incluir el logo de la Secretaría Distrital de</w:t>
      </w:r>
      <w:r>
        <w:rPr>
          <w:spacing w:val="-6"/>
        </w:rPr>
        <w:t xml:space="preserve"> </w:t>
      </w:r>
      <w:r>
        <w:t>Gobierno.</w:t>
      </w:r>
    </w:p>
    <w:p w14:paraId="3C01ECBF" w14:textId="77777777" w:rsidR="00BC4EBD" w:rsidRDefault="00BC4EBD">
      <w:pPr>
        <w:pStyle w:val="Textoindependiente"/>
        <w:spacing w:before="1"/>
      </w:pPr>
    </w:p>
    <w:p w14:paraId="30E431C8" w14:textId="77777777" w:rsidR="00BC4EBD" w:rsidRDefault="00897E9C">
      <w:pPr>
        <w:pStyle w:val="Textoindependiente"/>
        <w:ind w:left="662" w:right="459"/>
        <w:jc w:val="both"/>
      </w:pPr>
      <w:r>
        <w:t>La Oficina de Prensa y Comunicaciones del aliado y la Dirección de Convivencia y Dialogo Social de la SDG deberá revisar, aprobar y autorizar todos los contenidos de las piezas comunicativas</w:t>
      </w:r>
      <w:r>
        <w:rPr>
          <w:spacing w:val="-11"/>
        </w:rPr>
        <w:t xml:space="preserve"> </w:t>
      </w:r>
      <w:r>
        <w:t>de</w:t>
      </w:r>
      <w:r>
        <w:rPr>
          <w:spacing w:val="-12"/>
        </w:rPr>
        <w:t xml:space="preserve"> </w:t>
      </w:r>
      <w:r>
        <w:t>cada</w:t>
      </w:r>
      <w:r>
        <w:rPr>
          <w:spacing w:val="-12"/>
        </w:rPr>
        <w:t xml:space="preserve"> </w:t>
      </w:r>
      <w:r>
        <w:t>una</w:t>
      </w:r>
      <w:r>
        <w:rPr>
          <w:spacing w:val="-10"/>
        </w:rPr>
        <w:t xml:space="preserve"> </w:t>
      </w:r>
      <w:r>
        <w:t>de</w:t>
      </w:r>
      <w:r>
        <w:rPr>
          <w:spacing w:val="-12"/>
        </w:rPr>
        <w:t xml:space="preserve"> </w:t>
      </w:r>
      <w:r>
        <w:t>las</w:t>
      </w:r>
      <w:r>
        <w:rPr>
          <w:spacing w:val="-12"/>
        </w:rPr>
        <w:t xml:space="preserve"> </w:t>
      </w:r>
      <w:r>
        <w:t>Iniciativas</w:t>
      </w:r>
      <w:r>
        <w:rPr>
          <w:spacing w:val="-10"/>
        </w:rPr>
        <w:t xml:space="preserve"> </w:t>
      </w:r>
      <w:r>
        <w:t>Ciudadanas.</w:t>
      </w:r>
      <w:r>
        <w:rPr>
          <w:spacing w:val="-13"/>
        </w:rPr>
        <w:t xml:space="preserve"> </w:t>
      </w:r>
      <w:r>
        <w:rPr>
          <w:b/>
          <w:u w:val="thick"/>
        </w:rPr>
        <w:t>Antes</w:t>
      </w:r>
      <w:r>
        <w:rPr>
          <w:b/>
          <w:spacing w:val="-12"/>
          <w:u w:val="thick"/>
        </w:rPr>
        <w:t xml:space="preserve"> </w:t>
      </w:r>
      <w:r>
        <w:rPr>
          <w:b/>
          <w:u w:val="thick"/>
        </w:rPr>
        <w:t>de</w:t>
      </w:r>
      <w:r>
        <w:rPr>
          <w:b/>
          <w:spacing w:val="-12"/>
          <w:u w:val="thick"/>
        </w:rPr>
        <w:t xml:space="preserve"> </w:t>
      </w:r>
      <w:r>
        <w:rPr>
          <w:b/>
          <w:u w:val="thick"/>
        </w:rPr>
        <w:t>su</w:t>
      </w:r>
      <w:r>
        <w:rPr>
          <w:b/>
          <w:spacing w:val="-15"/>
          <w:u w:val="thick"/>
        </w:rPr>
        <w:t xml:space="preserve"> </w:t>
      </w:r>
      <w:r>
        <w:rPr>
          <w:b/>
          <w:u w:val="thick"/>
        </w:rPr>
        <w:t>impresión</w:t>
      </w:r>
      <w:r>
        <w:rPr>
          <w:b/>
          <w:spacing w:val="-12"/>
          <w:u w:val="thick"/>
        </w:rPr>
        <w:t xml:space="preserve"> </w:t>
      </w:r>
      <w:r>
        <w:rPr>
          <w:b/>
          <w:u w:val="thick"/>
        </w:rPr>
        <w:t>o</w:t>
      </w:r>
      <w:r>
        <w:rPr>
          <w:b/>
          <w:spacing w:val="-12"/>
          <w:u w:val="thick"/>
        </w:rPr>
        <w:t xml:space="preserve"> </w:t>
      </w:r>
      <w:r>
        <w:rPr>
          <w:b/>
          <w:u w:val="thick"/>
        </w:rPr>
        <w:t>difusión</w:t>
      </w:r>
      <w:r>
        <w:rPr>
          <w:b/>
        </w:rPr>
        <w:t xml:space="preserve"> </w:t>
      </w:r>
      <w:r>
        <w:rPr>
          <w:b/>
          <w:u w:val="thick"/>
        </w:rPr>
        <w:t>digital</w:t>
      </w:r>
      <w:r>
        <w:rPr>
          <w:u w:val="thick"/>
        </w:rPr>
        <w:t>.</w:t>
      </w:r>
      <w:r>
        <w:t xml:space="preserve"> Las piezas comunicativas e impresos deberán seguir el criterio editorial</w:t>
      </w:r>
      <w:r>
        <w:rPr>
          <w:spacing w:val="-12"/>
        </w:rPr>
        <w:t xml:space="preserve"> </w:t>
      </w:r>
      <w:r>
        <w:t>definido.</w:t>
      </w:r>
    </w:p>
    <w:p w14:paraId="3D5689B1" w14:textId="77777777" w:rsidR="00BC4EBD" w:rsidRDefault="00BC4EBD">
      <w:pPr>
        <w:pStyle w:val="Textoindependiente"/>
        <w:spacing w:before="10"/>
        <w:rPr>
          <w:sz w:val="13"/>
        </w:rPr>
      </w:pPr>
    </w:p>
    <w:p w14:paraId="3BED2271" w14:textId="77777777" w:rsidR="00BC4EBD" w:rsidRDefault="00897E9C">
      <w:pPr>
        <w:pStyle w:val="Textoindependiente"/>
        <w:spacing w:before="94"/>
        <w:ind w:left="662" w:right="468"/>
        <w:jc w:val="both"/>
      </w:pPr>
      <w:r>
        <w:t>Los contenidos de las Piezas comunicativas deben estar directamente relacionados con el objeto de la iniciativa aprobada y no podrán ser bélicos ni medio de proselitismo</w:t>
      </w:r>
      <w:r>
        <w:rPr>
          <w:spacing w:val="-15"/>
        </w:rPr>
        <w:t xml:space="preserve"> </w:t>
      </w:r>
      <w:r>
        <w:t>alguno.</w:t>
      </w:r>
    </w:p>
    <w:p w14:paraId="134F2C69" w14:textId="77777777" w:rsidR="00BC4EBD" w:rsidRDefault="00BC4EBD">
      <w:pPr>
        <w:pStyle w:val="Textoindependiente"/>
        <w:spacing w:before="11"/>
        <w:rPr>
          <w:sz w:val="21"/>
        </w:rPr>
      </w:pPr>
    </w:p>
    <w:p w14:paraId="5F676613" w14:textId="77777777" w:rsidR="00BC4EBD" w:rsidRDefault="00897E9C">
      <w:pPr>
        <w:pStyle w:val="Textoindependiente"/>
        <w:ind w:left="662" w:right="461"/>
        <w:jc w:val="both"/>
      </w:pPr>
      <w:r>
        <w:rPr>
          <w:b/>
        </w:rPr>
        <w:t xml:space="preserve">Nota 1. </w:t>
      </w:r>
      <w:r>
        <w:t>Se entiende que la organización comunitaria o social seleccionada, al presentar la propuesta de Iniciativa Ciudadana Local 2020 autoriza a la Secretaría Distrital de Gobierno</w:t>
      </w:r>
      <w:r>
        <w:rPr>
          <w:spacing w:val="-29"/>
        </w:rPr>
        <w:t xml:space="preserve"> </w:t>
      </w:r>
      <w:r>
        <w:t>y al aliado tomar registro fotográfico y/o fílmico de las actividades realizadas y a usarlas para fines informativos.</w:t>
      </w:r>
    </w:p>
    <w:p w14:paraId="1CC3CE02" w14:textId="77777777" w:rsidR="00BC4EBD" w:rsidRDefault="00BC4EBD">
      <w:pPr>
        <w:pStyle w:val="Textoindependiente"/>
        <w:spacing w:before="11"/>
        <w:rPr>
          <w:sz w:val="21"/>
        </w:rPr>
      </w:pPr>
    </w:p>
    <w:p w14:paraId="1EC2D3CF" w14:textId="77777777" w:rsidR="00BC4EBD" w:rsidRDefault="00897E9C">
      <w:pPr>
        <w:pStyle w:val="Textoindependiente"/>
        <w:ind w:left="662" w:right="466"/>
        <w:jc w:val="both"/>
      </w:pPr>
      <w:r>
        <w:rPr>
          <w:b/>
        </w:rPr>
        <w:lastRenderedPageBreak/>
        <w:t xml:space="preserve">Nota 2. </w:t>
      </w:r>
      <w:r>
        <w:t>Se entiende por Pieza comunicativa: pendones, afiches, plegables, volantes, impresos publicitarios, camisetas, gorras, cartillas u otros medios digitales o impresos, entre otros.</w:t>
      </w:r>
    </w:p>
    <w:p w14:paraId="33445EB4" w14:textId="77777777" w:rsidR="00BC4EBD" w:rsidRDefault="00BC4EBD">
      <w:pPr>
        <w:pStyle w:val="Textoindependiente"/>
        <w:spacing w:before="2"/>
        <w:rPr>
          <w:sz w:val="19"/>
        </w:rPr>
      </w:pPr>
    </w:p>
    <w:p w14:paraId="60F1E333" w14:textId="77777777" w:rsidR="00BC4EBD" w:rsidRDefault="00897E9C">
      <w:pPr>
        <w:pStyle w:val="Prrafodelista"/>
        <w:numPr>
          <w:ilvl w:val="0"/>
          <w:numId w:val="12"/>
        </w:numPr>
        <w:tabs>
          <w:tab w:val="left" w:pos="1105"/>
          <w:tab w:val="left" w:pos="1106"/>
        </w:tabs>
      </w:pPr>
      <w:bookmarkStart w:id="23" w:name="_bookmark22"/>
      <w:bookmarkEnd w:id="23"/>
      <w:r>
        <w:rPr>
          <w:color w:val="22405F"/>
        </w:rPr>
        <w:t>INFORME FINAL Y CUMPLIMIENTO DE EJECUCIÓN DE LA</w:t>
      </w:r>
      <w:r>
        <w:rPr>
          <w:color w:val="22405F"/>
          <w:spacing w:val="-7"/>
        </w:rPr>
        <w:t xml:space="preserve"> </w:t>
      </w:r>
      <w:r>
        <w:rPr>
          <w:color w:val="22405F"/>
        </w:rPr>
        <w:t>INICIATIVA</w:t>
      </w:r>
    </w:p>
    <w:p w14:paraId="3AA60421" w14:textId="77777777" w:rsidR="00BC4EBD" w:rsidRDefault="00BC4EBD">
      <w:pPr>
        <w:pStyle w:val="Textoindependiente"/>
        <w:rPr>
          <w:sz w:val="24"/>
        </w:rPr>
      </w:pPr>
    </w:p>
    <w:p w14:paraId="0DF92F59" w14:textId="77777777" w:rsidR="00BC4EBD" w:rsidRDefault="00BC4EBD">
      <w:pPr>
        <w:pStyle w:val="Textoindependiente"/>
        <w:spacing w:before="9"/>
        <w:rPr>
          <w:sz w:val="20"/>
        </w:rPr>
      </w:pPr>
    </w:p>
    <w:p w14:paraId="2B9A1624" w14:textId="77777777" w:rsidR="00BC4EBD" w:rsidRDefault="00897E9C">
      <w:pPr>
        <w:pStyle w:val="Textoindependiente"/>
        <w:ind w:left="662" w:right="461"/>
        <w:jc w:val="both"/>
      </w:pPr>
      <w:r>
        <w:t>En</w:t>
      </w:r>
      <w:r>
        <w:rPr>
          <w:spacing w:val="-5"/>
        </w:rPr>
        <w:t xml:space="preserve"> </w:t>
      </w:r>
      <w:r>
        <w:t>el</w:t>
      </w:r>
      <w:r>
        <w:rPr>
          <w:spacing w:val="-6"/>
        </w:rPr>
        <w:t xml:space="preserve"> </w:t>
      </w:r>
      <w:r>
        <w:t>informe</w:t>
      </w:r>
      <w:r>
        <w:rPr>
          <w:spacing w:val="-8"/>
        </w:rPr>
        <w:t xml:space="preserve"> </w:t>
      </w:r>
      <w:r>
        <w:t>final</w:t>
      </w:r>
      <w:r>
        <w:rPr>
          <w:spacing w:val="-6"/>
        </w:rPr>
        <w:t xml:space="preserve"> </w:t>
      </w:r>
      <w:r>
        <w:t>dando</w:t>
      </w:r>
      <w:r>
        <w:rPr>
          <w:spacing w:val="-5"/>
        </w:rPr>
        <w:t xml:space="preserve"> </w:t>
      </w:r>
      <w:r>
        <w:t>cumplimiento</w:t>
      </w:r>
      <w:r>
        <w:rPr>
          <w:spacing w:val="-7"/>
        </w:rPr>
        <w:t xml:space="preserve"> </w:t>
      </w:r>
      <w:r>
        <w:t>al</w:t>
      </w:r>
      <w:r>
        <w:rPr>
          <w:spacing w:val="-6"/>
        </w:rPr>
        <w:t xml:space="preserve"> </w:t>
      </w:r>
      <w:r>
        <w:t>contrato</w:t>
      </w:r>
      <w:r>
        <w:rPr>
          <w:spacing w:val="-8"/>
        </w:rPr>
        <w:t xml:space="preserve"> </w:t>
      </w:r>
      <w:r>
        <w:t>la</w:t>
      </w:r>
      <w:r>
        <w:rPr>
          <w:spacing w:val="-5"/>
        </w:rPr>
        <w:t xml:space="preserve"> </w:t>
      </w:r>
      <w:r>
        <w:t>organización</w:t>
      </w:r>
      <w:r>
        <w:rPr>
          <w:spacing w:val="-6"/>
        </w:rPr>
        <w:t xml:space="preserve"> </w:t>
      </w:r>
      <w:r>
        <w:t>deberá</w:t>
      </w:r>
      <w:r>
        <w:rPr>
          <w:spacing w:val="-7"/>
        </w:rPr>
        <w:t xml:space="preserve"> </w:t>
      </w:r>
      <w:r>
        <w:t>tener</w:t>
      </w:r>
      <w:r>
        <w:rPr>
          <w:spacing w:val="-5"/>
        </w:rPr>
        <w:t xml:space="preserve"> </w:t>
      </w:r>
      <w:r>
        <w:t>en</w:t>
      </w:r>
      <w:r>
        <w:rPr>
          <w:spacing w:val="-8"/>
        </w:rPr>
        <w:t xml:space="preserve"> </w:t>
      </w:r>
      <w:r>
        <w:t>cuenta</w:t>
      </w:r>
      <w:r>
        <w:rPr>
          <w:spacing w:val="-7"/>
        </w:rPr>
        <w:t xml:space="preserve"> </w:t>
      </w:r>
      <w:r>
        <w:t>los siguientes</w:t>
      </w:r>
      <w:r>
        <w:rPr>
          <w:spacing w:val="-1"/>
        </w:rPr>
        <w:t xml:space="preserve"> </w:t>
      </w:r>
      <w:r>
        <w:t>puntos.</w:t>
      </w:r>
    </w:p>
    <w:p w14:paraId="51502E61" w14:textId="77777777" w:rsidR="00BC4EBD" w:rsidRDefault="00BC4EBD">
      <w:pPr>
        <w:pStyle w:val="Textoindependiente"/>
        <w:rPr>
          <w:sz w:val="20"/>
        </w:rPr>
      </w:pPr>
    </w:p>
    <w:p w14:paraId="0C102E23" w14:textId="77777777" w:rsidR="00BC4EBD" w:rsidRDefault="00BC4EBD">
      <w:pPr>
        <w:pStyle w:val="Textoindependiente"/>
        <w:rPr>
          <w:sz w:val="20"/>
        </w:rPr>
      </w:pPr>
    </w:p>
    <w:p w14:paraId="63C6A198" w14:textId="77777777" w:rsidR="00BC4EBD" w:rsidRDefault="00BC4EBD">
      <w:pPr>
        <w:pStyle w:val="Textoindependiente"/>
        <w:spacing w:before="8"/>
        <w:rPr>
          <w:sz w:val="28"/>
        </w:rPr>
      </w:pPr>
    </w:p>
    <w:tbl>
      <w:tblPr>
        <w:tblStyle w:val="TableNormal"/>
        <w:tblW w:w="0" w:type="auto"/>
        <w:tblInd w:w="549" w:type="dxa"/>
        <w:tblBorders>
          <w:top w:val="single" w:sz="4" w:space="0" w:color="9CC3E4"/>
          <w:left w:val="single" w:sz="4" w:space="0" w:color="9CC3E4"/>
          <w:bottom w:val="single" w:sz="4" w:space="0" w:color="9CC3E4"/>
          <w:right w:val="single" w:sz="4" w:space="0" w:color="9CC3E4"/>
          <w:insideH w:val="single" w:sz="4" w:space="0" w:color="9CC3E4"/>
          <w:insideV w:val="single" w:sz="4" w:space="0" w:color="9CC3E4"/>
        </w:tblBorders>
        <w:tblLayout w:type="fixed"/>
        <w:tblLook w:val="01E0" w:firstRow="1" w:lastRow="1" w:firstColumn="1" w:lastColumn="1" w:noHBand="0" w:noVBand="0"/>
      </w:tblPr>
      <w:tblGrid>
        <w:gridCol w:w="341"/>
        <w:gridCol w:w="9024"/>
      </w:tblGrid>
      <w:tr w:rsidR="00BC4EBD" w14:paraId="605561F7" w14:textId="77777777">
        <w:trPr>
          <w:trHeight w:val="373"/>
        </w:trPr>
        <w:tc>
          <w:tcPr>
            <w:tcW w:w="9365" w:type="dxa"/>
            <w:gridSpan w:val="2"/>
            <w:shd w:val="clear" w:color="auto" w:fill="D9E1F3"/>
          </w:tcPr>
          <w:p w14:paraId="56323CDA" w14:textId="77777777" w:rsidR="00BC4EBD" w:rsidRDefault="00897E9C">
            <w:pPr>
              <w:pStyle w:val="TableParagraph"/>
              <w:spacing w:before="33"/>
              <w:ind w:left="3166" w:right="3152"/>
              <w:jc w:val="center"/>
              <w:rPr>
                <w:b/>
              </w:rPr>
            </w:pPr>
            <w:r>
              <w:rPr>
                <w:b/>
              </w:rPr>
              <w:t>Informe Final de Actividades</w:t>
            </w:r>
          </w:p>
        </w:tc>
      </w:tr>
      <w:tr w:rsidR="00BC4EBD" w14:paraId="7EF0A699" w14:textId="77777777">
        <w:trPr>
          <w:trHeight w:val="722"/>
        </w:trPr>
        <w:tc>
          <w:tcPr>
            <w:tcW w:w="341" w:type="dxa"/>
            <w:shd w:val="clear" w:color="auto" w:fill="D9E1F3"/>
          </w:tcPr>
          <w:p w14:paraId="469C3AB7" w14:textId="77777777" w:rsidR="00BC4EBD" w:rsidRDefault="00897E9C">
            <w:pPr>
              <w:pStyle w:val="TableParagraph"/>
              <w:ind w:left="36"/>
              <w:jc w:val="center"/>
            </w:pPr>
            <w:r>
              <w:t>1</w:t>
            </w:r>
          </w:p>
        </w:tc>
        <w:tc>
          <w:tcPr>
            <w:tcW w:w="9024" w:type="dxa"/>
            <w:shd w:val="clear" w:color="auto" w:fill="D9E1F3"/>
          </w:tcPr>
          <w:p w14:paraId="72854D3A" w14:textId="77777777" w:rsidR="00BC4EBD" w:rsidRDefault="00897E9C">
            <w:pPr>
              <w:pStyle w:val="TableParagraph"/>
              <w:ind w:left="184" w:right="346"/>
            </w:pPr>
            <w:r>
              <w:t>Informe de ejecución completamente diligenciado y firmado, que dé cuenta de las acciones desarrolladas, presentado en el Informe de ejecución de iniciativa ciudadana.</w:t>
            </w:r>
          </w:p>
        </w:tc>
      </w:tr>
      <w:tr w:rsidR="00BC4EBD" w14:paraId="308D98C3" w14:textId="77777777">
        <w:trPr>
          <w:trHeight w:val="359"/>
        </w:trPr>
        <w:tc>
          <w:tcPr>
            <w:tcW w:w="341" w:type="dxa"/>
            <w:shd w:val="clear" w:color="auto" w:fill="D9E1F3"/>
          </w:tcPr>
          <w:p w14:paraId="71343796" w14:textId="77777777" w:rsidR="00BC4EBD" w:rsidRDefault="00897E9C">
            <w:pPr>
              <w:pStyle w:val="TableParagraph"/>
              <w:spacing w:before="33"/>
              <w:ind w:left="36"/>
              <w:jc w:val="center"/>
            </w:pPr>
            <w:r>
              <w:t>2</w:t>
            </w:r>
          </w:p>
        </w:tc>
        <w:tc>
          <w:tcPr>
            <w:tcW w:w="9024" w:type="dxa"/>
            <w:shd w:val="clear" w:color="auto" w:fill="D9E1F3"/>
          </w:tcPr>
          <w:p w14:paraId="7B456701" w14:textId="77777777" w:rsidR="00BC4EBD" w:rsidRDefault="00897E9C">
            <w:pPr>
              <w:pStyle w:val="TableParagraph"/>
              <w:spacing w:before="33"/>
              <w:ind w:left="184"/>
            </w:pPr>
            <w:r>
              <w:t>Actas y listados de asistencia originales de cada una de las actividades realizadas.</w:t>
            </w:r>
          </w:p>
        </w:tc>
      </w:tr>
      <w:tr w:rsidR="00BC4EBD" w14:paraId="5411D8CA" w14:textId="77777777">
        <w:trPr>
          <w:trHeight w:val="537"/>
        </w:trPr>
        <w:tc>
          <w:tcPr>
            <w:tcW w:w="341" w:type="dxa"/>
            <w:shd w:val="clear" w:color="auto" w:fill="D9E1F3"/>
          </w:tcPr>
          <w:p w14:paraId="432A2D02" w14:textId="77777777" w:rsidR="00BC4EBD" w:rsidRDefault="00897E9C">
            <w:pPr>
              <w:pStyle w:val="TableParagraph"/>
              <w:spacing w:before="33"/>
              <w:ind w:left="36"/>
              <w:jc w:val="center"/>
            </w:pPr>
            <w:r>
              <w:t>3</w:t>
            </w:r>
          </w:p>
        </w:tc>
        <w:tc>
          <w:tcPr>
            <w:tcW w:w="9024" w:type="dxa"/>
            <w:shd w:val="clear" w:color="auto" w:fill="D9E1F3"/>
          </w:tcPr>
          <w:p w14:paraId="440D7A19" w14:textId="77777777" w:rsidR="00BC4EBD" w:rsidRDefault="00897E9C">
            <w:pPr>
              <w:pStyle w:val="TableParagraph"/>
              <w:spacing w:before="38" w:line="252" w:lineRule="exact"/>
              <w:ind w:left="184" w:right="1239"/>
            </w:pPr>
            <w:r>
              <w:t>Base de datos con la información de las organizaciones y participantes de las actividades desarrolladas.</w:t>
            </w:r>
          </w:p>
        </w:tc>
      </w:tr>
      <w:tr w:rsidR="00BC4EBD" w14:paraId="27EE7613" w14:textId="77777777">
        <w:trPr>
          <w:trHeight w:val="608"/>
        </w:trPr>
        <w:tc>
          <w:tcPr>
            <w:tcW w:w="341" w:type="dxa"/>
            <w:shd w:val="clear" w:color="auto" w:fill="D9E1F3"/>
          </w:tcPr>
          <w:p w14:paraId="4BB690B4" w14:textId="77777777" w:rsidR="00BC4EBD" w:rsidRDefault="00897E9C">
            <w:pPr>
              <w:pStyle w:val="TableParagraph"/>
              <w:spacing w:before="141"/>
              <w:ind w:left="36"/>
              <w:jc w:val="center"/>
            </w:pPr>
            <w:r>
              <w:t>3</w:t>
            </w:r>
          </w:p>
        </w:tc>
        <w:tc>
          <w:tcPr>
            <w:tcW w:w="9024" w:type="dxa"/>
            <w:shd w:val="clear" w:color="auto" w:fill="D9E1F3"/>
          </w:tcPr>
          <w:p w14:paraId="35DA22A2" w14:textId="77777777" w:rsidR="00BC4EBD" w:rsidRDefault="00897E9C">
            <w:pPr>
              <w:pStyle w:val="TableParagraph"/>
              <w:spacing w:line="250" w:lineRule="exact"/>
              <w:ind w:left="184"/>
            </w:pPr>
            <w:r>
              <w:t>Registro fotográfico de cada una de las actividades realizadas, en dónde se evidencie el</w:t>
            </w:r>
          </w:p>
          <w:p w14:paraId="0C6F6125" w14:textId="77777777" w:rsidR="00BC4EBD" w:rsidRDefault="00897E9C">
            <w:pPr>
              <w:pStyle w:val="TableParagraph"/>
              <w:spacing w:before="54"/>
              <w:ind w:left="184"/>
            </w:pPr>
            <w:r>
              <w:t>logo de la Secretaría Distrital de Gobierno.</w:t>
            </w:r>
          </w:p>
        </w:tc>
      </w:tr>
      <w:tr w:rsidR="00316A30" w14:paraId="11993DAD" w14:textId="77777777">
        <w:trPr>
          <w:trHeight w:val="608"/>
        </w:trPr>
        <w:tc>
          <w:tcPr>
            <w:tcW w:w="341" w:type="dxa"/>
            <w:shd w:val="clear" w:color="auto" w:fill="D9E1F3"/>
          </w:tcPr>
          <w:p w14:paraId="677FF3FD" w14:textId="035FBBF8" w:rsidR="00316A30" w:rsidRDefault="00316A30" w:rsidP="00316A30">
            <w:pPr>
              <w:pStyle w:val="TableParagraph"/>
              <w:spacing w:before="141"/>
              <w:ind w:left="36"/>
              <w:jc w:val="center"/>
            </w:pPr>
            <w:r>
              <w:t>4</w:t>
            </w:r>
          </w:p>
        </w:tc>
        <w:tc>
          <w:tcPr>
            <w:tcW w:w="9024" w:type="dxa"/>
            <w:shd w:val="clear" w:color="auto" w:fill="D9E1F3"/>
          </w:tcPr>
          <w:p w14:paraId="0ABADBEF" w14:textId="77777777" w:rsidR="00316A30" w:rsidRDefault="00316A30" w:rsidP="00316A30">
            <w:pPr>
              <w:pStyle w:val="TableParagraph"/>
              <w:spacing w:before="2"/>
              <w:ind w:left="184"/>
            </w:pPr>
            <w:r>
              <w:t>Un ejemplar de las piezas comunicativas y gráficas incluidas en la iniciativa cuando se</w:t>
            </w:r>
          </w:p>
          <w:p w14:paraId="32C02D5E" w14:textId="3D941433" w:rsidR="00316A30" w:rsidRDefault="00316A30" w:rsidP="00316A30">
            <w:pPr>
              <w:pStyle w:val="TableParagraph"/>
              <w:spacing w:line="250" w:lineRule="exact"/>
              <w:ind w:left="184"/>
            </w:pPr>
            <w:r>
              <w:t>generen.</w:t>
            </w:r>
          </w:p>
        </w:tc>
      </w:tr>
      <w:tr w:rsidR="00316A30" w14:paraId="716F9C32" w14:textId="77777777">
        <w:trPr>
          <w:trHeight w:val="608"/>
        </w:trPr>
        <w:tc>
          <w:tcPr>
            <w:tcW w:w="341" w:type="dxa"/>
            <w:shd w:val="clear" w:color="auto" w:fill="D9E1F3"/>
          </w:tcPr>
          <w:p w14:paraId="7058DC49" w14:textId="74D7C117" w:rsidR="00316A30" w:rsidRDefault="00316A30" w:rsidP="00316A30">
            <w:pPr>
              <w:pStyle w:val="TableParagraph"/>
              <w:spacing w:before="141"/>
              <w:ind w:left="36"/>
              <w:jc w:val="center"/>
            </w:pPr>
            <w:r>
              <w:t>5</w:t>
            </w:r>
          </w:p>
        </w:tc>
        <w:tc>
          <w:tcPr>
            <w:tcW w:w="9024" w:type="dxa"/>
            <w:shd w:val="clear" w:color="auto" w:fill="D9E1F3"/>
          </w:tcPr>
          <w:p w14:paraId="1C07C725" w14:textId="14178406" w:rsidR="00316A30" w:rsidRDefault="00316A30" w:rsidP="00316A30">
            <w:pPr>
              <w:pStyle w:val="TableParagraph"/>
              <w:spacing w:line="250" w:lineRule="exact"/>
              <w:ind w:left="184"/>
            </w:pPr>
            <w:r>
              <w:t>Copia de los videos o producciones videográficas desarrolladas en el marco de la iniciativa.</w:t>
            </w:r>
          </w:p>
        </w:tc>
      </w:tr>
      <w:tr w:rsidR="00316A30" w14:paraId="3BB19D24" w14:textId="77777777">
        <w:trPr>
          <w:trHeight w:val="608"/>
        </w:trPr>
        <w:tc>
          <w:tcPr>
            <w:tcW w:w="341" w:type="dxa"/>
            <w:shd w:val="clear" w:color="auto" w:fill="D9E1F3"/>
          </w:tcPr>
          <w:p w14:paraId="068DB669" w14:textId="6530869C" w:rsidR="00316A30" w:rsidRDefault="00316A30" w:rsidP="00316A30">
            <w:pPr>
              <w:pStyle w:val="TableParagraph"/>
              <w:spacing w:before="141"/>
              <w:ind w:left="36"/>
              <w:jc w:val="center"/>
            </w:pPr>
            <w:r>
              <w:t>6</w:t>
            </w:r>
          </w:p>
        </w:tc>
        <w:tc>
          <w:tcPr>
            <w:tcW w:w="9024" w:type="dxa"/>
            <w:shd w:val="clear" w:color="auto" w:fill="D9E1F3"/>
          </w:tcPr>
          <w:p w14:paraId="11A903DD" w14:textId="77777777" w:rsidR="00316A30" w:rsidRDefault="00316A30" w:rsidP="00316A30">
            <w:pPr>
              <w:pStyle w:val="TableParagraph"/>
              <w:spacing w:before="115"/>
              <w:ind w:left="184"/>
            </w:pPr>
            <w:r>
              <w:t>Certificación de asistencia al 80 % del curso de la Clave es en Derechos Humanos y del Curso Habilidades Socioemocionales para los jóvenes, dirigido por la Secretaria Distrital</w:t>
            </w:r>
          </w:p>
          <w:p w14:paraId="059B8E60" w14:textId="1C05EC0F" w:rsidR="00316A30" w:rsidRDefault="00316A30" w:rsidP="00316A30">
            <w:pPr>
              <w:pStyle w:val="TableParagraph"/>
              <w:spacing w:line="250" w:lineRule="exact"/>
              <w:ind w:left="184"/>
            </w:pPr>
            <w:r>
              <w:t>de Gobierno o el operador del proceso según corresponda.</w:t>
            </w:r>
          </w:p>
        </w:tc>
      </w:tr>
      <w:tr w:rsidR="00316A30" w14:paraId="317F8E52" w14:textId="77777777">
        <w:trPr>
          <w:trHeight w:val="608"/>
        </w:trPr>
        <w:tc>
          <w:tcPr>
            <w:tcW w:w="341" w:type="dxa"/>
            <w:shd w:val="clear" w:color="auto" w:fill="D9E1F3"/>
          </w:tcPr>
          <w:p w14:paraId="77F65031" w14:textId="2A3DCCD3" w:rsidR="00316A30" w:rsidRDefault="00316A30" w:rsidP="00316A30">
            <w:pPr>
              <w:pStyle w:val="TableParagraph"/>
              <w:spacing w:before="141"/>
              <w:ind w:left="36"/>
              <w:jc w:val="center"/>
            </w:pPr>
            <w:r>
              <w:t>7</w:t>
            </w:r>
          </w:p>
        </w:tc>
        <w:tc>
          <w:tcPr>
            <w:tcW w:w="9024" w:type="dxa"/>
            <w:shd w:val="clear" w:color="auto" w:fill="D9E1F3"/>
          </w:tcPr>
          <w:p w14:paraId="1FE7782C" w14:textId="77777777" w:rsidR="00316A30" w:rsidRDefault="00316A30" w:rsidP="00316A30">
            <w:pPr>
              <w:pStyle w:val="TableParagraph"/>
              <w:spacing w:before="120"/>
              <w:ind w:left="184"/>
            </w:pPr>
            <w:r>
              <w:t>Legalización de los dineros entregados en forma anticipada y que hayan sido utilizados con eficiencia y eficacia en el desarrollo de las actividades programadas, dentro de los</w:t>
            </w:r>
          </w:p>
          <w:p w14:paraId="3F6F7245" w14:textId="0DF9E855" w:rsidR="00316A30" w:rsidRDefault="00316A30" w:rsidP="00316A30">
            <w:pPr>
              <w:pStyle w:val="TableParagraph"/>
              <w:spacing w:line="250" w:lineRule="exact"/>
              <w:ind w:left="184"/>
            </w:pPr>
            <w:r>
              <w:t>plazos y términos especificados por la Secretaría Distrital de gobierno.</w:t>
            </w:r>
          </w:p>
        </w:tc>
      </w:tr>
    </w:tbl>
    <w:p w14:paraId="02348222" w14:textId="77777777" w:rsidR="00BC4EBD" w:rsidRDefault="00BC4EBD">
      <w:pPr>
        <w:sectPr w:rsidR="00BC4EBD">
          <w:pgSz w:w="12240" w:h="15840"/>
          <w:pgMar w:top="1500" w:right="1040" w:bottom="1880" w:left="1040" w:header="0" w:footer="1614" w:gutter="0"/>
          <w:cols w:space="720"/>
        </w:sectPr>
      </w:pPr>
    </w:p>
    <w:p w14:paraId="337113EA" w14:textId="77777777" w:rsidR="00BC4EBD" w:rsidRDefault="00BC4EBD">
      <w:pPr>
        <w:pStyle w:val="Textoindependiente"/>
        <w:rPr>
          <w:sz w:val="20"/>
        </w:rPr>
      </w:pPr>
    </w:p>
    <w:p w14:paraId="1415CF61" w14:textId="77777777" w:rsidR="00BC4EBD" w:rsidRDefault="00BC4EBD">
      <w:pPr>
        <w:pStyle w:val="Textoindependiente"/>
        <w:rPr>
          <w:sz w:val="20"/>
        </w:rPr>
      </w:pPr>
    </w:p>
    <w:p w14:paraId="6FEF84AD" w14:textId="77777777" w:rsidR="00BC4EBD" w:rsidRDefault="00897E9C">
      <w:pPr>
        <w:pStyle w:val="Prrafodelista"/>
        <w:numPr>
          <w:ilvl w:val="0"/>
          <w:numId w:val="12"/>
        </w:numPr>
        <w:tabs>
          <w:tab w:val="left" w:pos="1105"/>
          <w:tab w:val="left" w:pos="1106"/>
        </w:tabs>
        <w:spacing w:before="94"/>
      </w:pPr>
      <w:bookmarkStart w:id="24" w:name="_bookmark23"/>
      <w:bookmarkEnd w:id="24"/>
      <w:r>
        <w:rPr>
          <w:color w:val="22405F"/>
        </w:rPr>
        <w:t>DEBERES Y DERECHOS DE LOS</w:t>
      </w:r>
      <w:r>
        <w:rPr>
          <w:color w:val="22405F"/>
          <w:spacing w:val="-5"/>
        </w:rPr>
        <w:t xml:space="preserve"> </w:t>
      </w:r>
      <w:r>
        <w:rPr>
          <w:color w:val="22405F"/>
        </w:rPr>
        <w:t>SELECCIONADOS</w:t>
      </w:r>
    </w:p>
    <w:p w14:paraId="52C1D0F1" w14:textId="77777777" w:rsidR="00BC4EBD" w:rsidRDefault="00BC4EBD">
      <w:pPr>
        <w:pStyle w:val="Textoindependiente"/>
        <w:spacing w:before="5"/>
      </w:pPr>
    </w:p>
    <w:p w14:paraId="70797D32" w14:textId="77777777" w:rsidR="00BC4EBD" w:rsidRDefault="00897E9C">
      <w:pPr>
        <w:pStyle w:val="Prrafodelista"/>
        <w:numPr>
          <w:ilvl w:val="1"/>
          <w:numId w:val="6"/>
        </w:numPr>
        <w:tabs>
          <w:tab w:val="left" w:pos="1452"/>
        </w:tabs>
        <w:ind w:hanging="431"/>
      </w:pPr>
      <w:bookmarkStart w:id="25" w:name="_bookmark24"/>
      <w:bookmarkEnd w:id="25"/>
      <w:r>
        <w:rPr>
          <w:color w:val="365F91"/>
        </w:rPr>
        <w:t>Deberes de los</w:t>
      </w:r>
      <w:r>
        <w:rPr>
          <w:color w:val="365F91"/>
          <w:spacing w:val="-5"/>
        </w:rPr>
        <w:t xml:space="preserve"> </w:t>
      </w:r>
      <w:r>
        <w:rPr>
          <w:color w:val="365F91"/>
        </w:rPr>
        <w:t>seleccionados</w:t>
      </w:r>
    </w:p>
    <w:p w14:paraId="7FC4EA96" w14:textId="77777777" w:rsidR="00BC4EBD" w:rsidRDefault="00BC4EBD">
      <w:pPr>
        <w:pStyle w:val="Textoindependiente"/>
        <w:spacing w:before="10"/>
        <w:rPr>
          <w:sz w:val="21"/>
        </w:rPr>
      </w:pPr>
    </w:p>
    <w:p w14:paraId="40686D69" w14:textId="77777777" w:rsidR="00BC4EBD" w:rsidRDefault="00897E9C">
      <w:pPr>
        <w:pStyle w:val="Prrafodelista"/>
        <w:numPr>
          <w:ilvl w:val="0"/>
          <w:numId w:val="5"/>
        </w:numPr>
        <w:tabs>
          <w:tab w:val="left" w:pos="1260"/>
        </w:tabs>
        <w:ind w:right="259"/>
        <w:jc w:val="both"/>
      </w:pPr>
      <w:r>
        <w:t>Entregar la Carta de compromiso mediante la cual se entiende que la organización comunitaria o social seleccionada acepta formalmente el recurso económico, así como los demás documentos</w:t>
      </w:r>
      <w:r>
        <w:rPr>
          <w:spacing w:val="-5"/>
        </w:rPr>
        <w:t xml:space="preserve"> </w:t>
      </w:r>
      <w:r>
        <w:t>requeridos.</w:t>
      </w:r>
    </w:p>
    <w:p w14:paraId="013A24CC" w14:textId="77777777" w:rsidR="00BC4EBD" w:rsidRDefault="00BC4EBD">
      <w:pPr>
        <w:pStyle w:val="Textoindependiente"/>
        <w:spacing w:before="1"/>
      </w:pPr>
    </w:p>
    <w:p w14:paraId="2EA25CCF" w14:textId="77777777" w:rsidR="00BC4EBD" w:rsidRDefault="00897E9C">
      <w:pPr>
        <w:pStyle w:val="Prrafodelista"/>
        <w:numPr>
          <w:ilvl w:val="0"/>
          <w:numId w:val="5"/>
        </w:numPr>
        <w:tabs>
          <w:tab w:val="left" w:pos="1260"/>
        </w:tabs>
        <w:ind w:right="252"/>
        <w:jc w:val="both"/>
      </w:pPr>
      <w:r>
        <w:t>Asistir al 80% del curso La Clave es en Derechos Humanos y Curso Habilidades Socioemocionales para los jóvenes dirigido por el aliado, obligación aplicable al 80% de los integrantes de la organización comunitaria o social seleccionada, que se hagan parte de la</w:t>
      </w:r>
      <w:r>
        <w:rPr>
          <w:spacing w:val="-1"/>
        </w:rPr>
        <w:t xml:space="preserve"> </w:t>
      </w:r>
      <w:r>
        <w:t>iniciativa.</w:t>
      </w:r>
    </w:p>
    <w:p w14:paraId="25CF3B9B" w14:textId="77777777" w:rsidR="00BC4EBD" w:rsidRDefault="00BC4EBD">
      <w:pPr>
        <w:pStyle w:val="Textoindependiente"/>
      </w:pPr>
    </w:p>
    <w:p w14:paraId="1A2E7673" w14:textId="77777777" w:rsidR="00BC4EBD" w:rsidRDefault="00897E9C">
      <w:pPr>
        <w:pStyle w:val="Prrafodelista"/>
        <w:numPr>
          <w:ilvl w:val="0"/>
          <w:numId w:val="5"/>
        </w:numPr>
        <w:tabs>
          <w:tab w:val="left" w:pos="1260"/>
        </w:tabs>
        <w:ind w:right="256"/>
        <w:jc w:val="both"/>
      </w:pPr>
      <w:r>
        <w:t>Acatar los protocolos y manuales establecidos por la Oficina de Comunicaciones de la Secretaría Distrital de Gobierno cuando se</w:t>
      </w:r>
      <w:r>
        <w:rPr>
          <w:spacing w:val="-7"/>
        </w:rPr>
        <w:t xml:space="preserve"> </w:t>
      </w:r>
      <w:r>
        <w:t>generen.</w:t>
      </w:r>
    </w:p>
    <w:p w14:paraId="0382E067" w14:textId="77777777" w:rsidR="00BC4EBD" w:rsidRDefault="00BC4EBD">
      <w:pPr>
        <w:pStyle w:val="Textoindependiente"/>
        <w:spacing w:before="11"/>
        <w:rPr>
          <w:sz w:val="21"/>
        </w:rPr>
      </w:pPr>
    </w:p>
    <w:p w14:paraId="4EE7773E" w14:textId="77777777" w:rsidR="00BC4EBD" w:rsidRDefault="00897E9C">
      <w:pPr>
        <w:pStyle w:val="Prrafodelista"/>
        <w:numPr>
          <w:ilvl w:val="0"/>
          <w:numId w:val="5"/>
        </w:numPr>
        <w:tabs>
          <w:tab w:val="left" w:pos="1260"/>
        </w:tabs>
        <w:ind w:right="253"/>
        <w:jc w:val="both"/>
      </w:pPr>
      <w:r>
        <w:t>Participar</w:t>
      </w:r>
      <w:r>
        <w:rPr>
          <w:spacing w:val="-2"/>
        </w:rPr>
        <w:t xml:space="preserve"> </w:t>
      </w:r>
      <w:r>
        <w:t>en</w:t>
      </w:r>
      <w:r>
        <w:rPr>
          <w:spacing w:val="-6"/>
        </w:rPr>
        <w:t xml:space="preserve"> </w:t>
      </w:r>
      <w:r>
        <w:t>TODAS</w:t>
      </w:r>
      <w:r>
        <w:rPr>
          <w:spacing w:val="-3"/>
        </w:rPr>
        <w:t xml:space="preserve"> </w:t>
      </w:r>
      <w:r>
        <w:t>las</w:t>
      </w:r>
      <w:r>
        <w:rPr>
          <w:spacing w:val="-8"/>
        </w:rPr>
        <w:t xml:space="preserve"> </w:t>
      </w:r>
      <w:r>
        <w:t>reuniones</w:t>
      </w:r>
      <w:r>
        <w:rPr>
          <w:spacing w:val="-3"/>
        </w:rPr>
        <w:t xml:space="preserve"> </w:t>
      </w:r>
      <w:r>
        <w:t>a</w:t>
      </w:r>
      <w:r>
        <w:rPr>
          <w:spacing w:val="-3"/>
        </w:rPr>
        <w:t xml:space="preserve"> </w:t>
      </w:r>
      <w:r>
        <w:t>las</w:t>
      </w:r>
      <w:r>
        <w:rPr>
          <w:spacing w:val="-4"/>
        </w:rPr>
        <w:t xml:space="preserve"> </w:t>
      </w:r>
      <w:r>
        <w:t>cuales</w:t>
      </w:r>
      <w:r>
        <w:rPr>
          <w:spacing w:val="-3"/>
        </w:rPr>
        <w:t xml:space="preserve"> </w:t>
      </w:r>
      <w:r>
        <w:t>sea</w:t>
      </w:r>
      <w:r>
        <w:rPr>
          <w:spacing w:val="-3"/>
        </w:rPr>
        <w:t xml:space="preserve"> </w:t>
      </w:r>
      <w:r>
        <w:t>convocado</w:t>
      </w:r>
      <w:r>
        <w:rPr>
          <w:spacing w:val="-6"/>
        </w:rPr>
        <w:t xml:space="preserve"> </w:t>
      </w:r>
      <w:r>
        <w:t>por</w:t>
      </w:r>
      <w:r>
        <w:rPr>
          <w:spacing w:val="-4"/>
        </w:rPr>
        <w:t xml:space="preserve"> </w:t>
      </w:r>
      <w:r>
        <w:t>la</w:t>
      </w:r>
      <w:r>
        <w:rPr>
          <w:spacing w:val="-3"/>
        </w:rPr>
        <w:t xml:space="preserve"> </w:t>
      </w:r>
      <w:r>
        <w:t>Secretaría</w:t>
      </w:r>
      <w:r>
        <w:rPr>
          <w:spacing w:val="-5"/>
        </w:rPr>
        <w:t xml:space="preserve"> </w:t>
      </w:r>
      <w:r>
        <w:t>Distrital de Gobierno y suministrar la información que le sea requerida sobre el desarrollo de la Iniciativa</w:t>
      </w:r>
      <w:r>
        <w:rPr>
          <w:spacing w:val="-11"/>
        </w:rPr>
        <w:t xml:space="preserve"> </w:t>
      </w:r>
      <w:r>
        <w:t>ciudadana,</w:t>
      </w:r>
      <w:r>
        <w:rPr>
          <w:spacing w:val="-9"/>
        </w:rPr>
        <w:t xml:space="preserve"> </w:t>
      </w:r>
      <w:r>
        <w:t>ya</w:t>
      </w:r>
      <w:r>
        <w:rPr>
          <w:spacing w:val="-10"/>
        </w:rPr>
        <w:t xml:space="preserve"> </w:t>
      </w:r>
      <w:r>
        <w:t>sea</w:t>
      </w:r>
      <w:r>
        <w:rPr>
          <w:spacing w:val="-8"/>
        </w:rPr>
        <w:t xml:space="preserve"> </w:t>
      </w:r>
      <w:r>
        <w:t>presenciales</w:t>
      </w:r>
      <w:r>
        <w:rPr>
          <w:spacing w:val="-10"/>
        </w:rPr>
        <w:t xml:space="preserve"> </w:t>
      </w:r>
      <w:r>
        <w:t>tomando</w:t>
      </w:r>
      <w:r>
        <w:rPr>
          <w:spacing w:val="-12"/>
        </w:rPr>
        <w:t xml:space="preserve"> </w:t>
      </w:r>
      <w:r>
        <w:t>todas</w:t>
      </w:r>
      <w:r>
        <w:rPr>
          <w:spacing w:val="-10"/>
        </w:rPr>
        <w:t xml:space="preserve"> </w:t>
      </w:r>
      <w:r>
        <w:t>las</w:t>
      </w:r>
      <w:r>
        <w:rPr>
          <w:spacing w:val="-10"/>
        </w:rPr>
        <w:t xml:space="preserve"> </w:t>
      </w:r>
      <w:r>
        <w:t>medidas</w:t>
      </w:r>
      <w:r>
        <w:rPr>
          <w:spacing w:val="-10"/>
        </w:rPr>
        <w:t xml:space="preserve"> </w:t>
      </w:r>
      <w:r>
        <w:t>de</w:t>
      </w:r>
      <w:r>
        <w:rPr>
          <w:spacing w:val="-11"/>
        </w:rPr>
        <w:t xml:space="preserve"> </w:t>
      </w:r>
      <w:r>
        <w:t>bioseguridad</w:t>
      </w:r>
      <w:r>
        <w:rPr>
          <w:spacing w:val="-8"/>
        </w:rPr>
        <w:t xml:space="preserve"> </w:t>
      </w:r>
      <w:r>
        <w:t>del caso o</w:t>
      </w:r>
      <w:r>
        <w:rPr>
          <w:spacing w:val="-3"/>
        </w:rPr>
        <w:t xml:space="preserve"> </w:t>
      </w:r>
      <w:r>
        <w:t>virtuales.</w:t>
      </w:r>
    </w:p>
    <w:p w14:paraId="20D660FA" w14:textId="77777777" w:rsidR="00BC4EBD" w:rsidRDefault="00BC4EBD">
      <w:pPr>
        <w:pStyle w:val="Textoindependiente"/>
      </w:pPr>
    </w:p>
    <w:p w14:paraId="5B5311B6" w14:textId="77777777" w:rsidR="00BC4EBD" w:rsidRDefault="00897E9C">
      <w:pPr>
        <w:pStyle w:val="Prrafodelista"/>
        <w:numPr>
          <w:ilvl w:val="0"/>
          <w:numId w:val="5"/>
        </w:numPr>
        <w:tabs>
          <w:tab w:val="left" w:pos="1260"/>
        </w:tabs>
        <w:ind w:right="256"/>
        <w:jc w:val="both"/>
      </w:pPr>
      <w:r>
        <w:t>Presentar Informes de gastos y sus respectivos anexos al Asociado del Convenio, en</w:t>
      </w:r>
      <w:r>
        <w:rPr>
          <w:spacing w:val="-37"/>
        </w:rPr>
        <w:t xml:space="preserve"> </w:t>
      </w:r>
      <w:r>
        <w:t>las fechas</w:t>
      </w:r>
      <w:r>
        <w:rPr>
          <w:spacing w:val="-1"/>
        </w:rPr>
        <w:t xml:space="preserve"> </w:t>
      </w:r>
      <w:r>
        <w:t>acordadas.</w:t>
      </w:r>
    </w:p>
    <w:p w14:paraId="1CDB6A7B" w14:textId="77777777" w:rsidR="00BC4EBD" w:rsidRDefault="00BC4EBD">
      <w:pPr>
        <w:pStyle w:val="Textoindependiente"/>
        <w:spacing w:before="2"/>
      </w:pPr>
    </w:p>
    <w:p w14:paraId="2890B1B9" w14:textId="77777777" w:rsidR="00BC4EBD" w:rsidRDefault="00897E9C">
      <w:pPr>
        <w:pStyle w:val="Prrafodelista"/>
        <w:numPr>
          <w:ilvl w:val="0"/>
          <w:numId w:val="5"/>
        </w:numPr>
        <w:tabs>
          <w:tab w:val="left" w:pos="1260"/>
        </w:tabs>
        <w:ind w:hanging="361"/>
      </w:pPr>
      <w:r>
        <w:t>Socializar el proyecto de la iniciativa ciudadana en los espacios</w:t>
      </w:r>
      <w:r>
        <w:rPr>
          <w:spacing w:val="-7"/>
        </w:rPr>
        <w:t xml:space="preserve"> </w:t>
      </w:r>
      <w:r>
        <w:t>propuestos.</w:t>
      </w:r>
    </w:p>
    <w:p w14:paraId="51FED328" w14:textId="77777777" w:rsidR="00BC4EBD" w:rsidRDefault="00BC4EBD">
      <w:pPr>
        <w:pStyle w:val="Textoindependiente"/>
        <w:spacing w:before="10"/>
        <w:rPr>
          <w:sz w:val="21"/>
        </w:rPr>
      </w:pPr>
    </w:p>
    <w:p w14:paraId="37F79447" w14:textId="77777777" w:rsidR="00BC4EBD" w:rsidRDefault="00897E9C">
      <w:pPr>
        <w:pStyle w:val="Prrafodelista"/>
        <w:numPr>
          <w:ilvl w:val="0"/>
          <w:numId w:val="5"/>
        </w:numPr>
        <w:tabs>
          <w:tab w:val="left" w:pos="1260"/>
        </w:tabs>
        <w:ind w:right="257"/>
        <w:jc w:val="both"/>
      </w:pPr>
      <w:r>
        <w:t>Destinar la totalidad del recurso desembolsado por el Asociado del Convenio en la ejecución de la</w:t>
      </w:r>
      <w:r>
        <w:rPr>
          <w:spacing w:val="-3"/>
        </w:rPr>
        <w:t xml:space="preserve"> </w:t>
      </w:r>
      <w:r>
        <w:t>Iniciativa.</w:t>
      </w:r>
    </w:p>
    <w:p w14:paraId="30002D1A" w14:textId="77777777" w:rsidR="00BC4EBD" w:rsidRDefault="00BC4EBD">
      <w:pPr>
        <w:pStyle w:val="Textoindependiente"/>
        <w:spacing w:before="2"/>
      </w:pPr>
    </w:p>
    <w:p w14:paraId="3E74139E" w14:textId="4E96E24A" w:rsidR="00BC4EBD" w:rsidRPr="00316A30" w:rsidRDefault="00897E9C" w:rsidP="00316A30">
      <w:pPr>
        <w:pStyle w:val="Prrafodelista"/>
        <w:numPr>
          <w:ilvl w:val="0"/>
          <w:numId w:val="5"/>
        </w:numPr>
        <w:tabs>
          <w:tab w:val="left" w:pos="1260"/>
        </w:tabs>
        <w:spacing w:before="2"/>
        <w:ind w:right="255"/>
        <w:jc w:val="both"/>
        <w:rPr>
          <w:sz w:val="21"/>
        </w:rPr>
      </w:pPr>
      <w:r>
        <w:t>Legalizar los gastos de las actividades ejecutadas de acuerdo con las condiciones que determine la Secretaría Distrital de Gobierno y/o el</w:t>
      </w:r>
      <w:r w:rsidRPr="00316A30">
        <w:rPr>
          <w:spacing w:val="-11"/>
        </w:rPr>
        <w:t xml:space="preserve"> </w:t>
      </w:r>
      <w:r>
        <w:t>asociado.</w:t>
      </w:r>
    </w:p>
    <w:p w14:paraId="38F15FB0" w14:textId="77777777" w:rsidR="00316A30" w:rsidRPr="00316A30" w:rsidRDefault="00316A30" w:rsidP="00316A30">
      <w:pPr>
        <w:pStyle w:val="Prrafodelista"/>
        <w:rPr>
          <w:sz w:val="21"/>
        </w:rPr>
      </w:pPr>
    </w:p>
    <w:p w14:paraId="062166C0" w14:textId="77777777" w:rsidR="00BC4EBD" w:rsidRDefault="00897E9C">
      <w:pPr>
        <w:pStyle w:val="Prrafodelista"/>
        <w:numPr>
          <w:ilvl w:val="0"/>
          <w:numId w:val="5"/>
        </w:numPr>
        <w:tabs>
          <w:tab w:val="left" w:pos="1260"/>
        </w:tabs>
        <w:spacing w:before="94"/>
        <w:ind w:right="257"/>
        <w:jc w:val="both"/>
      </w:pPr>
      <w:r>
        <w:t>Desarrollar la iniciativa ciudadana en los tiempos previstos en la presente convocatoria</w:t>
      </w:r>
      <w:r>
        <w:rPr>
          <w:spacing w:val="-28"/>
        </w:rPr>
        <w:t xml:space="preserve"> </w:t>
      </w:r>
      <w:r>
        <w:t>y aprobados en la</w:t>
      </w:r>
      <w:r>
        <w:rPr>
          <w:spacing w:val="-2"/>
        </w:rPr>
        <w:t xml:space="preserve"> </w:t>
      </w:r>
      <w:r>
        <w:t>Propuesta.</w:t>
      </w:r>
    </w:p>
    <w:p w14:paraId="4A6F78C4" w14:textId="77777777" w:rsidR="00BC4EBD" w:rsidRDefault="00BC4EBD">
      <w:pPr>
        <w:pStyle w:val="Textoindependiente"/>
        <w:spacing w:before="10"/>
        <w:rPr>
          <w:sz w:val="21"/>
        </w:rPr>
      </w:pPr>
    </w:p>
    <w:p w14:paraId="3178C6B4" w14:textId="77777777" w:rsidR="00BC4EBD" w:rsidRDefault="00897E9C">
      <w:pPr>
        <w:pStyle w:val="Prrafodelista"/>
        <w:numPr>
          <w:ilvl w:val="0"/>
          <w:numId w:val="5"/>
        </w:numPr>
        <w:tabs>
          <w:tab w:val="left" w:pos="1260"/>
        </w:tabs>
        <w:ind w:hanging="361"/>
      </w:pPr>
      <w:r>
        <w:t>Acoger las observaciones que realice el Comité Técnico Evaluador a los</w:t>
      </w:r>
      <w:r>
        <w:rPr>
          <w:spacing w:val="-10"/>
        </w:rPr>
        <w:t xml:space="preserve"> </w:t>
      </w:r>
      <w:r>
        <w:t>seleccionados.</w:t>
      </w:r>
    </w:p>
    <w:p w14:paraId="016BB685" w14:textId="77777777" w:rsidR="00BC4EBD" w:rsidRDefault="00BC4EBD">
      <w:pPr>
        <w:pStyle w:val="Textoindependiente"/>
        <w:spacing w:before="1"/>
      </w:pPr>
    </w:p>
    <w:p w14:paraId="1C45B89A" w14:textId="77777777" w:rsidR="00BC4EBD" w:rsidRDefault="00897E9C">
      <w:pPr>
        <w:pStyle w:val="Prrafodelista"/>
        <w:numPr>
          <w:ilvl w:val="0"/>
          <w:numId w:val="5"/>
        </w:numPr>
        <w:tabs>
          <w:tab w:val="left" w:pos="1260"/>
        </w:tabs>
        <w:ind w:right="254"/>
        <w:jc w:val="both"/>
      </w:pPr>
      <w:r>
        <w:t>Informar por escrito oportunamente al aliado alguna modificación a la propuesta seleccionada.</w:t>
      </w:r>
      <w:r>
        <w:rPr>
          <w:spacing w:val="-9"/>
        </w:rPr>
        <w:t xml:space="preserve"> </w:t>
      </w:r>
      <w:r>
        <w:t>El</w:t>
      </w:r>
      <w:r>
        <w:rPr>
          <w:spacing w:val="-11"/>
        </w:rPr>
        <w:t xml:space="preserve"> </w:t>
      </w:r>
      <w:r>
        <w:t>Comité</w:t>
      </w:r>
      <w:r>
        <w:rPr>
          <w:spacing w:val="-12"/>
        </w:rPr>
        <w:t xml:space="preserve"> </w:t>
      </w:r>
      <w:r>
        <w:t>Evaluador</w:t>
      </w:r>
      <w:r>
        <w:rPr>
          <w:spacing w:val="-8"/>
        </w:rPr>
        <w:t xml:space="preserve"> </w:t>
      </w:r>
      <w:r>
        <w:t>se</w:t>
      </w:r>
      <w:r>
        <w:rPr>
          <w:spacing w:val="-10"/>
        </w:rPr>
        <w:t xml:space="preserve"> </w:t>
      </w:r>
      <w:r>
        <w:t>reserva</w:t>
      </w:r>
      <w:r>
        <w:rPr>
          <w:spacing w:val="-10"/>
        </w:rPr>
        <w:t xml:space="preserve"> </w:t>
      </w:r>
      <w:r>
        <w:t>la</w:t>
      </w:r>
      <w:r>
        <w:rPr>
          <w:spacing w:val="-12"/>
        </w:rPr>
        <w:t xml:space="preserve"> </w:t>
      </w:r>
      <w:r>
        <w:t>potestad</w:t>
      </w:r>
      <w:r>
        <w:rPr>
          <w:spacing w:val="-11"/>
        </w:rPr>
        <w:t xml:space="preserve"> </w:t>
      </w:r>
      <w:r>
        <w:t>de</w:t>
      </w:r>
      <w:r>
        <w:rPr>
          <w:spacing w:val="-11"/>
        </w:rPr>
        <w:t xml:space="preserve"> </w:t>
      </w:r>
      <w:r>
        <w:t>aprobar</w:t>
      </w:r>
      <w:r>
        <w:rPr>
          <w:spacing w:val="-9"/>
        </w:rPr>
        <w:t xml:space="preserve"> </w:t>
      </w:r>
      <w:r>
        <w:t>o</w:t>
      </w:r>
      <w:r>
        <w:rPr>
          <w:spacing w:val="-9"/>
        </w:rPr>
        <w:t xml:space="preserve"> </w:t>
      </w:r>
      <w:r>
        <w:t>no</w:t>
      </w:r>
      <w:r>
        <w:rPr>
          <w:spacing w:val="-13"/>
        </w:rPr>
        <w:t xml:space="preserve"> </w:t>
      </w:r>
      <w:r>
        <w:t>dicha</w:t>
      </w:r>
      <w:r>
        <w:rPr>
          <w:spacing w:val="-11"/>
        </w:rPr>
        <w:t xml:space="preserve"> </w:t>
      </w:r>
      <w:r>
        <w:t>solicitud. En caso de ser necesario se solicitará una reunión con el seleccionado para revisar el tema.</w:t>
      </w:r>
    </w:p>
    <w:p w14:paraId="39C7ACD6" w14:textId="77777777" w:rsidR="00BC4EBD" w:rsidRDefault="00BC4EBD">
      <w:pPr>
        <w:pStyle w:val="Textoindependiente"/>
      </w:pPr>
    </w:p>
    <w:p w14:paraId="3C3E5842" w14:textId="77777777" w:rsidR="00BC4EBD" w:rsidRDefault="00897E9C">
      <w:pPr>
        <w:pStyle w:val="Prrafodelista"/>
        <w:numPr>
          <w:ilvl w:val="0"/>
          <w:numId w:val="5"/>
        </w:numPr>
        <w:tabs>
          <w:tab w:val="left" w:pos="1260"/>
        </w:tabs>
        <w:ind w:right="252"/>
        <w:jc w:val="both"/>
      </w:pPr>
      <w:r>
        <w:t>Autorizar la reproducción de la(s) obra(s) y el uso de la(s) misma(s) con fines de divulgación,</w:t>
      </w:r>
      <w:r>
        <w:rPr>
          <w:spacing w:val="-3"/>
        </w:rPr>
        <w:t xml:space="preserve"> </w:t>
      </w:r>
      <w:r>
        <w:t>así</w:t>
      </w:r>
      <w:r>
        <w:rPr>
          <w:spacing w:val="-4"/>
        </w:rPr>
        <w:t xml:space="preserve"> </w:t>
      </w:r>
      <w:r>
        <w:t>como</w:t>
      </w:r>
      <w:r>
        <w:rPr>
          <w:spacing w:val="-6"/>
        </w:rPr>
        <w:t xml:space="preserve"> </w:t>
      </w:r>
      <w:r>
        <w:t>los</w:t>
      </w:r>
      <w:r>
        <w:rPr>
          <w:spacing w:val="-5"/>
        </w:rPr>
        <w:t xml:space="preserve"> </w:t>
      </w:r>
      <w:r>
        <w:t>demás</w:t>
      </w:r>
      <w:r>
        <w:rPr>
          <w:spacing w:val="-5"/>
        </w:rPr>
        <w:t xml:space="preserve"> </w:t>
      </w:r>
      <w:r>
        <w:t>que</w:t>
      </w:r>
      <w:r>
        <w:rPr>
          <w:spacing w:val="-6"/>
        </w:rPr>
        <w:t xml:space="preserve"> </w:t>
      </w:r>
      <w:r>
        <w:t>para</w:t>
      </w:r>
      <w:r>
        <w:rPr>
          <w:spacing w:val="-5"/>
        </w:rPr>
        <w:t xml:space="preserve"> </w:t>
      </w:r>
      <w:r>
        <w:t>tales</w:t>
      </w:r>
      <w:r>
        <w:rPr>
          <w:spacing w:val="-6"/>
        </w:rPr>
        <w:t xml:space="preserve"> </w:t>
      </w:r>
      <w:r>
        <w:t>efectos</w:t>
      </w:r>
      <w:r>
        <w:rPr>
          <w:spacing w:val="-5"/>
        </w:rPr>
        <w:t xml:space="preserve"> </w:t>
      </w:r>
      <w:r>
        <w:t>requiera</w:t>
      </w:r>
      <w:r>
        <w:rPr>
          <w:spacing w:val="-5"/>
        </w:rPr>
        <w:t xml:space="preserve"> </w:t>
      </w:r>
      <w:r>
        <w:t>la</w:t>
      </w:r>
      <w:r>
        <w:rPr>
          <w:spacing w:val="-6"/>
        </w:rPr>
        <w:t xml:space="preserve"> </w:t>
      </w:r>
      <w:r>
        <w:t>Secretaría</w:t>
      </w:r>
      <w:r>
        <w:rPr>
          <w:spacing w:val="-5"/>
        </w:rPr>
        <w:t xml:space="preserve"> </w:t>
      </w:r>
      <w:r>
        <w:t>Distrital</w:t>
      </w:r>
      <w:r>
        <w:rPr>
          <w:spacing w:val="-4"/>
        </w:rPr>
        <w:t xml:space="preserve"> </w:t>
      </w:r>
      <w:r>
        <w:t>de Gobierno y el</w:t>
      </w:r>
      <w:r>
        <w:rPr>
          <w:spacing w:val="-3"/>
        </w:rPr>
        <w:t xml:space="preserve"> </w:t>
      </w:r>
      <w:r>
        <w:t>aliado.</w:t>
      </w:r>
    </w:p>
    <w:p w14:paraId="3ECCBB49" w14:textId="77777777" w:rsidR="00BC4EBD" w:rsidRDefault="00BC4EBD">
      <w:pPr>
        <w:pStyle w:val="Textoindependiente"/>
        <w:spacing w:before="1"/>
      </w:pPr>
    </w:p>
    <w:p w14:paraId="4F39BB28" w14:textId="77777777" w:rsidR="00BC4EBD" w:rsidRDefault="00897E9C">
      <w:pPr>
        <w:pStyle w:val="Prrafodelista"/>
        <w:numPr>
          <w:ilvl w:val="0"/>
          <w:numId w:val="5"/>
        </w:numPr>
        <w:tabs>
          <w:tab w:val="left" w:pos="1260"/>
        </w:tabs>
        <w:ind w:right="254"/>
        <w:jc w:val="both"/>
      </w:pPr>
      <w:r>
        <w:lastRenderedPageBreak/>
        <w:t>Dar los créditos a la Secretaría Distrital de Gobierno en todas las actividades, eventos, entrevistas y demás acciones de divulgación que se desarrollen en la ejecución de la iniciativa.</w:t>
      </w:r>
    </w:p>
    <w:p w14:paraId="74CDCCFD" w14:textId="77777777" w:rsidR="00BC4EBD" w:rsidRDefault="00BC4EBD">
      <w:pPr>
        <w:pStyle w:val="Textoindependiente"/>
        <w:spacing w:before="10"/>
        <w:rPr>
          <w:sz w:val="21"/>
        </w:rPr>
      </w:pPr>
    </w:p>
    <w:p w14:paraId="163DEF7D" w14:textId="77777777" w:rsidR="00BC4EBD" w:rsidRDefault="00897E9C">
      <w:pPr>
        <w:pStyle w:val="Prrafodelista"/>
        <w:numPr>
          <w:ilvl w:val="0"/>
          <w:numId w:val="5"/>
        </w:numPr>
        <w:tabs>
          <w:tab w:val="left" w:pos="1260"/>
        </w:tabs>
        <w:ind w:right="253"/>
        <w:jc w:val="both"/>
      </w:pPr>
      <w:r>
        <w:t>Hacer entrega de un registro audiovisual que documente las acciones en la ejecución</w:t>
      </w:r>
      <w:r>
        <w:rPr>
          <w:spacing w:val="-22"/>
        </w:rPr>
        <w:t xml:space="preserve"> </w:t>
      </w:r>
      <w:r>
        <w:t>de las</w:t>
      </w:r>
      <w:r>
        <w:rPr>
          <w:spacing w:val="-5"/>
        </w:rPr>
        <w:t xml:space="preserve"> </w:t>
      </w:r>
      <w:r>
        <w:t>iniciativas.</w:t>
      </w:r>
      <w:r>
        <w:rPr>
          <w:spacing w:val="-4"/>
        </w:rPr>
        <w:t xml:space="preserve"> </w:t>
      </w:r>
      <w:r>
        <w:t>Este</w:t>
      </w:r>
      <w:r>
        <w:rPr>
          <w:spacing w:val="-8"/>
        </w:rPr>
        <w:t xml:space="preserve"> </w:t>
      </w:r>
      <w:r>
        <w:t>registro</w:t>
      </w:r>
      <w:r>
        <w:rPr>
          <w:spacing w:val="-5"/>
        </w:rPr>
        <w:t xml:space="preserve"> </w:t>
      </w:r>
      <w:r>
        <w:t>debe</w:t>
      </w:r>
      <w:r>
        <w:rPr>
          <w:spacing w:val="-6"/>
        </w:rPr>
        <w:t xml:space="preserve"> </w:t>
      </w:r>
      <w:r>
        <w:t>ser</w:t>
      </w:r>
      <w:r>
        <w:rPr>
          <w:spacing w:val="-4"/>
        </w:rPr>
        <w:t xml:space="preserve"> </w:t>
      </w:r>
      <w:r>
        <w:t>óptimo</w:t>
      </w:r>
      <w:r>
        <w:rPr>
          <w:spacing w:val="-8"/>
        </w:rPr>
        <w:t xml:space="preserve"> </w:t>
      </w:r>
      <w:r>
        <w:t>para</w:t>
      </w:r>
      <w:r>
        <w:rPr>
          <w:spacing w:val="-8"/>
        </w:rPr>
        <w:t xml:space="preserve"> </w:t>
      </w:r>
      <w:r>
        <w:t>publicar</w:t>
      </w:r>
      <w:r>
        <w:rPr>
          <w:spacing w:val="-5"/>
        </w:rPr>
        <w:t xml:space="preserve"> </w:t>
      </w:r>
      <w:r>
        <w:t>en</w:t>
      </w:r>
      <w:r>
        <w:rPr>
          <w:spacing w:val="-6"/>
        </w:rPr>
        <w:t xml:space="preserve"> </w:t>
      </w:r>
      <w:r>
        <w:t>redes</w:t>
      </w:r>
      <w:r>
        <w:rPr>
          <w:spacing w:val="-8"/>
        </w:rPr>
        <w:t xml:space="preserve"> </w:t>
      </w:r>
      <w:r>
        <w:t>sociales,</w:t>
      </w:r>
      <w:r>
        <w:rPr>
          <w:spacing w:val="-3"/>
        </w:rPr>
        <w:t xml:space="preserve"> </w:t>
      </w:r>
      <w:r>
        <w:t>con</w:t>
      </w:r>
      <w:r>
        <w:rPr>
          <w:spacing w:val="-8"/>
        </w:rPr>
        <w:t xml:space="preserve"> </w:t>
      </w:r>
      <w:r>
        <w:t>el</w:t>
      </w:r>
      <w:r>
        <w:rPr>
          <w:spacing w:val="-6"/>
        </w:rPr>
        <w:t xml:space="preserve"> </w:t>
      </w:r>
      <w:r>
        <w:t>fin</w:t>
      </w:r>
      <w:r>
        <w:rPr>
          <w:spacing w:val="-5"/>
        </w:rPr>
        <w:t xml:space="preserve"> </w:t>
      </w:r>
      <w:r>
        <w:t>de divulgar la iniciativa ciudadana y tendrá una duración máxima de cinco (5)</w:t>
      </w:r>
      <w:r>
        <w:rPr>
          <w:spacing w:val="-16"/>
        </w:rPr>
        <w:t xml:space="preserve"> </w:t>
      </w:r>
      <w:r>
        <w:t>minutos.</w:t>
      </w:r>
    </w:p>
    <w:p w14:paraId="61193F56" w14:textId="77777777" w:rsidR="00BC4EBD" w:rsidRDefault="00BC4EBD">
      <w:pPr>
        <w:pStyle w:val="Textoindependiente"/>
        <w:spacing w:before="1"/>
      </w:pPr>
    </w:p>
    <w:p w14:paraId="209FB789" w14:textId="77777777" w:rsidR="00BC4EBD" w:rsidRDefault="00897E9C">
      <w:pPr>
        <w:pStyle w:val="Prrafodelista"/>
        <w:numPr>
          <w:ilvl w:val="0"/>
          <w:numId w:val="5"/>
        </w:numPr>
        <w:tabs>
          <w:tab w:val="left" w:pos="1260"/>
        </w:tabs>
        <w:ind w:hanging="361"/>
      </w:pPr>
      <w:r>
        <w:t>Los demás deberes contenidos en la presente Convocatoria.</w:t>
      </w:r>
    </w:p>
    <w:p w14:paraId="2A50CED3" w14:textId="77777777" w:rsidR="00BC4EBD" w:rsidRDefault="00BC4EBD">
      <w:pPr>
        <w:pStyle w:val="Textoindependiente"/>
      </w:pPr>
    </w:p>
    <w:p w14:paraId="791B3623" w14:textId="77777777" w:rsidR="00BC4EBD" w:rsidRDefault="00897E9C">
      <w:pPr>
        <w:pStyle w:val="Prrafodelista"/>
        <w:numPr>
          <w:ilvl w:val="1"/>
          <w:numId w:val="6"/>
        </w:numPr>
        <w:tabs>
          <w:tab w:val="left" w:pos="1452"/>
        </w:tabs>
        <w:spacing w:before="1"/>
        <w:ind w:hanging="431"/>
      </w:pPr>
      <w:bookmarkStart w:id="26" w:name="_bookmark25"/>
      <w:bookmarkEnd w:id="26"/>
      <w:r>
        <w:rPr>
          <w:color w:val="365F91"/>
        </w:rPr>
        <w:t>Derechos de los</w:t>
      </w:r>
      <w:r>
        <w:rPr>
          <w:color w:val="365F91"/>
          <w:spacing w:val="-5"/>
        </w:rPr>
        <w:t xml:space="preserve"> </w:t>
      </w:r>
      <w:r>
        <w:rPr>
          <w:color w:val="365F91"/>
        </w:rPr>
        <w:t>seleccionados</w:t>
      </w:r>
    </w:p>
    <w:p w14:paraId="23F8D37A" w14:textId="77777777" w:rsidR="00BC4EBD" w:rsidRDefault="00BC4EBD">
      <w:pPr>
        <w:pStyle w:val="Textoindependiente"/>
        <w:spacing w:before="4"/>
        <w:rPr>
          <w:sz w:val="23"/>
        </w:rPr>
      </w:pPr>
    </w:p>
    <w:p w14:paraId="1BD5C56A" w14:textId="77777777" w:rsidR="00BC4EBD" w:rsidRDefault="00897E9C">
      <w:pPr>
        <w:pStyle w:val="Prrafodelista"/>
        <w:numPr>
          <w:ilvl w:val="0"/>
          <w:numId w:val="4"/>
        </w:numPr>
        <w:tabs>
          <w:tab w:val="left" w:pos="1380"/>
        </w:tabs>
        <w:spacing w:line="223" w:lineRule="auto"/>
        <w:ind w:right="463"/>
        <w:jc w:val="both"/>
      </w:pPr>
      <w:r>
        <w:t>Ser los titulares de recibir el apoyo económico para la implementación de la Iniciativa Ciudadana en las condiciones establecidas por la Secretaría Distrital de</w:t>
      </w:r>
      <w:r>
        <w:rPr>
          <w:spacing w:val="-16"/>
        </w:rPr>
        <w:t xml:space="preserve"> </w:t>
      </w:r>
      <w:r>
        <w:t>Gobierno.</w:t>
      </w:r>
    </w:p>
    <w:p w14:paraId="73034208" w14:textId="77777777" w:rsidR="00BC4EBD" w:rsidRDefault="00BC4EBD">
      <w:pPr>
        <w:pStyle w:val="Textoindependiente"/>
        <w:spacing w:before="10"/>
        <w:rPr>
          <w:sz w:val="23"/>
        </w:rPr>
      </w:pPr>
    </w:p>
    <w:p w14:paraId="5F091488" w14:textId="77777777" w:rsidR="00BC4EBD" w:rsidRDefault="00897E9C">
      <w:pPr>
        <w:pStyle w:val="Prrafodelista"/>
        <w:numPr>
          <w:ilvl w:val="0"/>
          <w:numId w:val="4"/>
        </w:numPr>
        <w:tabs>
          <w:tab w:val="left" w:pos="1380"/>
        </w:tabs>
        <w:spacing w:before="1" w:line="223" w:lineRule="auto"/>
        <w:ind w:right="464"/>
        <w:jc w:val="both"/>
      </w:pPr>
      <w:r>
        <w:t>Recibir</w:t>
      </w:r>
      <w:r>
        <w:rPr>
          <w:spacing w:val="-15"/>
        </w:rPr>
        <w:t xml:space="preserve"> </w:t>
      </w:r>
      <w:r>
        <w:t>el</w:t>
      </w:r>
      <w:r>
        <w:rPr>
          <w:spacing w:val="-17"/>
        </w:rPr>
        <w:t xml:space="preserve"> </w:t>
      </w:r>
      <w:r>
        <w:t>recurso</w:t>
      </w:r>
      <w:r>
        <w:rPr>
          <w:spacing w:val="-17"/>
        </w:rPr>
        <w:t xml:space="preserve"> </w:t>
      </w:r>
      <w:r>
        <w:t>económico</w:t>
      </w:r>
      <w:r>
        <w:rPr>
          <w:spacing w:val="-16"/>
        </w:rPr>
        <w:t xml:space="preserve"> </w:t>
      </w:r>
      <w:r>
        <w:t>en</w:t>
      </w:r>
      <w:r>
        <w:rPr>
          <w:spacing w:val="-19"/>
        </w:rPr>
        <w:t xml:space="preserve"> </w:t>
      </w:r>
      <w:r>
        <w:t>las</w:t>
      </w:r>
      <w:r>
        <w:rPr>
          <w:spacing w:val="-19"/>
        </w:rPr>
        <w:t xml:space="preserve"> </w:t>
      </w:r>
      <w:r>
        <w:t>condiciones</w:t>
      </w:r>
      <w:r>
        <w:rPr>
          <w:spacing w:val="-18"/>
        </w:rPr>
        <w:t xml:space="preserve"> </w:t>
      </w:r>
      <w:r>
        <w:t>establecidas</w:t>
      </w:r>
      <w:r>
        <w:rPr>
          <w:spacing w:val="-16"/>
        </w:rPr>
        <w:t xml:space="preserve"> </w:t>
      </w:r>
      <w:r>
        <w:t>por</w:t>
      </w:r>
      <w:r>
        <w:rPr>
          <w:spacing w:val="-15"/>
        </w:rPr>
        <w:t xml:space="preserve"> </w:t>
      </w:r>
      <w:r>
        <w:t>la</w:t>
      </w:r>
      <w:r>
        <w:rPr>
          <w:spacing w:val="-18"/>
        </w:rPr>
        <w:t xml:space="preserve"> </w:t>
      </w:r>
      <w:r>
        <w:t>Secretaría</w:t>
      </w:r>
      <w:r>
        <w:rPr>
          <w:spacing w:val="-16"/>
        </w:rPr>
        <w:t xml:space="preserve"> </w:t>
      </w:r>
      <w:r>
        <w:t>Distrital de</w:t>
      </w:r>
      <w:r>
        <w:rPr>
          <w:spacing w:val="-1"/>
        </w:rPr>
        <w:t xml:space="preserve"> </w:t>
      </w:r>
      <w:r>
        <w:t>Gobierno.</w:t>
      </w:r>
    </w:p>
    <w:p w14:paraId="7A658756" w14:textId="77777777" w:rsidR="00BC4EBD" w:rsidRDefault="00BC4EBD">
      <w:pPr>
        <w:pStyle w:val="Textoindependiente"/>
        <w:spacing w:before="7"/>
        <w:rPr>
          <w:sz w:val="23"/>
        </w:rPr>
      </w:pPr>
    </w:p>
    <w:p w14:paraId="2405D798" w14:textId="77777777" w:rsidR="00BC4EBD" w:rsidRDefault="00897E9C">
      <w:pPr>
        <w:pStyle w:val="Prrafodelista"/>
        <w:numPr>
          <w:ilvl w:val="0"/>
          <w:numId w:val="4"/>
        </w:numPr>
        <w:tabs>
          <w:tab w:val="left" w:pos="1382"/>
        </w:tabs>
        <w:spacing w:line="223" w:lineRule="auto"/>
        <w:ind w:left="1382" w:right="251"/>
        <w:jc w:val="both"/>
      </w:pPr>
      <w:r>
        <w:t>Solicitar las certificaciones sobre el desarrollo de la iniciativa seleccionada en caso de cumplir con todos los requerimientos estipulados en la presente</w:t>
      </w:r>
      <w:r>
        <w:rPr>
          <w:spacing w:val="-13"/>
        </w:rPr>
        <w:t xml:space="preserve"> </w:t>
      </w:r>
      <w:r>
        <w:t>convocatoria.</w:t>
      </w:r>
    </w:p>
    <w:p w14:paraId="0F2CA4AF" w14:textId="77777777" w:rsidR="00BC4EBD" w:rsidRDefault="00897E9C">
      <w:pPr>
        <w:pStyle w:val="Prrafodelista"/>
        <w:numPr>
          <w:ilvl w:val="0"/>
          <w:numId w:val="4"/>
        </w:numPr>
        <w:tabs>
          <w:tab w:val="left" w:pos="1380"/>
        </w:tabs>
        <w:spacing w:before="12" w:line="232" w:lineRule="auto"/>
        <w:ind w:right="461"/>
        <w:jc w:val="both"/>
      </w:pPr>
      <w:r>
        <w:t>Gozar</w:t>
      </w:r>
      <w:r>
        <w:rPr>
          <w:spacing w:val="-16"/>
        </w:rPr>
        <w:t xml:space="preserve"> </w:t>
      </w:r>
      <w:r>
        <w:t>de</w:t>
      </w:r>
      <w:r>
        <w:rPr>
          <w:spacing w:val="-15"/>
        </w:rPr>
        <w:t xml:space="preserve"> </w:t>
      </w:r>
      <w:r>
        <w:t>las</w:t>
      </w:r>
      <w:r>
        <w:rPr>
          <w:spacing w:val="-14"/>
        </w:rPr>
        <w:t xml:space="preserve"> </w:t>
      </w:r>
      <w:r>
        <w:t>acciones</w:t>
      </w:r>
      <w:r>
        <w:rPr>
          <w:spacing w:val="-15"/>
        </w:rPr>
        <w:t xml:space="preserve"> </w:t>
      </w:r>
      <w:r>
        <w:t>de</w:t>
      </w:r>
      <w:r>
        <w:rPr>
          <w:spacing w:val="-18"/>
        </w:rPr>
        <w:t xml:space="preserve"> </w:t>
      </w:r>
      <w:r>
        <w:t>divulgación</w:t>
      </w:r>
      <w:r>
        <w:rPr>
          <w:spacing w:val="-14"/>
        </w:rPr>
        <w:t xml:space="preserve"> </w:t>
      </w:r>
      <w:r>
        <w:t>que</w:t>
      </w:r>
      <w:r>
        <w:rPr>
          <w:spacing w:val="-15"/>
        </w:rPr>
        <w:t xml:space="preserve"> </w:t>
      </w:r>
      <w:r>
        <w:t>la</w:t>
      </w:r>
      <w:r>
        <w:rPr>
          <w:spacing w:val="-15"/>
        </w:rPr>
        <w:t xml:space="preserve"> </w:t>
      </w:r>
      <w:r>
        <w:t>Secretaría</w:t>
      </w:r>
      <w:r>
        <w:rPr>
          <w:spacing w:val="-14"/>
        </w:rPr>
        <w:t xml:space="preserve"> </w:t>
      </w:r>
      <w:r>
        <w:t>Distrital</w:t>
      </w:r>
      <w:r>
        <w:rPr>
          <w:spacing w:val="-16"/>
        </w:rPr>
        <w:t xml:space="preserve"> </w:t>
      </w:r>
      <w:r>
        <w:t>de</w:t>
      </w:r>
      <w:r>
        <w:rPr>
          <w:spacing w:val="-18"/>
        </w:rPr>
        <w:t xml:space="preserve"> </w:t>
      </w:r>
      <w:r>
        <w:t>Gobierno</w:t>
      </w:r>
      <w:r>
        <w:rPr>
          <w:spacing w:val="-11"/>
        </w:rPr>
        <w:t xml:space="preserve"> </w:t>
      </w:r>
      <w:r>
        <w:t>y</w:t>
      </w:r>
      <w:r>
        <w:rPr>
          <w:spacing w:val="-15"/>
        </w:rPr>
        <w:t xml:space="preserve"> </w:t>
      </w:r>
      <w:r>
        <w:t>el</w:t>
      </w:r>
      <w:r>
        <w:rPr>
          <w:spacing w:val="-16"/>
        </w:rPr>
        <w:t xml:space="preserve"> </w:t>
      </w:r>
      <w:r>
        <w:t>aliado realice dentro del ámbito de sus funciones y conforme a la disponibilidad de recursos con que cuenten para tal</w:t>
      </w:r>
      <w:r>
        <w:rPr>
          <w:spacing w:val="-7"/>
        </w:rPr>
        <w:t xml:space="preserve"> </w:t>
      </w:r>
      <w:r>
        <w:t>efecto.</w:t>
      </w:r>
    </w:p>
    <w:p w14:paraId="3EB68579" w14:textId="77777777" w:rsidR="00BC4EBD" w:rsidRDefault="00BC4EBD">
      <w:pPr>
        <w:pStyle w:val="Textoindependiente"/>
        <w:spacing w:before="5"/>
        <w:rPr>
          <w:sz w:val="24"/>
        </w:rPr>
      </w:pPr>
    </w:p>
    <w:p w14:paraId="7B2B39C3" w14:textId="77777777" w:rsidR="00BC4EBD" w:rsidRDefault="00897E9C">
      <w:pPr>
        <w:pStyle w:val="Prrafodelista"/>
        <w:numPr>
          <w:ilvl w:val="0"/>
          <w:numId w:val="4"/>
        </w:numPr>
        <w:tabs>
          <w:tab w:val="left" w:pos="1380"/>
        </w:tabs>
        <w:spacing w:line="235" w:lineRule="auto"/>
        <w:ind w:right="461"/>
        <w:jc w:val="both"/>
      </w:pPr>
      <w:r>
        <w:t>Se designará dos (2) profesionales del aliado con apoyo técnico de otras tres (3) personas, cada una responsable de 10 iniciativas, para acompañar y hacer seguimiento de la ejecución de todas las actividades que plantea desarrollar las Iniciativas Ciudadanas Juveniles para la promoción de la Convivencia y el Diálogo Social.</w:t>
      </w:r>
    </w:p>
    <w:p w14:paraId="4453E0A1" w14:textId="77777777" w:rsidR="00BC4EBD" w:rsidRDefault="00BC4EBD">
      <w:pPr>
        <w:pStyle w:val="Textoindependiente"/>
        <w:spacing w:before="3"/>
      </w:pPr>
    </w:p>
    <w:p w14:paraId="69A2DBAB" w14:textId="524447C4" w:rsidR="00BC4EBD" w:rsidRDefault="00897E9C" w:rsidP="00316A30">
      <w:pPr>
        <w:pStyle w:val="Textoindependiente"/>
        <w:ind w:left="662"/>
        <w:jc w:val="both"/>
      </w:pPr>
      <w:r>
        <w:rPr>
          <w:b/>
        </w:rPr>
        <w:t xml:space="preserve">Nota: </w:t>
      </w:r>
      <w:r>
        <w:t>En ningún caso, la Secretaría Distrital de Gobierno ni el aliado se hará responsable de</w:t>
      </w:r>
      <w:r w:rsidR="00316A30">
        <w:t xml:space="preserve"> </w:t>
      </w:r>
      <w:r>
        <w:t>intermediaciones</w:t>
      </w:r>
      <w:r>
        <w:rPr>
          <w:spacing w:val="-14"/>
        </w:rPr>
        <w:t xml:space="preserve"> </w:t>
      </w:r>
      <w:r>
        <w:t>o</w:t>
      </w:r>
      <w:r>
        <w:rPr>
          <w:spacing w:val="-12"/>
        </w:rPr>
        <w:t xml:space="preserve"> </w:t>
      </w:r>
      <w:r>
        <w:t>acuerdos</w:t>
      </w:r>
      <w:r>
        <w:rPr>
          <w:spacing w:val="-10"/>
        </w:rPr>
        <w:t xml:space="preserve"> </w:t>
      </w:r>
      <w:r>
        <w:t>privados</w:t>
      </w:r>
      <w:r>
        <w:rPr>
          <w:spacing w:val="-12"/>
        </w:rPr>
        <w:t xml:space="preserve"> </w:t>
      </w:r>
      <w:r>
        <w:t>que</w:t>
      </w:r>
      <w:r>
        <w:rPr>
          <w:spacing w:val="-13"/>
        </w:rPr>
        <w:t xml:space="preserve"> </w:t>
      </w:r>
      <w:r>
        <w:t>la</w:t>
      </w:r>
      <w:r>
        <w:rPr>
          <w:spacing w:val="-10"/>
        </w:rPr>
        <w:t xml:space="preserve"> </w:t>
      </w:r>
      <w:r>
        <w:t>organización</w:t>
      </w:r>
      <w:r>
        <w:rPr>
          <w:spacing w:val="-11"/>
        </w:rPr>
        <w:t xml:space="preserve"> </w:t>
      </w:r>
      <w:r>
        <w:t>social</w:t>
      </w:r>
      <w:r>
        <w:rPr>
          <w:spacing w:val="-12"/>
        </w:rPr>
        <w:t xml:space="preserve"> </w:t>
      </w:r>
      <w:r>
        <w:t>o</w:t>
      </w:r>
      <w:r>
        <w:rPr>
          <w:spacing w:val="-13"/>
        </w:rPr>
        <w:t xml:space="preserve"> </w:t>
      </w:r>
      <w:r>
        <w:t>comunitaria</w:t>
      </w:r>
      <w:r>
        <w:rPr>
          <w:spacing w:val="-11"/>
        </w:rPr>
        <w:t xml:space="preserve"> </w:t>
      </w:r>
      <w:r>
        <w:t>seleccionadas realice con terceros, con relación a la ejecución de la Iniciativa ciudadana. En el mismo sentido, no se hace responsable de los acuerdos internos entre los integrantes de las organizaciones con relación a los recursos económicos</w:t>
      </w:r>
      <w:r>
        <w:rPr>
          <w:spacing w:val="-4"/>
        </w:rPr>
        <w:t xml:space="preserve"> </w:t>
      </w:r>
      <w:r>
        <w:t>otorgados.</w:t>
      </w:r>
    </w:p>
    <w:p w14:paraId="27D23013" w14:textId="77777777" w:rsidR="00BC4EBD" w:rsidRDefault="00BC4EBD">
      <w:pPr>
        <w:pStyle w:val="Textoindependiente"/>
        <w:rPr>
          <w:sz w:val="23"/>
        </w:rPr>
      </w:pPr>
    </w:p>
    <w:p w14:paraId="458B1388" w14:textId="77777777" w:rsidR="00BC4EBD" w:rsidRDefault="00897E9C">
      <w:pPr>
        <w:pStyle w:val="Prrafodelista"/>
        <w:numPr>
          <w:ilvl w:val="0"/>
          <w:numId w:val="3"/>
        </w:numPr>
        <w:tabs>
          <w:tab w:val="left" w:pos="1106"/>
        </w:tabs>
        <w:rPr>
          <w:color w:val="22405F"/>
        </w:rPr>
      </w:pPr>
      <w:bookmarkStart w:id="27" w:name="_bookmark26"/>
      <w:bookmarkEnd w:id="27"/>
      <w:r>
        <w:rPr>
          <w:color w:val="22405F"/>
        </w:rPr>
        <w:t>INCUMPLIMIENTO DE LA EJECUCIÓN DE LA INICIATIVA</w:t>
      </w:r>
      <w:r>
        <w:rPr>
          <w:color w:val="22405F"/>
          <w:spacing w:val="-12"/>
        </w:rPr>
        <w:t xml:space="preserve"> </w:t>
      </w:r>
      <w:r>
        <w:rPr>
          <w:color w:val="22405F"/>
        </w:rPr>
        <w:t>CIUDADANA</w:t>
      </w:r>
    </w:p>
    <w:p w14:paraId="03791EF4" w14:textId="77777777" w:rsidR="00BC4EBD" w:rsidRDefault="00BC4EBD">
      <w:pPr>
        <w:pStyle w:val="Textoindependiente"/>
        <w:spacing w:before="9"/>
        <w:rPr>
          <w:sz w:val="21"/>
        </w:rPr>
      </w:pPr>
    </w:p>
    <w:p w14:paraId="58A5223F" w14:textId="77777777" w:rsidR="00BC4EBD" w:rsidRDefault="00897E9C">
      <w:pPr>
        <w:pStyle w:val="Textoindependiente"/>
        <w:ind w:left="662" w:right="461"/>
        <w:jc w:val="both"/>
      </w:pPr>
      <w:r>
        <w:t>Si se llegara a presentar presunto incumplimiento de los deberes estipulados en el presente documento, durante la implementación de la iniciativa, se iniciará un procedimiento para determinar la existencia o no del incumplimiento, así:</w:t>
      </w:r>
    </w:p>
    <w:p w14:paraId="521FC026" w14:textId="77777777" w:rsidR="00BC4EBD" w:rsidRDefault="00BC4EBD">
      <w:pPr>
        <w:pStyle w:val="Textoindependiente"/>
        <w:spacing w:before="7"/>
      </w:pPr>
    </w:p>
    <w:p w14:paraId="271B55E9" w14:textId="77777777" w:rsidR="00BC4EBD" w:rsidRDefault="00897E9C">
      <w:pPr>
        <w:pStyle w:val="Prrafodelista"/>
        <w:numPr>
          <w:ilvl w:val="1"/>
          <w:numId w:val="3"/>
        </w:numPr>
        <w:tabs>
          <w:tab w:val="left" w:pos="1380"/>
        </w:tabs>
        <w:spacing w:line="235" w:lineRule="auto"/>
        <w:ind w:right="464"/>
      </w:pPr>
      <w:r>
        <w:t>Se harán dos (2) requerimientos, por escrito, al correo electrónico del Representante de la organización, dando un plazo máximo de respuesta de tres (3) días hábiles a partir de la fecha de envío para que demuestre el cumplimiento de la implementación de la</w:t>
      </w:r>
      <w:r>
        <w:rPr>
          <w:spacing w:val="-1"/>
        </w:rPr>
        <w:t xml:space="preserve"> </w:t>
      </w:r>
      <w:r>
        <w:t>iniciativa.</w:t>
      </w:r>
    </w:p>
    <w:p w14:paraId="5EBB98E5" w14:textId="77777777" w:rsidR="00BC4EBD" w:rsidRDefault="00BC4EBD">
      <w:pPr>
        <w:pStyle w:val="Textoindependiente"/>
        <w:spacing w:before="6"/>
      </w:pPr>
    </w:p>
    <w:p w14:paraId="5DE56D72" w14:textId="77777777" w:rsidR="00BC4EBD" w:rsidRDefault="00897E9C">
      <w:pPr>
        <w:pStyle w:val="Prrafodelista"/>
        <w:numPr>
          <w:ilvl w:val="1"/>
          <w:numId w:val="3"/>
        </w:numPr>
        <w:tabs>
          <w:tab w:val="left" w:pos="1380"/>
        </w:tabs>
        <w:spacing w:line="237" w:lineRule="auto"/>
        <w:ind w:right="468"/>
      </w:pPr>
      <w:r>
        <w:t xml:space="preserve">En caso de no obtener respuesta escrita que demuestre el cumplimiento de la </w:t>
      </w:r>
      <w:r>
        <w:lastRenderedPageBreak/>
        <w:t>implementación de la iniciativa, se citará dentro de los tres (3) días siguientes a la organización y al garante del recurso económico en un lugar, fecha y hora específica con el fin de adelantar audiencia ante el Comité Técnico del aliado, indicando en la citación los hechos que soportan la presencia de un presunto incumplimiento. La citación deberá ser atendida por el Representante de la</w:t>
      </w:r>
      <w:r>
        <w:rPr>
          <w:spacing w:val="-8"/>
        </w:rPr>
        <w:t xml:space="preserve"> </w:t>
      </w:r>
      <w:r>
        <w:t>organización.</w:t>
      </w:r>
    </w:p>
    <w:p w14:paraId="45A4899A" w14:textId="77777777" w:rsidR="00BC4EBD" w:rsidRDefault="00BC4EBD">
      <w:pPr>
        <w:pStyle w:val="Textoindependiente"/>
        <w:spacing w:before="7"/>
      </w:pPr>
    </w:p>
    <w:p w14:paraId="543FB4F5" w14:textId="77777777" w:rsidR="00BC4EBD" w:rsidRDefault="00897E9C">
      <w:pPr>
        <w:pStyle w:val="Prrafodelista"/>
        <w:numPr>
          <w:ilvl w:val="1"/>
          <w:numId w:val="3"/>
        </w:numPr>
        <w:tabs>
          <w:tab w:val="left" w:pos="1380"/>
        </w:tabs>
        <w:spacing w:before="1" w:line="232" w:lineRule="auto"/>
        <w:ind w:right="465"/>
      </w:pPr>
      <w:r>
        <w:t>Luego se surtirá el trámite administrativo definido por el aliado de la SDG encargado de la administración de los recursos, el cual deberá tener en cuenta la aprobación previa de garantías, contratos con las organizaciones y el debido</w:t>
      </w:r>
      <w:r>
        <w:rPr>
          <w:spacing w:val="-7"/>
        </w:rPr>
        <w:t xml:space="preserve"> </w:t>
      </w:r>
      <w:r>
        <w:t>proceso.</w:t>
      </w:r>
    </w:p>
    <w:p w14:paraId="2B0DF6F1" w14:textId="77777777" w:rsidR="00BC4EBD" w:rsidRDefault="00BC4EBD">
      <w:pPr>
        <w:pStyle w:val="Textoindependiente"/>
        <w:spacing w:before="2"/>
      </w:pPr>
    </w:p>
    <w:p w14:paraId="51C75085" w14:textId="77777777" w:rsidR="00BC4EBD" w:rsidRDefault="00897E9C">
      <w:pPr>
        <w:pStyle w:val="Prrafodelista"/>
        <w:numPr>
          <w:ilvl w:val="0"/>
          <w:numId w:val="3"/>
        </w:numPr>
        <w:tabs>
          <w:tab w:val="left" w:pos="1106"/>
        </w:tabs>
        <w:rPr>
          <w:color w:val="22405F"/>
        </w:rPr>
      </w:pPr>
      <w:bookmarkStart w:id="28" w:name="_bookmark27"/>
      <w:bookmarkEnd w:id="28"/>
      <w:r>
        <w:rPr>
          <w:color w:val="22405F"/>
        </w:rPr>
        <w:t>FUNDAMENTO NORMATIVO</w:t>
      </w:r>
    </w:p>
    <w:p w14:paraId="6668D767" w14:textId="77777777" w:rsidR="00BC4EBD" w:rsidRDefault="00BC4EBD">
      <w:pPr>
        <w:pStyle w:val="Textoindependiente"/>
      </w:pPr>
    </w:p>
    <w:p w14:paraId="5F1C897F" w14:textId="77777777" w:rsidR="00BC4EBD" w:rsidRDefault="00897E9C">
      <w:pPr>
        <w:pStyle w:val="Textoindependiente"/>
        <w:ind w:left="662" w:right="468"/>
        <w:jc w:val="both"/>
      </w:pPr>
      <w:r>
        <w:t>Acuerdo 637 de 2016. “Por el cual se crean el Sector Administrativo de Seguridad, Convivencia y Justicia, la Secretaría Distrital de Seguridad, Convivencia y Justicia, se modifica parcialmente el Acuerdo Distrital 257 de 2006 y se dictan otras disposiciones” Artículo 15.</w:t>
      </w:r>
    </w:p>
    <w:p w14:paraId="64D3A95F" w14:textId="77777777" w:rsidR="00BC4EBD" w:rsidRDefault="00BC4EBD">
      <w:pPr>
        <w:pStyle w:val="Textoindependiente"/>
      </w:pPr>
    </w:p>
    <w:p w14:paraId="2715925B" w14:textId="77777777" w:rsidR="00BC4EBD" w:rsidRDefault="00897E9C">
      <w:pPr>
        <w:pStyle w:val="Textoindependiente"/>
        <w:ind w:left="662" w:right="942"/>
      </w:pPr>
      <w:r>
        <w:t>Decreto 411 de 2016. “Por medio del cual se modifica la estructura organizacional de la Secretaría distrital de Gobierno”. Artículo 19.</w:t>
      </w:r>
    </w:p>
    <w:p w14:paraId="019C75AB" w14:textId="77777777" w:rsidR="00BC4EBD" w:rsidRDefault="00BC4EBD">
      <w:pPr>
        <w:pStyle w:val="Textoindependiente"/>
      </w:pPr>
    </w:p>
    <w:p w14:paraId="6A5AD4F8" w14:textId="77777777" w:rsidR="00BC4EBD" w:rsidRDefault="00897E9C">
      <w:pPr>
        <w:pStyle w:val="Textoindependiente"/>
        <w:spacing w:line="242" w:lineRule="auto"/>
        <w:ind w:left="662" w:right="464"/>
      </w:pPr>
      <w:r>
        <w:t>Acuerdo 645 de 2016. “Por medio del cual se aprueba el Plan Distrital de Desarrollo “Bogotá Mejor para Todos 2016-2020”.</w:t>
      </w:r>
    </w:p>
    <w:p w14:paraId="39A9229C" w14:textId="77777777" w:rsidR="00BC4EBD" w:rsidRDefault="00BC4EBD">
      <w:pPr>
        <w:pStyle w:val="Textoindependiente"/>
        <w:spacing w:before="8"/>
        <w:rPr>
          <w:sz w:val="21"/>
        </w:rPr>
      </w:pPr>
    </w:p>
    <w:p w14:paraId="432C6034" w14:textId="4D0B5248" w:rsidR="00BC4EBD" w:rsidRDefault="00897E9C" w:rsidP="00316A30">
      <w:pPr>
        <w:pStyle w:val="Textoindependiente"/>
        <w:spacing w:before="1"/>
        <w:ind w:left="662" w:right="367"/>
        <w:rPr>
          <w:sz w:val="20"/>
        </w:rPr>
      </w:pPr>
      <w:r>
        <w:t>Resolución 676 de 2017 “Por la cual se crea la Red Distrital de Derechos Humanos Diálogo y Convivencia y se dictan otras disposiciones.</w:t>
      </w:r>
    </w:p>
    <w:p w14:paraId="1873936B" w14:textId="77777777" w:rsidR="00BC4EBD" w:rsidRDefault="00BC4EBD">
      <w:pPr>
        <w:pStyle w:val="Textoindependiente"/>
        <w:spacing w:before="8"/>
        <w:rPr>
          <w:sz w:val="24"/>
        </w:rPr>
      </w:pPr>
    </w:p>
    <w:p w14:paraId="24EB3242" w14:textId="77777777" w:rsidR="00BC4EBD" w:rsidRDefault="00897E9C">
      <w:pPr>
        <w:pStyle w:val="Prrafodelista"/>
        <w:numPr>
          <w:ilvl w:val="0"/>
          <w:numId w:val="3"/>
        </w:numPr>
        <w:tabs>
          <w:tab w:val="left" w:pos="1022"/>
        </w:tabs>
        <w:spacing w:before="53"/>
        <w:ind w:left="1022" w:hanging="360"/>
        <w:rPr>
          <w:rFonts w:ascii="Calibri"/>
          <w:color w:val="22405F"/>
          <w:sz w:val="26"/>
        </w:rPr>
      </w:pPr>
      <w:bookmarkStart w:id="29" w:name="_bookmark28"/>
      <w:bookmarkEnd w:id="29"/>
      <w:r>
        <w:rPr>
          <w:color w:val="22405F"/>
        </w:rPr>
        <w:t>ANEXOS</w:t>
      </w:r>
    </w:p>
    <w:p w14:paraId="6DF3E544" w14:textId="77777777" w:rsidR="00BC4EBD" w:rsidRDefault="00BC4EBD">
      <w:pPr>
        <w:pStyle w:val="Textoindependiente"/>
        <w:spacing w:before="9"/>
        <w:rPr>
          <w:sz w:val="20"/>
        </w:rPr>
      </w:pPr>
    </w:p>
    <w:tbl>
      <w:tblPr>
        <w:tblStyle w:val="TableNormal"/>
        <w:tblW w:w="0" w:type="auto"/>
        <w:tblInd w:w="549" w:type="dxa"/>
        <w:tblBorders>
          <w:top w:val="single" w:sz="4" w:space="0" w:color="9CC3E4"/>
          <w:left w:val="single" w:sz="4" w:space="0" w:color="9CC3E4"/>
          <w:bottom w:val="single" w:sz="4" w:space="0" w:color="9CC3E4"/>
          <w:right w:val="single" w:sz="4" w:space="0" w:color="9CC3E4"/>
          <w:insideH w:val="single" w:sz="4" w:space="0" w:color="9CC3E4"/>
          <w:insideV w:val="single" w:sz="4" w:space="0" w:color="9CC3E4"/>
        </w:tblBorders>
        <w:tblLayout w:type="fixed"/>
        <w:tblLook w:val="01E0" w:firstRow="1" w:lastRow="1" w:firstColumn="1" w:lastColumn="1" w:noHBand="0" w:noVBand="0"/>
      </w:tblPr>
      <w:tblGrid>
        <w:gridCol w:w="1711"/>
        <w:gridCol w:w="7790"/>
      </w:tblGrid>
      <w:tr w:rsidR="00BC4EBD" w14:paraId="762C63C9" w14:textId="77777777">
        <w:trPr>
          <w:trHeight w:val="554"/>
        </w:trPr>
        <w:tc>
          <w:tcPr>
            <w:tcW w:w="1711" w:type="dxa"/>
            <w:shd w:val="clear" w:color="auto" w:fill="D9E1F3"/>
          </w:tcPr>
          <w:p w14:paraId="40AF52FF" w14:textId="77777777" w:rsidR="00BC4EBD" w:rsidRDefault="00897E9C">
            <w:pPr>
              <w:pStyle w:val="TableParagraph"/>
              <w:spacing w:before="55" w:line="252" w:lineRule="exact"/>
              <w:ind w:left="448" w:right="413" w:firstLine="19"/>
            </w:pPr>
            <w:r>
              <w:t>Número Formato</w:t>
            </w:r>
          </w:p>
        </w:tc>
        <w:tc>
          <w:tcPr>
            <w:tcW w:w="7790" w:type="dxa"/>
            <w:shd w:val="clear" w:color="auto" w:fill="D9E1F3"/>
          </w:tcPr>
          <w:p w14:paraId="210FCCB1" w14:textId="77777777" w:rsidR="00BC4EBD" w:rsidRDefault="00897E9C">
            <w:pPr>
              <w:pStyle w:val="TableParagraph"/>
              <w:spacing w:before="55" w:line="252" w:lineRule="exact"/>
              <w:ind w:left="3168" w:right="3152"/>
              <w:jc w:val="center"/>
            </w:pPr>
            <w:r>
              <w:t>NOMBRE DEL DOCUMENTO</w:t>
            </w:r>
          </w:p>
        </w:tc>
      </w:tr>
      <w:tr w:rsidR="00BC4EBD" w14:paraId="7B2D230D" w14:textId="77777777">
        <w:trPr>
          <w:trHeight w:val="714"/>
        </w:trPr>
        <w:tc>
          <w:tcPr>
            <w:tcW w:w="1711" w:type="dxa"/>
            <w:shd w:val="clear" w:color="auto" w:fill="D9E1F3"/>
          </w:tcPr>
          <w:p w14:paraId="1FFD0CC8" w14:textId="77777777" w:rsidR="00BC4EBD" w:rsidRDefault="00897E9C">
            <w:pPr>
              <w:pStyle w:val="TableParagraph"/>
              <w:spacing w:before="211" w:line="252" w:lineRule="exact"/>
              <w:ind w:left="226" w:right="211"/>
              <w:jc w:val="center"/>
            </w:pPr>
            <w:r>
              <w:t>Formato No.</w:t>
            </w:r>
          </w:p>
          <w:p w14:paraId="49E02AC0" w14:textId="77777777" w:rsidR="00BC4EBD" w:rsidRDefault="00897E9C">
            <w:pPr>
              <w:pStyle w:val="TableParagraph"/>
              <w:spacing w:line="231" w:lineRule="exact"/>
              <w:ind w:left="14"/>
              <w:jc w:val="center"/>
            </w:pPr>
            <w:r>
              <w:t>1</w:t>
            </w:r>
          </w:p>
        </w:tc>
        <w:tc>
          <w:tcPr>
            <w:tcW w:w="7790" w:type="dxa"/>
            <w:shd w:val="clear" w:color="auto" w:fill="D9E1F3"/>
          </w:tcPr>
          <w:p w14:paraId="37D4D647" w14:textId="77777777" w:rsidR="00BC4EBD" w:rsidRPr="00316A30" w:rsidRDefault="00897E9C">
            <w:pPr>
              <w:pStyle w:val="TableParagraph"/>
              <w:spacing w:before="211"/>
              <w:ind w:left="184"/>
              <w:rPr>
                <w:color w:val="000000" w:themeColor="text1"/>
              </w:rPr>
            </w:pPr>
            <w:r w:rsidRPr="00316A30">
              <w:rPr>
                <w:color w:val="000000" w:themeColor="text1"/>
                <w:highlight w:val="lightGray"/>
                <w:shd w:val="clear" w:color="auto" w:fill="FF0000"/>
              </w:rPr>
              <w:t>Formato Presentación de la Propuesta de Iniciativa Ciudadana 2020</w:t>
            </w:r>
          </w:p>
        </w:tc>
      </w:tr>
      <w:tr w:rsidR="00BC4EBD" w14:paraId="36F90EB5" w14:textId="77777777">
        <w:trPr>
          <w:trHeight w:val="719"/>
        </w:trPr>
        <w:tc>
          <w:tcPr>
            <w:tcW w:w="1711" w:type="dxa"/>
            <w:shd w:val="clear" w:color="auto" w:fill="D9E1F3"/>
          </w:tcPr>
          <w:p w14:paraId="0DA6B1F2" w14:textId="77777777" w:rsidR="00BC4EBD" w:rsidRDefault="00897E9C">
            <w:pPr>
              <w:pStyle w:val="TableParagraph"/>
              <w:spacing w:before="213"/>
              <w:ind w:left="226" w:right="211"/>
              <w:jc w:val="center"/>
            </w:pPr>
            <w:r>
              <w:t>Formato No.</w:t>
            </w:r>
          </w:p>
          <w:p w14:paraId="4F054D15" w14:textId="77777777" w:rsidR="00BC4EBD" w:rsidRDefault="00897E9C">
            <w:pPr>
              <w:pStyle w:val="TableParagraph"/>
              <w:spacing w:before="2" w:line="232" w:lineRule="exact"/>
              <w:ind w:left="14"/>
              <w:jc w:val="center"/>
            </w:pPr>
            <w:r>
              <w:t>2</w:t>
            </w:r>
          </w:p>
        </w:tc>
        <w:tc>
          <w:tcPr>
            <w:tcW w:w="7790" w:type="dxa"/>
            <w:shd w:val="clear" w:color="auto" w:fill="D9E1F3"/>
          </w:tcPr>
          <w:p w14:paraId="196AF300" w14:textId="77777777" w:rsidR="00BC4EBD" w:rsidRDefault="00897E9C">
            <w:pPr>
              <w:pStyle w:val="TableParagraph"/>
              <w:spacing w:before="213"/>
              <w:ind w:left="184"/>
            </w:pPr>
            <w:r>
              <w:t>Formato Carta de Compromiso</w:t>
            </w:r>
          </w:p>
        </w:tc>
      </w:tr>
      <w:tr w:rsidR="00BC4EBD" w14:paraId="2E9400B1" w14:textId="77777777">
        <w:trPr>
          <w:trHeight w:val="921"/>
        </w:trPr>
        <w:tc>
          <w:tcPr>
            <w:tcW w:w="1711" w:type="dxa"/>
            <w:shd w:val="clear" w:color="auto" w:fill="D9E1F3"/>
          </w:tcPr>
          <w:p w14:paraId="0BB60914" w14:textId="77777777" w:rsidR="00BC4EBD" w:rsidRDefault="00897E9C">
            <w:pPr>
              <w:pStyle w:val="TableParagraph"/>
              <w:spacing w:before="2" w:line="253" w:lineRule="exact"/>
              <w:ind w:left="226" w:right="211"/>
              <w:jc w:val="center"/>
            </w:pPr>
            <w:r>
              <w:t>Formato No.</w:t>
            </w:r>
          </w:p>
          <w:p w14:paraId="6186F724" w14:textId="77777777" w:rsidR="00BC4EBD" w:rsidRDefault="00897E9C">
            <w:pPr>
              <w:pStyle w:val="TableParagraph"/>
              <w:ind w:left="14"/>
              <w:jc w:val="center"/>
            </w:pPr>
            <w:r>
              <w:t>3</w:t>
            </w:r>
          </w:p>
        </w:tc>
        <w:tc>
          <w:tcPr>
            <w:tcW w:w="7790" w:type="dxa"/>
            <w:shd w:val="clear" w:color="auto" w:fill="D9E1F3"/>
          </w:tcPr>
          <w:p w14:paraId="11C406BC" w14:textId="77777777" w:rsidR="00BC4EBD" w:rsidRDefault="00897E9C">
            <w:pPr>
              <w:pStyle w:val="TableParagraph"/>
              <w:spacing w:before="2"/>
              <w:ind w:left="184"/>
            </w:pPr>
            <w:r>
              <w:t>Formato general de piezas comunicativas Oficina de Comunicaciones de la</w:t>
            </w:r>
          </w:p>
          <w:p w14:paraId="284307EE" w14:textId="77777777" w:rsidR="00BC4EBD" w:rsidRDefault="00897E9C">
            <w:pPr>
              <w:pStyle w:val="TableParagraph"/>
              <w:spacing w:before="8" w:line="300" w:lineRule="atLeast"/>
              <w:ind w:left="184"/>
            </w:pPr>
            <w:r>
              <w:t>Secretaría Distrital de Gobierno, el cual será enviado por correo electrónico a las organizaciones seleccionadas.</w:t>
            </w:r>
          </w:p>
        </w:tc>
      </w:tr>
      <w:tr w:rsidR="00BC4EBD" w14:paraId="74FE7A58" w14:textId="77777777">
        <w:trPr>
          <w:trHeight w:val="635"/>
        </w:trPr>
        <w:tc>
          <w:tcPr>
            <w:tcW w:w="1711" w:type="dxa"/>
            <w:shd w:val="clear" w:color="auto" w:fill="D9E1F3"/>
          </w:tcPr>
          <w:p w14:paraId="7EEB47DC" w14:textId="77777777" w:rsidR="00BC4EBD" w:rsidRDefault="00897E9C">
            <w:pPr>
              <w:pStyle w:val="TableParagraph"/>
              <w:spacing w:before="132" w:line="252" w:lineRule="exact"/>
              <w:ind w:left="226" w:right="211"/>
              <w:jc w:val="center"/>
            </w:pPr>
            <w:r>
              <w:t>Formato No.</w:t>
            </w:r>
          </w:p>
          <w:p w14:paraId="2330C0A7" w14:textId="77777777" w:rsidR="00BC4EBD" w:rsidRDefault="00897E9C">
            <w:pPr>
              <w:pStyle w:val="TableParagraph"/>
              <w:spacing w:line="231" w:lineRule="exact"/>
              <w:ind w:left="14"/>
              <w:jc w:val="center"/>
            </w:pPr>
            <w:r>
              <w:t>4</w:t>
            </w:r>
          </w:p>
        </w:tc>
        <w:tc>
          <w:tcPr>
            <w:tcW w:w="7790" w:type="dxa"/>
            <w:shd w:val="clear" w:color="auto" w:fill="D9E1F3"/>
          </w:tcPr>
          <w:p w14:paraId="205B98B7" w14:textId="77777777" w:rsidR="00BC4EBD" w:rsidRDefault="00897E9C">
            <w:pPr>
              <w:pStyle w:val="TableParagraph"/>
              <w:spacing w:before="132"/>
              <w:ind w:left="184"/>
            </w:pPr>
            <w:r>
              <w:t>Formato de Informe de ejecución iniciativa ciudadana</w:t>
            </w:r>
          </w:p>
        </w:tc>
      </w:tr>
      <w:tr w:rsidR="00BC4EBD" w14:paraId="3B2640FA" w14:textId="77777777">
        <w:trPr>
          <w:trHeight w:val="638"/>
        </w:trPr>
        <w:tc>
          <w:tcPr>
            <w:tcW w:w="1711" w:type="dxa"/>
            <w:shd w:val="clear" w:color="auto" w:fill="D9E1F3"/>
          </w:tcPr>
          <w:p w14:paraId="61A88850" w14:textId="77777777" w:rsidR="00BC4EBD" w:rsidRDefault="00897E9C">
            <w:pPr>
              <w:pStyle w:val="TableParagraph"/>
              <w:spacing w:before="132" w:line="252" w:lineRule="exact"/>
              <w:ind w:left="226" w:right="211"/>
              <w:jc w:val="center"/>
            </w:pPr>
            <w:r>
              <w:t>Formato No.</w:t>
            </w:r>
          </w:p>
          <w:p w14:paraId="19825921" w14:textId="77777777" w:rsidR="00BC4EBD" w:rsidRDefault="00897E9C">
            <w:pPr>
              <w:pStyle w:val="TableParagraph"/>
              <w:spacing w:line="234" w:lineRule="exact"/>
              <w:ind w:left="14"/>
              <w:jc w:val="center"/>
            </w:pPr>
            <w:r>
              <w:t>5</w:t>
            </w:r>
          </w:p>
        </w:tc>
        <w:tc>
          <w:tcPr>
            <w:tcW w:w="7790" w:type="dxa"/>
            <w:shd w:val="clear" w:color="auto" w:fill="D9E1F3"/>
          </w:tcPr>
          <w:p w14:paraId="38A20854" w14:textId="77777777" w:rsidR="00BC4EBD" w:rsidRDefault="00897E9C">
            <w:pPr>
              <w:pStyle w:val="TableParagraph"/>
              <w:spacing w:before="132"/>
              <w:ind w:left="184"/>
            </w:pPr>
            <w:r>
              <w:t>Matriz de control de presupuesto.</w:t>
            </w:r>
          </w:p>
        </w:tc>
      </w:tr>
      <w:tr w:rsidR="00BC4EBD" w14:paraId="050892DE" w14:textId="77777777">
        <w:trPr>
          <w:trHeight w:val="635"/>
        </w:trPr>
        <w:tc>
          <w:tcPr>
            <w:tcW w:w="1711" w:type="dxa"/>
            <w:shd w:val="clear" w:color="auto" w:fill="D9E1F3"/>
          </w:tcPr>
          <w:p w14:paraId="45979515" w14:textId="77777777" w:rsidR="00BC4EBD" w:rsidRDefault="00897E9C">
            <w:pPr>
              <w:pStyle w:val="TableParagraph"/>
              <w:spacing w:before="132" w:line="252" w:lineRule="exact"/>
              <w:ind w:left="226" w:right="211"/>
              <w:jc w:val="center"/>
            </w:pPr>
            <w:r>
              <w:t>Formato No.</w:t>
            </w:r>
          </w:p>
          <w:p w14:paraId="633F0D6F" w14:textId="77777777" w:rsidR="00BC4EBD" w:rsidRDefault="00897E9C">
            <w:pPr>
              <w:pStyle w:val="TableParagraph"/>
              <w:spacing w:line="231" w:lineRule="exact"/>
              <w:ind w:left="226" w:right="210"/>
              <w:jc w:val="center"/>
            </w:pPr>
            <w:r>
              <w:t>6.1</w:t>
            </w:r>
          </w:p>
        </w:tc>
        <w:tc>
          <w:tcPr>
            <w:tcW w:w="7790" w:type="dxa"/>
            <w:shd w:val="clear" w:color="auto" w:fill="D9E1F3"/>
          </w:tcPr>
          <w:p w14:paraId="04F34E1E" w14:textId="77777777" w:rsidR="00BC4EBD" w:rsidRDefault="00897E9C">
            <w:pPr>
              <w:pStyle w:val="TableParagraph"/>
              <w:spacing w:before="132"/>
              <w:ind w:left="184"/>
            </w:pPr>
            <w:r>
              <w:t>Caracterización propuestas iniciativas ciudadanas.</w:t>
            </w:r>
          </w:p>
        </w:tc>
      </w:tr>
    </w:tbl>
    <w:p w14:paraId="34F70A71" w14:textId="77777777" w:rsidR="00897E9C" w:rsidRDefault="00897E9C"/>
    <w:sectPr w:rsidR="00897E9C">
      <w:pgSz w:w="12240" w:h="15840"/>
      <w:pgMar w:top="1500" w:right="1040" w:bottom="1880" w:left="1040" w:header="0" w:footer="16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E6F99" w14:textId="77777777" w:rsidR="003C133D" w:rsidRDefault="003C133D">
      <w:r>
        <w:separator/>
      </w:r>
    </w:p>
  </w:endnote>
  <w:endnote w:type="continuationSeparator" w:id="0">
    <w:p w14:paraId="37BA4529" w14:textId="77777777" w:rsidR="003C133D" w:rsidRDefault="003C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A1952" w14:textId="77777777" w:rsidR="00897E9C" w:rsidRDefault="00897E9C">
    <w:pPr>
      <w:pStyle w:val="Textoindependiente"/>
      <w:spacing w:line="14" w:lineRule="auto"/>
      <w:rPr>
        <w:sz w:val="14"/>
      </w:rPr>
    </w:pPr>
    <w:r>
      <w:pict w14:anchorId="50CA5973">
        <v:shapetype id="_x0000_t202" coordsize="21600,21600" o:spt="202" path="m,l,21600r21600,l21600,xe">
          <v:stroke joinstyle="miter"/>
          <v:path gradientshapeok="t" o:connecttype="rect"/>
        </v:shapetype>
        <v:shape id="_x0000_s2049" type="#_x0000_t202" style="position:absolute;margin-left:551.9pt;margin-top:696.3pt;width:17.3pt;height:13.05pt;z-index:-251658752;mso-position-horizontal-relative:page;mso-position-vertical-relative:page" filled="f" stroked="f">
          <v:textbox inset="0,0,0,0">
            <w:txbxContent>
              <w:p w14:paraId="471DE3C8" w14:textId="77777777" w:rsidR="00897E9C" w:rsidRDefault="00897E9C">
                <w:pPr>
                  <w:pStyle w:val="Textoindependiente"/>
                  <w:spacing w:line="245" w:lineRule="exact"/>
                  <w:ind w:left="60"/>
                  <w:rPr>
                    <w:rFonts w:ascii="Calibri"/>
                  </w:rPr>
                </w:pPr>
                <w:r>
                  <w:fldChar w:fldCharType="begin"/>
                </w:r>
                <w:r>
                  <w:rPr>
                    <w:rFonts w:ascii="Calibri"/>
                  </w:rPr>
                  <w:instrText xml:space="preserve"> PAGE </w:instrText>
                </w:r>
                <w:r>
                  <w:fldChar w:fldCharType="separate"/>
                </w:r>
                <w:r>
                  <w:t>20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5A2B0" w14:textId="77777777" w:rsidR="003C133D" w:rsidRDefault="003C133D">
      <w:r>
        <w:separator/>
      </w:r>
    </w:p>
  </w:footnote>
  <w:footnote w:type="continuationSeparator" w:id="0">
    <w:p w14:paraId="4544CF5D" w14:textId="77777777" w:rsidR="003C133D" w:rsidRDefault="003C1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F7DA9"/>
    <w:multiLevelType w:val="hybridMultilevel"/>
    <w:tmpl w:val="0776AE9A"/>
    <w:lvl w:ilvl="0" w:tplc="F0CECCDC">
      <w:numFmt w:val="bullet"/>
      <w:lvlText w:val="–"/>
      <w:lvlJc w:val="left"/>
      <w:pPr>
        <w:ind w:left="724" w:hanging="185"/>
      </w:pPr>
      <w:rPr>
        <w:rFonts w:ascii="Arial" w:eastAsia="Arial" w:hAnsi="Arial" w:cs="Arial" w:hint="default"/>
        <w:i/>
        <w:w w:val="100"/>
        <w:sz w:val="22"/>
        <w:szCs w:val="22"/>
        <w:lang w:val="es-ES" w:eastAsia="en-US" w:bidi="ar-SA"/>
      </w:rPr>
    </w:lvl>
    <w:lvl w:ilvl="1" w:tplc="8E48DFFC">
      <w:numFmt w:val="bullet"/>
      <w:lvlText w:val=""/>
      <w:lvlJc w:val="left"/>
      <w:pPr>
        <w:ind w:left="1382" w:hanging="360"/>
      </w:pPr>
      <w:rPr>
        <w:rFonts w:ascii="Symbol" w:eastAsia="Symbol" w:hAnsi="Symbol" w:cs="Symbol" w:hint="default"/>
        <w:w w:val="100"/>
        <w:sz w:val="22"/>
        <w:szCs w:val="22"/>
        <w:lang w:val="es-ES" w:eastAsia="en-US" w:bidi="ar-SA"/>
      </w:rPr>
    </w:lvl>
    <w:lvl w:ilvl="2" w:tplc="576A11D4">
      <w:numFmt w:val="bullet"/>
      <w:lvlText w:val="•"/>
      <w:lvlJc w:val="left"/>
      <w:pPr>
        <w:ind w:left="2355" w:hanging="360"/>
      </w:pPr>
      <w:rPr>
        <w:rFonts w:hint="default"/>
        <w:lang w:val="es-ES" w:eastAsia="en-US" w:bidi="ar-SA"/>
      </w:rPr>
    </w:lvl>
    <w:lvl w:ilvl="3" w:tplc="6BA062E6">
      <w:numFmt w:val="bullet"/>
      <w:lvlText w:val="•"/>
      <w:lvlJc w:val="left"/>
      <w:pPr>
        <w:ind w:left="3331" w:hanging="360"/>
      </w:pPr>
      <w:rPr>
        <w:rFonts w:hint="default"/>
        <w:lang w:val="es-ES" w:eastAsia="en-US" w:bidi="ar-SA"/>
      </w:rPr>
    </w:lvl>
    <w:lvl w:ilvl="4" w:tplc="7052592E">
      <w:numFmt w:val="bullet"/>
      <w:lvlText w:val="•"/>
      <w:lvlJc w:val="left"/>
      <w:pPr>
        <w:ind w:left="4306" w:hanging="360"/>
      </w:pPr>
      <w:rPr>
        <w:rFonts w:hint="default"/>
        <w:lang w:val="es-ES" w:eastAsia="en-US" w:bidi="ar-SA"/>
      </w:rPr>
    </w:lvl>
    <w:lvl w:ilvl="5" w:tplc="A99A1C90">
      <w:numFmt w:val="bullet"/>
      <w:lvlText w:val="•"/>
      <w:lvlJc w:val="left"/>
      <w:pPr>
        <w:ind w:left="5282" w:hanging="360"/>
      </w:pPr>
      <w:rPr>
        <w:rFonts w:hint="default"/>
        <w:lang w:val="es-ES" w:eastAsia="en-US" w:bidi="ar-SA"/>
      </w:rPr>
    </w:lvl>
    <w:lvl w:ilvl="6" w:tplc="2370D074">
      <w:numFmt w:val="bullet"/>
      <w:lvlText w:val="•"/>
      <w:lvlJc w:val="left"/>
      <w:pPr>
        <w:ind w:left="6257" w:hanging="360"/>
      </w:pPr>
      <w:rPr>
        <w:rFonts w:hint="default"/>
        <w:lang w:val="es-ES" w:eastAsia="en-US" w:bidi="ar-SA"/>
      </w:rPr>
    </w:lvl>
    <w:lvl w:ilvl="7" w:tplc="998CFEE0">
      <w:numFmt w:val="bullet"/>
      <w:lvlText w:val="•"/>
      <w:lvlJc w:val="left"/>
      <w:pPr>
        <w:ind w:left="7233" w:hanging="360"/>
      </w:pPr>
      <w:rPr>
        <w:rFonts w:hint="default"/>
        <w:lang w:val="es-ES" w:eastAsia="en-US" w:bidi="ar-SA"/>
      </w:rPr>
    </w:lvl>
    <w:lvl w:ilvl="8" w:tplc="74D8EB52">
      <w:numFmt w:val="bullet"/>
      <w:lvlText w:val="•"/>
      <w:lvlJc w:val="left"/>
      <w:pPr>
        <w:ind w:left="8208" w:hanging="360"/>
      </w:pPr>
      <w:rPr>
        <w:rFonts w:hint="default"/>
        <w:lang w:val="es-ES" w:eastAsia="en-US" w:bidi="ar-SA"/>
      </w:rPr>
    </w:lvl>
  </w:abstractNum>
  <w:abstractNum w:abstractNumId="1" w15:restartNumberingAfterBreak="0">
    <w:nsid w:val="10263F51"/>
    <w:multiLevelType w:val="hybridMultilevel"/>
    <w:tmpl w:val="ADE4AB32"/>
    <w:lvl w:ilvl="0" w:tplc="3462FF3E">
      <w:numFmt w:val="bullet"/>
      <w:lvlText w:val="-"/>
      <w:lvlJc w:val="left"/>
      <w:pPr>
        <w:ind w:left="583" w:hanging="360"/>
      </w:pPr>
      <w:rPr>
        <w:rFonts w:ascii="Arial" w:eastAsia="Arial" w:hAnsi="Arial" w:cs="Arial" w:hint="default"/>
        <w:w w:val="100"/>
        <w:sz w:val="22"/>
        <w:szCs w:val="22"/>
        <w:lang w:val="es-ES" w:eastAsia="en-US" w:bidi="ar-SA"/>
      </w:rPr>
    </w:lvl>
    <w:lvl w:ilvl="1" w:tplc="B81CB564">
      <w:numFmt w:val="bullet"/>
      <w:lvlText w:val="•"/>
      <w:lvlJc w:val="left"/>
      <w:pPr>
        <w:ind w:left="1264" w:hanging="360"/>
      </w:pPr>
      <w:rPr>
        <w:rFonts w:hint="default"/>
        <w:lang w:val="es-ES" w:eastAsia="en-US" w:bidi="ar-SA"/>
      </w:rPr>
    </w:lvl>
    <w:lvl w:ilvl="2" w:tplc="33A0F284">
      <w:numFmt w:val="bullet"/>
      <w:lvlText w:val="•"/>
      <w:lvlJc w:val="left"/>
      <w:pPr>
        <w:ind w:left="1949" w:hanging="360"/>
      </w:pPr>
      <w:rPr>
        <w:rFonts w:hint="default"/>
        <w:lang w:val="es-ES" w:eastAsia="en-US" w:bidi="ar-SA"/>
      </w:rPr>
    </w:lvl>
    <w:lvl w:ilvl="3" w:tplc="5380A7C8">
      <w:numFmt w:val="bullet"/>
      <w:lvlText w:val="•"/>
      <w:lvlJc w:val="left"/>
      <w:pPr>
        <w:ind w:left="2634" w:hanging="360"/>
      </w:pPr>
      <w:rPr>
        <w:rFonts w:hint="default"/>
        <w:lang w:val="es-ES" w:eastAsia="en-US" w:bidi="ar-SA"/>
      </w:rPr>
    </w:lvl>
    <w:lvl w:ilvl="4" w:tplc="128E14BC">
      <w:numFmt w:val="bullet"/>
      <w:lvlText w:val="•"/>
      <w:lvlJc w:val="left"/>
      <w:pPr>
        <w:ind w:left="3319" w:hanging="360"/>
      </w:pPr>
      <w:rPr>
        <w:rFonts w:hint="default"/>
        <w:lang w:val="es-ES" w:eastAsia="en-US" w:bidi="ar-SA"/>
      </w:rPr>
    </w:lvl>
    <w:lvl w:ilvl="5" w:tplc="C98E0204">
      <w:numFmt w:val="bullet"/>
      <w:lvlText w:val="•"/>
      <w:lvlJc w:val="left"/>
      <w:pPr>
        <w:ind w:left="4004" w:hanging="360"/>
      </w:pPr>
      <w:rPr>
        <w:rFonts w:hint="default"/>
        <w:lang w:val="es-ES" w:eastAsia="en-US" w:bidi="ar-SA"/>
      </w:rPr>
    </w:lvl>
    <w:lvl w:ilvl="6" w:tplc="BB00835E">
      <w:numFmt w:val="bullet"/>
      <w:lvlText w:val="•"/>
      <w:lvlJc w:val="left"/>
      <w:pPr>
        <w:ind w:left="4689" w:hanging="360"/>
      </w:pPr>
      <w:rPr>
        <w:rFonts w:hint="default"/>
        <w:lang w:val="es-ES" w:eastAsia="en-US" w:bidi="ar-SA"/>
      </w:rPr>
    </w:lvl>
    <w:lvl w:ilvl="7" w:tplc="46708518">
      <w:numFmt w:val="bullet"/>
      <w:lvlText w:val="•"/>
      <w:lvlJc w:val="left"/>
      <w:pPr>
        <w:ind w:left="5374" w:hanging="360"/>
      </w:pPr>
      <w:rPr>
        <w:rFonts w:hint="default"/>
        <w:lang w:val="es-ES" w:eastAsia="en-US" w:bidi="ar-SA"/>
      </w:rPr>
    </w:lvl>
    <w:lvl w:ilvl="8" w:tplc="72A237C6">
      <w:numFmt w:val="bullet"/>
      <w:lvlText w:val="•"/>
      <w:lvlJc w:val="left"/>
      <w:pPr>
        <w:ind w:left="6059" w:hanging="360"/>
      </w:pPr>
      <w:rPr>
        <w:rFonts w:hint="default"/>
        <w:lang w:val="es-ES" w:eastAsia="en-US" w:bidi="ar-SA"/>
      </w:rPr>
    </w:lvl>
  </w:abstractNum>
  <w:abstractNum w:abstractNumId="2" w15:restartNumberingAfterBreak="0">
    <w:nsid w:val="105F4B86"/>
    <w:multiLevelType w:val="hybridMultilevel"/>
    <w:tmpl w:val="463CEE12"/>
    <w:lvl w:ilvl="0" w:tplc="CDF4BEA8">
      <w:start w:val="10"/>
      <w:numFmt w:val="decimal"/>
      <w:lvlText w:val="%1."/>
      <w:lvlJc w:val="left"/>
      <w:pPr>
        <w:ind w:left="1106" w:hanging="425"/>
        <w:jc w:val="left"/>
      </w:pPr>
      <w:rPr>
        <w:rFonts w:hint="default"/>
        <w:spacing w:val="-1"/>
        <w:w w:val="100"/>
        <w:lang w:val="es-ES" w:eastAsia="en-US" w:bidi="ar-SA"/>
      </w:rPr>
    </w:lvl>
    <w:lvl w:ilvl="1" w:tplc="D4B22BC0">
      <w:numFmt w:val="bullet"/>
      <w:lvlText w:val="⮚"/>
      <w:lvlJc w:val="left"/>
      <w:pPr>
        <w:ind w:left="1379" w:hanging="360"/>
      </w:pPr>
      <w:rPr>
        <w:rFonts w:ascii="Segoe UI Symbol" w:eastAsia="Segoe UI Symbol" w:hAnsi="Segoe UI Symbol" w:cs="Segoe UI Symbol" w:hint="default"/>
        <w:spacing w:val="-4"/>
        <w:w w:val="100"/>
        <w:sz w:val="24"/>
        <w:szCs w:val="24"/>
        <w:lang w:val="es-ES" w:eastAsia="en-US" w:bidi="ar-SA"/>
      </w:rPr>
    </w:lvl>
    <w:lvl w:ilvl="2" w:tplc="CF348BF2">
      <w:numFmt w:val="bullet"/>
      <w:lvlText w:val="•"/>
      <w:lvlJc w:val="left"/>
      <w:pPr>
        <w:ind w:left="2355" w:hanging="360"/>
      </w:pPr>
      <w:rPr>
        <w:rFonts w:hint="default"/>
        <w:lang w:val="es-ES" w:eastAsia="en-US" w:bidi="ar-SA"/>
      </w:rPr>
    </w:lvl>
    <w:lvl w:ilvl="3" w:tplc="282C6CDA">
      <w:numFmt w:val="bullet"/>
      <w:lvlText w:val="•"/>
      <w:lvlJc w:val="left"/>
      <w:pPr>
        <w:ind w:left="3331" w:hanging="360"/>
      </w:pPr>
      <w:rPr>
        <w:rFonts w:hint="default"/>
        <w:lang w:val="es-ES" w:eastAsia="en-US" w:bidi="ar-SA"/>
      </w:rPr>
    </w:lvl>
    <w:lvl w:ilvl="4" w:tplc="4CB404BA">
      <w:numFmt w:val="bullet"/>
      <w:lvlText w:val="•"/>
      <w:lvlJc w:val="left"/>
      <w:pPr>
        <w:ind w:left="4306" w:hanging="360"/>
      </w:pPr>
      <w:rPr>
        <w:rFonts w:hint="default"/>
        <w:lang w:val="es-ES" w:eastAsia="en-US" w:bidi="ar-SA"/>
      </w:rPr>
    </w:lvl>
    <w:lvl w:ilvl="5" w:tplc="A558982C">
      <w:numFmt w:val="bullet"/>
      <w:lvlText w:val="•"/>
      <w:lvlJc w:val="left"/>
      <w:pPr>
        <w:ind w:left="5282" w:hanging="360"/>
      </w:pPr>
      <w:rPr>
        <w:rFonts w:hint="default"/>
        <w:lang w:val="es-ES" w:eastAsia="en-US" w:bidi="ar-SA"/>
      </w:rPr>
    </w:lvl>
    <w:lvl w:ilvl="6" w:tplc="434C3270">
      <w:numFmt w:val="bullet"/>
      <w:lvlText w:val="•"/>
      <w:lvlJc w:val="left"/>
      <w:pPr>
        <w:ind w:left="6257" w:hanging="360"/>
      </w:pPr>
      <w:rPr>
        <w:rFonts w:hint="default"/>
        <w:lang w:val="es-ES" w:eastAsia="en-US" w:bidi="ar-SA"/>
      </w:rPr>
    </w:lvl>
    <w:lvl w:ilvl="7" w:tplc="4C26DBA6">
      <w:numFmt w:val="bullet"/>
      <w:lvlText w:val="•"/>
      <w:lvlJc w:val="left"/>
      <w:pPr>
        <w:ind w:left="7233" w:hanging="360"/>
      </w:pPr>
      <w:rPr>
        <w:rFonts w:hint="default"/>
        <w:lang w:val="es-ES" w:eastAsia="en-US" w:bidi="ar-SA"/>
      </w:rPr>
    </w:lvl>
    <w:lvl w:ilvl="8" w:tplc="F4BEA3A6">
      <w:numFmt w:val="bullet"/>
      <w:lvlText w:val="•"/>
      <w:lvlJc w:val="left"/>
      <w:pPr>
        <w:ind w:left="8208" w:hanging="360"/>
      </w:pPr>
      <w:rPr>
        <w:rFonts w:hint="default"/>
        <w:lang w:val="es-ES" w:eastAsia="en-US" w:bidi="ar-SA"/>
      </w:rPr>
    </w:lvl>
  </w:abstractNum>
  <w:abstractNum w:abstractNumId="3" w15:restartNumberingAfterBreak="0">
    <w:nsid w:val="22CD4395"/>
    <w:multiLevelType w:val="hybridMultilevel"/>
    <w:tmpl w:val="FE94FE16"/>
    <w:lvl w:ilvl="0" w:tplc="18028E20">
      <w:start w:val="7"/>
      <w:numFmt w:val="decimal"/>
      <w:lvlText w:val="%1"/>
      <w:lvlJc w:val="left"/>
      <w:pPr>
        <w:ind w:left="1451" w:hanging="430"/>
        <w:jc w:val="left"/>
      </w:pPr>
      <w:rPr>
        <w:rFonts w:hint="default"/>
        <w:lang w:val="es-ES" w:eastAsia="en-US" w:bidi="ar-SA"/>
      </w:rPr>
    </w:lvl>
    <w:lvl w:ilvl="1" w:tplc="0D58647C">
      <w:start w:val="1"/>
      <w:numFmt w:val="decimal"/>
      <w:lvlText w:val="%1.%2."/>
      <w:lvlJc w:val="left"/>
      <w:pPr>
        <w:ind w:left="1451" w:hanging="430"/>
        <w:jc w:val="right"/>
      </w:pPr>
      <w:rPr>
        <w:rFonts w:ascii="Arial" w:eastAsia="Arial" w:hAnsi="Arial" w:cs="Arial" w:hint="default"/>
        <w:color w:val="365F91"/>
        <w:w w:val="100"/>
        <w:sz w:val="22"/>
        <w:szCs w:val="22"/>
        <w:lang w:val="es-ES" w:eastAsia="en-US" w:bidi="ar-SA"/>
      </w:rPr>
    </w:lvl>
    <w:lvl w:ilvl="2" w:tplc="842ACB6E">
      <w:start w:val="1"/>
      <w:numFmt w:val="decimal"/>
      <w:lvlText w:val="%1.%2.%3."/>
      <w:lvlJc w:val="left"/>
      <w:pPr>
        <w:ind w:left="2067" w:hanging="614"/>
        <w:jc w:val="right"/>
      </w:pPr>
      <w:rPr>
        <w:rFonts w:ascii="Arial" w:eastAsia="Arial" w:hAnsi="Arial" w:cs="Arial" w:hint="default"/>
        <w:color w:val="365F91"/>
        <w:spacing w:val="-3"/>
        <w:w w:val="100"/>
        <w:sz w:val="22"/>
        <w:szCs w:val="22"/>
        <w:lang w:val="es-ES" w:eastAsia="en-US" w:bidi="ar-SA"/>
      </w:rPr>
    </w:lvl>
    <w:lvl w:ilvl="3" w:tplc="DEECC7D6">
      <w:numFmt w:val="bullet"/>
      <w:lvlText w:val="•"/>
      <w:lvlJc w:val="left"/>
      <w:pPr>
        <w:ind w:left="3072" w:hanging="614"/>
      </w:pPr>
      <w:rPr>
        <w:rFonts w:hint="default"/>
        <w:lang w:val="es-ES" w:eastAsia="en-US" w:bidi="ar-SA"/>
      </w:rPr>
    </w:lvl>
    <w:lvl w:ilvl="4" w:tplc="E7044302">
      <w:numFmt w:val="bullet"/>
      <w:lvlText w:val="•"/>
      <w:lvlJc w:val="left"/>
      <w:pPr>
        <w:ind w:left="4085" w:hanging="614"/>
      </w:pPr>
      <w:rPr>
        <w:rFonts w:hint="default"/>
        <w:lang w:val="es-ES" w:eastAsia="en-US" w:bidi="ar-SA"/>
      </w:rPr>
    </w:lvl>
    <w:lvl w:ilvl="5" w:tplc="2062B8D4">
      <w:numFmt w:val="bullet"/>
      <w:lvlText w:val="•"/>
      <w:lvlJc w:val="left"/>
      <w:pPr>
        <w:ind w:left="5097" w:hanging="614"/>
      </w:pPr>
      <w:rPr>
        <w:rFonts w:hint="default"/>
        <w:lang w:val="es-ES" w:eastAsia="en-US" w:bidi="ar-SA"/>
      </w:rPr>
    </w:lvl>
    <w:lvl w:ilvl="6" w:tplc="1FC2B9A2">
      <w:numFmt w:val="bullet"/>
      <w:lvlText w:val="•"/>
      <w:lvlJc w:val="left"/>
      <w:pPr>
        <w:ind w:left="6110" w:hanging="614"/>
      </w:pPr>
      <w:rPr>
        <w:rFonts w:hint="default"/>
        <w:lang w:val="es-ES" w:eastAsia="en-US" w:bidi="ar-SA"/>
      </w:rPr>
    </w:lvl>
    <w:lvl w:ilvl="7" w:tplc="16A8AC50">
      <w:numFmt w:val="bullet"/>
      <w:lvlText w:val="•"/>
      <w:lvlJc w:val="left"/>
      <w:pPr>
        <w:ind w:left="7122" w:hanging="614"/>
      </w:pPr>
      <w:rPr>
        <w:rFonts w:hint="default"/>
        <w:lang w:val="es-ES" w:eastAsia="en-US" w:bidi="ar-SA"/>
      </w:rPr>
    </w:lvl>
    <w:lvl w:ilvl="8" w:tplc="161EBFF4">
      <w:numFmt w:val="bullet"/>
      <w:lvlText w:val="•"/>
      <w:lvlJc w:val="left"/>
      <w:pPr>
        <w:ind w:left="8135" w:hanging="614"/>
      </w:pPr>
      <w:rPr>
        <w:rFonts w:hint="default"/>
        <w:lang w:val="es-ES" w:eastAsia="en-US" w:bidi="ar-SA"/>
      </w:rPr>
    </w:lvl>
  </w:abstractNum>
  <w:abstractNum w:abstractNumId="4" w15:restartNumberingAfterBreak="0">
    <w:nsid w:val="28E33699"/>
    <w:multiLevelType w:val="hybridMultilevel"/>
    <w:tmpl w:val="9B7EACB2"/>
    <w:lvl w:ilvl="0" w:tplc="A3E4CE98">
      <w:start w:val="1"/>
      <w:numFmt w:val="decimal"/>
      <w:lvlText w:val="%1."/>
      <w:lvlJc w:val="left"/>
      <w:pPr>
        <w:ind w:left="1106" w:hanging="425"/>
        <w:jc w:val="left"/>
      </w:pPr>
      <w:rPr>
        <w:rFonts w:ascii="Arial" w:eastAsia="Arial" w:hAnsi="Arial" w:cs="Arial" w:hint="default"/>
        <w:color w:val="22405F"/>
        <w:spacing w:val="-1"/>
        <w:w w:val="100"/>
        <w:sz w:val="22"/>
        <w:szCs w:val="22"/>
        <w:lang w:val="es-ES" w:eastAsia="en-US" w:bidi="ar-SA"/>
      </w:rPr>
    </w:lvl>
    <w:lvl w:ilvl="1" w:tplc="5B9CC320">
      <w:start w:val="1"/>
      <w:numFmt w:val="lowerLetter"/>
      <w:lvlText w:val="%2."/>
      <w:lvlJc w:val="left"/>
      <w:pPr>
        <w:ind w:left="1379" w:hanging="360"/>
        <w:jc w:val="left"/>
      </w:pPr>
      <w:rPr>
        <w:rFonts w:ascii="Arial" w:eastAsia="Arial" w:hAnsi="Arial" w:cs="Arial" w:hint="default"/>
        <w:spacing w:val="-1"/>
        <w:w w:val="100"/>
        <w:sz w:val="22"/>
        <w:szCs w:val="22"/>
        <w:lang w:val="es-ES" w:eastAsia="en-US" w:bidi="ar-SA"/>
      </w:rPr>
    </w:lvl>
    <w:lvl w:ilvl="2" w:tplc="5C3CC392">
      <w:numFmt w:val="bullet"/>
      <w:lvlText w:val="•"/>
      <w:lvlJc w:val="left"/>
      <w:pPr>
        <w:ind w:left="2355" w:hanging="360"/>
      </w:pPr>
      <w:rPr>
        <w:rFonts w:hint="default"/>
        <w:lang w:val="es-ES" w:eastAsia="en-US" w:bidi="ar-SA"/>
      </w:rPr>
    </w:lvl>
    <w:lvl w:ilvl="3" w:tplc="6B46E168">
      <w:numFmt w:val="bullet"/>
      <w:lvlText w:val="•"/>
      <w:lvlJc w:val="left"/>
      <w:pPr>
        <w:ind w:left="3331" w:hanging="360"/>
      </w:pPr>
      <w:rPr>
        <w:rFonts w:hint="default"/>
        <w:lang w:val="es-ES" w:eastAsia="en-US" w:bidi="ar-SA"/>
      </w:rPr>
    </w:lvl>
    <w:lvl w:ilvl="4" w:tplc="149E5CDE">
      <w:numFmt w:val="bullet"/>
      <w:lvlText w:val="•"/>
      <w:lvlJc w:val="left"/>
      <w:pPr>
        <w:ind w:left="4306" w:hanging="360"/>
      </w:pPr>
      <w:rPr>
        <w:rFonts w:hint="default"/>
        <w:lang w:val="es-ES" w:eastAsia="en-US" w:bidi="ar-SA"/>
      </w:rPr>
    </w:lvl>
    <w:lvl w:ilvl="5" w:tplc="4770FCB4">
      <w:numFmt w:val="bullet"/>
      <w:lvlText w:val="•"/>
      <w:lvlJc w:val="left"/>
      <w:pPr>
        <w:ind w:left="5282" w:hanging="360"/>
      </w:pPr>
      <w:rPr>
        <w:rFonts w:hint="default"/>
        <w:lang w:val="es-ES" w:eastAsia="en-US" w:bidi="ar-SA"/>
      </w:rPr>
    </w:lvl>
    <w:lvl w:ilvl="6" w:tplc="3BF21BC8">
      <w:numFmt w:val="bullet"/>
      <w:lvlText w:val="•"/>
      <w:lvlJc w:val="left"/>
      <w:pPr>
        <w:ind w:left="6257" w:hanging="360"/>
      </w:pPr>
      <w:rPr>
        <w:rFonts w:hint="default"/>
        <w:lang w:val="es-ES" w:eastAsia="en-US" w:bidi="ar-SA"/>
      </w:rPr>
    </w:lvl>
    <w:lvl w:ilvl="7" w:tplc="267CA6E2">
      <w:numFmt w:val="bullet"/>
      <w:lvlText w:val="•"/>
      <w:lvlJc w:val="left"/>
      <w:pPr>
        <w:ind w:left="7233" w:hanging="360"/>
      </w:pPr>
      <w:rPr>
        <w:rFonts w:hint="default"/>
        <w:lang w:val="es-ES" w:eastAsia="en-US" w:bidi="ar-SA"/>
      </w:rPr>
    </w:lvl>
    <w:lvl w:ilvl="8" w:tplc="C71AA366">
      <w:numFmt w:val="bullet"/>
      <w:lvlText w:val="•"/>
      <w:lvlJc w:val="left"/>
      <w:pPr>
        <w:ind w:left="8208" w:hanging="360"/>
      </w:pPr>
      <w:rPr>
        <w:rFonts w:hint="default"/>
        <w:lang w:val="es-ES" w:eastAsia="en-US" w:bidi="ar-SA"/>
      </w:rPr>
    </w:lvl>
  </w:abstractNum>
  <w:abstractNum w:abstractNumId="5" w15:restartNumberingAfterBreak="0">
    <w:nsid w:val="319E29E1"/>
    <w:multiLevelType w:val="hybridMultilevel"/>
    <w:tmpl w:val="D5560014"/>
    <w:lvl w:ilvl="0" w:tplc="368C2526">
      <w:numFmt w:val="bullet"/>
      <w:lvlText w:val="o"/>
      <w:lvlJc w:val="left"/>
      <w:pPr>
        <w:ind w:left="1259" w:hanging="360"/>
      </w:pPr>
      <w:rPr>
        <w:rFonts w:ascii="Courier New" w:eastAsia="Courier New" w:hAnsi="Courier New" w:cs="Courier New" w:hint="default"/>
        <w:w w:val="100"/>
        <w:sz w:val="22"/>
        <w:szCs w:val="22"/>
        <w:lang w:val="es-ES" w:eastAsia="en-US" w:bidi="ar-SA"/>
      </w:rPr>
    </w:lvl>
    <w:lvl w:ilvl="1" w:tplc="6FD2423C">
      <w:numFmt w:val="bullet"/>
      <w:lvlText w:val="•"/>
      <w:lvlJc w:val="left"/>
      <w:pPr>
        <w:ind w:left="2150" w:hanging="360"/>
      </w:pPr>
      <w:rPr>
        <w:rFonts w:hint="default"/>
        <w:lang w:val="es-ES" w:eastAsia="en-US" w:bidi="ar-SA"/>
      </w:rPr>
    </w:lvl>
    <w:lvl w:ilvl="2" w:tplc="7F3468DC">
      <w:numFmt w:val="bullet"/>
      <w:lvlText w:val="•"/>
      <w:lvlJc w:val="left"/>
      <w:pPr>
        <w:ind w:left="3040" w:hanging="360"/>
      </w:pPr>
      <w:rPr>
        <w:rFonts w:hint="default"/>
        <w:lang w:val="es-ES" w:eastAsia="en-US" w:bidi="ar-SA"/>
      </w:rPr>
    </w:lvl>
    <w:lvl w:ilvl="3" w:tplc="2662DA26">
      <w:numFmt w:val="bullet"/>
      <w:lvlText w:val="•"/>
      <w:lvlJc w:val="left"/>
      <w:pPr>
        <w:ind w:left="3930" w:hanging="360"/>
      </w:pPr>
      <w:rPr>
        <w:rFonts w:hint="default"/>
        <w:lang w:val="es-ES" w:eastAsia="en-US" w:bidi="ar-SA"/>
      </w:rPr>
    </w:lvl>
    <w:lvl w:ilvl="4" w:tplc="93A6AD72">
      <w:numFmt w:val="bullet"/>
      <w:lvlText w:val="•"/>
      <w:lvlJc w:val="left"/>
      <w:pPr>
        <w:ind w:left="4820" w:hanging="360"/>
      </w:pPr>
      <w:rPr>
        <w:rFonts w:hint="default"/>
        <w:lang w:val="es-ES" w:eastAsia="en-US" w:bidi="ar-SA"/>
      </w:rPr>
    </w:lvl>
    <w:lvl w:ilvl="5" w:tplc="658648E6">
      <w:numFmt w:val="bullet"/>
      <w:lvlText w:val="•"/>
      <w:lvlJc w:val="left"/>
      <w:pPr>
        <w:ind w:left="5710" w:hanging="360"/>
      </w:pPr>
      <w:rPr>
        <w:rFonts w:hint="default"/>
        <w:lang w:val="es-ES" w:eastAsia="en-US" w:bidi="ar-SA"/>
      </w:rPr>
    </w:lvl>
    <w:lvl w:ilvl="6" w:tplc="FBB4BB18">
      <w:numFmt w:val="bullet"/>
      <w:lvlText w:val="•"/>
      <w:lvlJc w:val="left"/>
      <w:pPr>
        <w:ind w:left="6600" w:hanging="360"/>
      </w:pPr>
      <w:rPr>
        <w:rFonts w:hint="default"/>
        <w:lang w:val="es-ES" w:eastAsia="en-US" w:bidi="ar-SA"/>
      </w:rPr>
    </w:lvl>
    <w:lvl w:ilvl="7" w:tplc="22208C60">
      <w:numFmt w:val="bullet"/>
      <w:lvlText w:val="•"/>
      <w:lvlJc w:val="left"/>
      <w:pPr>
        <w:ind w:left="7490" w:hanging="360"/>
      </w:pPr>
      <w:rPr>
        <w:rFonts w:hint="default"/>
        <w:lang w:val="es-ES" w:eastAsia="en-US" w:bidi="ar-SA"/>
      </w:rPr>
    </w:lvl>
    <w:lvl w:ilvl="8" w:tplc="E554458A">
      <w:numFmt w:val="bullet"/>
      <w:lvlText w:val="•"/>
      <w:lvlJc w:val="left"/>
      <w:pPr>
        <w:ind w:left="8380" w:hanging="360"/>
      </w:pPr>
      <w:rPr>
        <w:rFonts w:hint="default"/>
        <w:lang w:val="es-ES" w:eastAsia="en-US" w:bidi="ar-SA"/>
      </w:rPr>
    </w:lvl>
  </w:abstractNum>
  <w:abstractNum w:abstractNumId="6" w15:restartNumberingAfterBreak="0">
    <w:nsid w:val="35B758AA"/>
    <w:multiLevelType w:val="hybridMultilevel"/>
    <w:tmpl w:val="9014B26C"/>
    <w:lvl w:ilvl="0" w:tplc="58C61EC0">
      <w:start w:val="9"/>
      <w:numFmt w:val="decimal"/>
      <w:lvlText w:val="%1"/>
      <w:lvlJc w:val="left"/>
      <w:pPr>
        <w:ind w:left="1451" w:hanging="430"/>
        <w:jc w:val="left"/>
      </w:pPr>
      <w:rPr>
        <w:rFonts w:hint="default"/>
        <w:lang w:val="es-ES" w:eastAsia="en-US" w:bidi="ar-SA"/>
      </w:rPr>
    </w:lvl>
    <w:lvl w:ilvl="1" w:tplc="352ADFCE">
      <w:start w:val="1"/>
      <w:numFmt w:val="decimal"/>
      <w:lvlText w:val="%1.%2."/>
      <w:lvlJc w:val="left"/>
      <w:pPr>
        <w:ind w:left="1451" w:hanging="430"/>
        <w:jc w:val="left"/>
      </w:pPr>
      <w:rPr>
        <w:rFonts w:ascii="Arial" w:eastAsia="Arial" w:hAnsi="Arial" w:cs="Arial" w:hint="default"/>
        <w:color w:val="365F91"/>
        <w:w w:val="100"/>
        <w:sz w:val="22"/>
        <w:szCs w:val="22"/>
        <w:lang w:val="es-ES" w:eastAsia="en-US" w:bidi="ar-SA"/>
      </w:rPr>
    </w:lvl>
    <w:lvl w:ilvl="2" w:tplc="695C5E6E">
      <w:numFmt w:val="bullet"/>
      <w:lvlText w:val="•"/>
      <w:lvlJc w:val="left"/>
      <w:pPr>
        <w:ind w:left="3200" w:hanging="430"/>
      </w:pPr>
      <w:rPr>
        <w:rFonts w:hint="default"/>
        <w:lang w:val="es-ES" w:eastAsia="en-US" w:bidi="ar-SA"/>
      </w:rPr>
    </w:lvl>
    <w:lvl w:ilvl="3" w:tplc="1A3029F0">
      <w:numFmt w:val="bullet"/>
      <w:lvlText w:val="•"/>
      <w:lvlJc w:val="left"/>
      <w:pPr>
        <w:ind w:left="4070" w:hanging="430"/>
      </w:pPr>
      <w:rPr>
        <w:rFonts w:hint="default"/>
        <w:lang w:val="es-ES" w:eastAsia="en-US" w:bidi="ar-SA"/>
      </w:rPr>
    </w:lvl>
    <w:lvl w:ilvl="4" w:tplc="40B02A86">
      <w:numFmt w:val="bullet"/>
      <w:lvlText w:val="•"/>
      <w:lvlJc w:val="left"/>
      <w:pPr>
        <w:ind w:left="4940" w:hanging="430"/>
      </w:pPr>
      <w:rPr>
        <w:rFonts w:hint="default"/>
        <w:lang w:val="es-ES" w:eastAsia="en-US" w:bidi="ar-SA"/>
      </w:rPr>
    </w:lvl>
    <w:lvl w:ilvl="5" w:tplc="AB8CC398">
      <w:numFmt w:val="bullet"/>
      <w:lvlText w:val="•"/>
      <w:lvlJc w:val="left"/>
      <w:pPr>
        <w:ind w:left="5810" w:hanging="430"/>
      </w:pPr>
      <w:rPr>
        <w:rFonts w:hint="default"/>
        <w:lang w:val="es-ES" w:eastAsia="en-US" w:bidi="ar-SA"/>
      </w:rPr>
    </w:lvl>
    <w:lvl w:ilvl="6" w:tplc="2DDA5860">
      <w:numFmt w:val="bullet"/>
      <w:lvlText w:val="•"/>
      <w:lvlJc w:val="left"/>
      <w:pPr>
        <w:ind w:left="6680" w:hanging="430"/>
      </w:pPr>
      <w:rPr>
        <w:rFonts w:hint="default"/>
        <w:lang w:val="es-ES" w:eastAsia="en-US" w:bidi="ar-SA"/>
      </w:rPr>
    </w:lvl>
    <w:lvl w:ilvl="7" w:tplc="D6643ACA">
      <w:numFmt w:val="bullet"/>
      <w:lvlText w:val="•"/>
      <w:lvlJc w:val="left"/>
      <w:pPr>
        <w:ind w:left="7550" w:hanging="430"/>
      </w:pPr>
      <w:rPr>
        <w:rFonts w:hint="default"/>
        <w:lang w:val="es-ES" w:eastAsia="en-US" w:bidi="ar-SA"/>
      </w:rPr>
    </w:lvl>
    <w:lvl w:ilvl="8" w:tplc="E19CC2CC">
      <w:numFmt w:val="bullet"/>
      <w:lvlText w:val="•"/>
      <w:lvlJc w:val="left"/>
      <w:pPr>
        <w:ind w:left="8420" w:hanging="430"/>
      </w:pPr>
      <w:rPr>
        <w:rFonts w:hint="default"/>
        <w:lang w:val="es-ES" w:eastAsia="en-US" w:bidi="ar-SA"/>
      </w:rPr>
    </w:lvl>
  </w:abstractNum>
  <w:abstractNum w:abstractNumId="7" w15:restartNumberingAfterBreak="0">
    <w:nsid w:val="39193492"/>
    <w:multiLevelType w:val="hybridMultilevel"/>
    <w:tmpl w:val="E7880BB6"/>
    <w:lvl w:ilvl="0" w:tplc="933A92B2">
      <w:start w:val="1"/>
      <w:numFmt w:val="decimal"/>
      <w:lvlText w:val="%1."/>
      <w:lvlJc w:val="left"/>
      <w:pPr>
        <w:ind w:left="1259" w:hanging="360"/>
        <w:jc w:val="left"/>
      </w:pPr>
      <w:rPr>
        <w:rFonts w:ascii="Arial" w:eastAsia="Arial" w:hAnsi="Arial" w:cs="Arial" w:hint="default"/>
        <w:spacing w:val="-1"/>
        <w:w w:val="100"/>
        <w:sz w:val="22"/>
        <w:szCs w:val="22"/>
        <w:lang w:val="es-ES" w:eastAsia="en-US" w:bidi="ar-SA"/>
      </w:rPr>
    </w:lvl>
    <w:lvl w:ilvl="1" w:tplc="53647DD0">
      <w:numFmt w:val="bullet"/>
      <w:lvlText w:val="•"/>
      <w:lvlJc w:val="left"/>
      <w:pPr>
        <w:ind w:left="2150" w:hanging="360"/>
      </w:pPr>
      <w:rPr>
        <w:rFonts w:hint="default"/>
        <w:lang w:val="es-ES" w:eastAsia="en-US" w:bidi="ar-SA"/>
      </w:rPr>
    </w:lvl>
    <w:lvl w:ilvl="2" w:tplc="20941E54">
      <w:numFmt w:val="bullet"/>
      <w:lvlText w:val="•"/>
      <w:lvlJc w:val="left"/>
      <w:pPr>
        <w:ind w:left="3040" w:hanging="360"/>
      </w:pPr>
      <w:rPr>
        <w:rFonts w:hint="default"/>
        <w:lang w:val="es-ES" w:eastAsia="en-US" w:bidi="ar-SA"/>
      </w:rPr>
    </w:lvl>
    <w:lvl w:ilvl="3" w:tplc="FF1A23E6">
      <w:numFmt w:val="bullet"/>
      <w:lvlText w:val="•"/>
      <w:lvlJc w:val="left"/>
      <w:pPr>
        <w:ind w:left="3930" w:hanging="360"/>
      </w:pPr>
      <w:rPr>
        <w:rFonts w:hint="default"/>
        <w:lang w:val="es-ES" w:eastAsia="en-US" w:bidi="ar-SA"/>
      </w:rPr>
    </w:lvl>
    <w:lvl w:ilvl="4" w:tplc="7EA4CE52">
      <w:numFmt w:val="bullet"/>
      <w:lvlText w:val="•"/>
      <w:lvlJc w:val="left"/>
      <w:pPr>
        <w:ind w:left="4820" w:hanging="360"/>
      </w:pPr>
      <w:rPr>
        <w:rFonts w:hint="default"/>
        <w:lang w:val="es-ES" w:eastAsia="en-US" w:bidi="ar-SA"/>
      </w:rPr>
    </w:lvl>
    <w:lvl w:ilvl="5" w:tplc="CC464600">
      <w:numFmt w:val="bullet"/>
      <w:lvlText w:val="•"/>
      <w:lvlJc w:val="left"/>
      <w:pPr>
        <w:ind w:left="5710" w:hanging="360"/>
      </w:pPr>
      <w:rPr>
        <w:rFonts w:hint="default"/>
        <w:lang w:val="es-ES" w:eastAsia="en-US" w:bidi="ar-SA"/>
      </w:rPr>
    </w:lvl>
    <w:lvl w:ilvl="6" w:tplc="D916E166">
      <w:numFmt w:val="bullet"/>
      <w:lvlText w:val="•"/>
      <w:lvlJc w:val="left"/>
      <w:pPr>
        <w:ind w:left="6600" w:hanging="360"/>
      </w:pPr>
      <w:rPr>
        <w:rFonts w:hint="default"/>
        <w:lang w:val="es-ES" w:eastAsia="en-US" w:bidi="ar-SA"/>
      </w:rPr>
    </w:lvl>
    <w:lvl w:ilvl="7" w:tplc="9FFC1886">
      <w:numFmt w:val="bullet"/>
      <w:lvlText w:val="•"/>
      <w:lvlJc w:val="left"/>
      <w:pPr>
        <w:ind w:left="7490" w:hanging="360"/>
      </w:pPr>
      <w:rPr>
        <w:rFonts w:hint="default"/>
        <w:lang w:val="es-ES" w:eastAsia="en-US" w:bidi="ar-SA"/>
      </w:rPr>
    </w:lvl>
    <w:lvl w:ilvl="8" w:tplc="3E7A5620">
      <w:numFmt w:val="bullet"/>
      <w:lvlText w:val="•"/>
      <w:lvlJc w:val="left"/>
      <w:pPr>
        <w:ind w:left="8380" w:hanging="360"/>
      </w:pPr>
      <w:rPr>
        <w:rFonts w:hint="default"/>
        <w:lang w:val="es-ES" w:eastAsia="en-US" w:bidi="ar-SA"/>
      </w:rPr>
    </w:lvl>
  </w:abstractNum>
  <w:abstractNum w:abstractNumId="8" w15:restartNumberingAfterBreak="0">
    <w:nsid w:val="419F2E8B"/>
    <w:multiLevelType w:val="hybridMultilevel"/>
    <w:tmpl w:val="8D78B14C"/>
    <w:lvl w:ilvl="0" w:tplc="1DD27E9C">
      <w:numFmt w:val="bullet"/>
      <w:lvlText w:val="⮚"/>
      <w:lvlJc w:val="left"/>
      <w:pPr>
        <w:ind w:left="1379" w:hanging="360"/>
      </w:pPr>
      <w:rPr>
        <w:rFonts w:ascii="Segoe UI Symbol" w:eastAsia="Segoe UI Symbol" w:hAnsi="Segoe UI Symbol" w:cs="Segoe UI Symbol" w:hint="default"/>
        <w:spacing w:val="-3"/>
        <w:w w:val="100"/>
        <w:sz w:val="24"/>
        <w:szCs w:val="24"/>
        <w:lang w:val="es-ES" w:eastAsia="en-US" w:bidi="ar-SA"/>
      </w:rPr>
    </w:lvl>
    <w:lvl w:ilvl="1" w:tplc="C38C680C">
      <w:numFmt w:val="bullet"/>
      <w:lvlText w:val="•"/>
      <w:lvlJc w:val="left"/>
      <w:pPr>
        <w:ind w:left="2258" w:hanging="360"/>
      </w:pPr>
      <w:rPr>
        <w:rFonts w:hint="default"/>
        <w:lang w:val="es-ES" w:eastAsia="en-US" w:bidi="ar-SA"/>
      </w:rPr>
    </w:lvl>
    <w:lvl w:ilvl="2" w:tplc="290C01D4">
      <w:numFmt w:val="bullet"/>
      <w:lvlText w:val="•"/>
      <w:lvlJc w:val="left"/>
      <w:pPr>
        <w:ind w:left="3136" w:hanging="360"/>
      </w:pPr>
      <w:rPr>
        <w:rFonts w:hint="default"/>
        <w:lang w:val="es-ES" w:eastAsia="en-US" w:bidi="ar-SA"/>
      </w:rPr>
    </w:lvl>
    <w:lvl w:ilvl="3" w:tplc="765E8FC0">
      <w:numFmt w:val="bullet"/>
      <w:lvlText w:val="•"/>
      <w:lvlJc w:val="left"/>
      <w:pPr>
        <w:ind w:left="4014" w:hanging="360"/>
      </w:pPr>
      <w:rPr>
        <w:rFonts w:hint="default"/>
        <w:lang w:val="es-ES" w:eastAsia="en-US" w:bidi="ar-SA"/>
      </w:rPr>
    </w:lvl>
    <w:lvl w:ilvl="4" w:tplc="3D881750">
      <w:numFmt w:val="bullet"/>
      <w:lvlText w:val="•"/>
      <w:lvlJc w:val="left"/>
      <w:pPr>
        <w:ind w:left="4892" w:hanging="360"/>
      </w:pPr>
      <w:rPr>
        <w:rFonts w:hint="default"/>
        <w:lang w:val="es-ES" w:eastAsia="en-US" w:bidi="ar-SA"/>
      </w:rPr>
    </w:lvl>
    <w:lvl w:ilvl="5" w:tplc="B74C938E">
      <w:numFmt w:val="bullet"/>
      <w:lvlText w:val="•"/>
      <w:lvlJc w:val="left"/>
      <w:pPr>
        <w:ind w:left="5770" w:hanging="360"/>
      </w:pPr>
      <w:rPr>
        <w:rFonts w:hint="default"/>
        <w:lang w:val="es-ES" w:eastAsia="en-US" w:bidi="ar-SA"/>
      </w:rPr>
    </w:lvl>
    <w:lvl w:ilvl="6" w:tplc="59383ABC">
      <w:numFmt w:val="bullet"/>
      <w:lvlText w:val="•"/>
      <w:lvlJc w:val="left"/>
      <w:pPr>
        <w:ind w:left="6648" w:hanging="360"/>
      </w:pPr>
      <w:rPr>
        <w:rFonts w:hint="default"/>
        <w:lang w:val="es-ES" w:eastAsia="en-US" w:bidi="ar-SA"/>
      </w:rPr>
    </w:lvl>
    <w:lvl w:ilvl="7" w:tplc="B5749170">
      <w:numFmt w:val="bullet"/>
      <w:lvlText w:val="•"/>
      <w:lvlJc w:val="left"/>
      <w:pPr>
        <w:ind w:left="7526" w:hanging="360"/>
      </w:pPr>
      <w:rPr>
        <w:rFonts w:hint="default"/>
        <w:lang w:val="es-ES" w:eastAsia="en-US" w:bidi="ar-SA"/>
      </w:rPr>
    </w:lvl>
    <w:lvl w:ilvl="8" w:tplc="DAA20CE8">
      <w:numFmt w:val="bullet"/>
      <w:lvlText w:val="•"/>
      <w:lvlJc w:val="left"/>
      <w:pPr>
        <w:ind w:left="8404" w:hanging="360"/>
      </w:pPr>
      <w:rPr>
        <w:rFonts w:hint="default"/>
        <w:lang w:val="es-ES" w:eastAsia="en-US" w:bidi="ar-SA"/>
      </w:rPr>
    </w:lvl>
  </w:abstractNum>
  <w:abstractNum w:abstractNumId="9" w15:restartNumberingAfterBreak="0">
    <w:nsid w:val="43804342"/>
    <w:multiLevelType w:val="hybridMultilevel"/>
    <w:tmpl w:val="04DCC074"/>
    <w:lvl w:ilvl="0" w:tplc="C4C09CCA">
      <w:start w:val="1"/>
      <w:numFmt w:val="decimal"/>
      <w:lvlText w:val="%1."/>
      <w:lvlJc w:val="left"/>
      <w:pPr>
        <w:ind w:left="1022" w:hanging="360"/>
        <w:jc w:val="left"/>
      </w:pPr>
      <w:rPr>
        <w:rFonts w:ascii="Calibri" w:eastAsia="Calibri" w:hAnsi="Calibri" w:cs="Calibri" w:hint="default"/>
        <w:spacing w:val="-3"/>
        <w:w w:val="100"/>
        <w:sz w:val="24"/>
        <w:szCs w:val="24"/>
        <w:lang w:val="es-ES" w:eastAsia="en-US" w:bidi="ar-SA"/>
      </w:rPr>
    </w:lvl>
    <w:lvl w:ilvl="1" w:tplc="9CB67A76">
      <w:numFmt w:val="bullet"/>
      <w:lvlText w:val="•"/>
      <w:lvlJc w:val="left"/>
      <w:pPr>
        <w:ind w:left="1934" w:hanging="360"/>
      </w:pPr>
      <w:rPr>
        <w:rFonts w:hint="default"/>
        <w:lang w:val="es-ES" w:eastAsia="en-US" w:bidi="ar-SA"/>
      </w:rPr>
    </w:lvl>
    <w:lvl w:ilvl="2" w:tplc="6CE63438">
      <w:numFmt w:val="bullet"/>
      <w:lvlText w:val="•"/>
      <w:lvlJc w:val="left"/>
      <w:pPr>
        <w:ind w:left="2848" w:hanging="360"/>
      </w:pPr>
      <w:rPr>
        <w:rFonts w:hint="default"/>
        <w:lang w:val="es-ES" w:eastAsia="en-US" w:bidi="ar-SA"/>
      </w:rPr>
    </w:lvl>
    <w:lvl w:ilvl="3" w:tplc="AF864FAA">
      <w:numFmt w:val="bullet"/>
      <w:lvlText w:val="•"/>
      <w:lvlJc w:val="left"/>
      <w:pPr>
        <w:ind w:left="3762" w:hanging="360"/>
      </w:pPr>
      <w:rPr>
        <w:rFonts w:hint="default"/>
        <w:lang w:val="es-ES" w:eastAsia="en-US" w:bidi="ar-SA"/>
      </w:rPr>
    </w:lvl>
    <w:lvl w:ilvl="4" w:tplc="7D965730">
      <w:numFmt w:val="bullet"/>
      <w:lvlText w:val="•"/>
      <w:lvlJc w:val="left"/>
      <w:pPr>
        <w:ind w:left="4676" w:hanging="360"/>
      </w:pPr>
      <w:rPr>
        <w:rFonts w:hint="default"/>
        <w:lang w:val="es-ES" w:eastAsia="en-US" w:bidi="ar-SA"/>
      </w:rPr>
    </w:lvl>
    <w:lvl w:ilvl="5" w:tplc="1D2ED504">
      <w:numFmt w:val="bullet"/>
      <w:lvlText w:val="•"/>
      <w:lvlJc w:val="left"/>
      <w:pPr>
        <w:ind w:left="5590" w:hanging="360"/>
      </w:pPr>
      <w:rPr>
        <w:rFonts w:hint="default"/>
        <w:lang w:val="es-ES" w:eastAsia="en-US" w:bidi="ar-SA"/>
      </w:rPr>
    </w:lvl>
    <w:lvl w:ilvl="6" w:tplc="99085004">
      <w:numFmt w:val="bullet"/>
      <w:lvlText w:val="•"/>
      <w:lvlJc w:val="left"/>
      <w:pPr>
        <w:ind w:left="6504" w:hanging="360"/>
      </w:pPr>
      <w:rPr>
        <w:rFonts w:hint="default"/>
        <w:lang w:val="es-ES" w:eastAsia="en-US" w:bidi="ar-SA"/>
      </w:rPr>
    </w:lvl>
    <w:lvl w:ilvl="7" w:tplc="41F48A36">
      <w:numFmt w:val="bullet"/>
      <w:lvlText w:val="•"/>
      <w:lvlJc w:val="left"/>
      <w:pPr>
        <w:ind w:left="7418" w:hanging="360"/>
      </w:pPr>
      <w:rPr>
        <w:rFonts w:hint="default"/>
        <w:lang w:val="es-ES" w:eastAsia="en-US" w:bidi="ar-SA"/>
      </w:rPr>
    </w:lvl>
    <w:lvl w:ilvl="8" w:tplc="AFE2F36A">
      <w:numFmt w:val="bullet"/>
      <w:lvlText w:val="•"/>
      <w:lvlJc w:val="left"/>
      <w:pPr>
        <w:ind w:left="8332" w:hanging="360"/>
      </w:pPr>
      <w:rPr>
        <w:rFonts w:hint="default"/>
        <w:lang w:val="es-ES" w:eastAsia="en-US" w:bidi="ar-SA"/>
      </w:rPr>
    </w:lvl>
  </w:abstractNum>
  <w:abstractNum w:abstractNumId="10" w15:restartNumberingAfterBreak="0">
    <w:nsid w:val="4A1F44E8"/>
    <w:multiLevelType w:val="hybridMultilevel"/>
    <w:tmpl w:val="56A68D78"/>
    <w:lvl w:ilvl="0" w:tplc="B8A08048">
      <w:numFmt w:val="bullet"/>
      <w:lvlText w:val=""/>
      <w:lvlJc w:val="left"/>
      <w:pPr>
        <w:ind w:left="1259" w:hanging="360"/>
      </w:pPr>
      <w:rPr>
        <w:rFonts w:ascii="Symbol" w:eastAsia="Symbol" w:hAnsi="Symbol" w:cs="Symbol" w:hint="default"/>
        <w:w w:val="100"/>
        <w:sz w:val="22"/>
        <w:szCs w:val="22"/>
        <w:lang w:val="es-ES" w:eastAsia="en-US" w:bidi="ar-SA"/>
      </w:rPr>
    </w:lvl>
    <w:lvl w:ilvl="1" w:tplc="AEF6AE82">
      <w:numFmt w:val="bullet"/>
      <w:lvlText w:val="●"/>
      <w:lvlJc w:val="left"/>
      <w:pPr>
        <w:ind w:left="1379" w:hanging="360"/>
      </w:pPr>
      <w:rPr>
        <w:rFonts w:ascii="Calibri" w:eastAsia="Calibri" w:hAnsi="Calibri" w:cs="Calibri" w:hint="default"/>
        <w:spacing w:val="-23"/>
        <w:w w:val="100"/>
        <w:sz w:val="24"/>
        <w:szCs w:val="24"/>
        <w:lang w:val="es-ES" w:eastAsia="en-US" w:bidi="ar-SA"/>
      </w:rPr>
    </w:lvl>
    <w:lvl w:ilvl="2" w:tplc="614CF8F8">
      <w:numFmt w:val="bullet"/>
      <w:lvlText w:val="•"/>
      <w:lvlJc w:val="left"/>
      <w:pPr>
        <w:ind w:left="2355" w:hanging="360"/>
      </w:pPr>
      <w:rPr>
        <w:rFonts w:hint="default"/>
        <w:lang w:val="es-ES" w:eastAsia="en-US" w:bidi="ar-SA"/>
      </w:rPr>
    </w:lvl>
    <w:lvl w:ilvl="3" w:tplc="F330F9D6">
      <w:numFmt w:val="bullet"/>
      <w:lvlText w:val="•"/>
      <w:lvlJc w:val="left"/>
      <w:pPr>
        <w:ind w:left="3331" w:hanging="360"/>
      </w:pPr>
      <w:rPr>
        <w:rFonts w:hint="default"/>
        <w:lang w:val="es-ES" w:eastAsia="en-US" w:bidi="ar-SA"/>
      </w:rPr>
    </w:lvl>
    <w:lvl w:ilvl="4" w:tplc="227E9324">
      <w:numFmt w:val="bullet"/>
      <w:lvlText w:val="•"/>
      <w:lvlJc w:val="left"/>
      <w:pPr>
        <w:ind w:left="4306" w:hanging="360"/>
      </w:pPr>
      <w:rPr>
        <w:rFonts w:hint="default"/>
        <w:lang w:val="es-ES" w:eastAsia="en-US" w:bidi="ar-SA"/>
      </w:rPr>
    </w:lvl>
    <w:lvl w:ilvl="5" w:tplc="3718E74E">
      <w:numFmt w:val="bullet"/>
      <w:lvlText w:val="•"/>
      <w:lvlJc w:val="left"/>
      <w:pPr>
        <w:ind w:left="5282" w:hanging="360"/>
      </w:pPr>
      <w:rPr>
        <w:rFonts w:hint="default"/>
        <w:lang w:val="es-ES" w:eastAsia="en-US" w:bidi="ar-SA"/>
      </w:rPr>
    </w:lvl>
    <w:lvl w:ilvl="6" w:tplc="50A66736">
      <w:numFmt w:val="bullet"/>
      <w:lvlText w:val="•"/>
      <w:lvlJc w:val="left"/>
      <w:pPr>
        <w:ind w:left="6257" w:hanging="360"/>
      </w:pPr>
      <w:rPr>
        <w:rFonts w:hint="default"/>
        <w:lang w:val="es-ES" w:eastAsia="en-US" w:bidi="ar-SA"/>
      </w:rPr>
    </w:lvl>
    <w:lvl w:ilvl="7" w:tplc="2408A88C">
      <w:numFmt w:val="bullet"/>
      <w:lvlText w:val="•"/>
      <w:lvlJc w:val="left"/>
      <w:pPr>
        <w:ind w:left="7233" w:hanging="360"/>
      </w:pPr>
      <w:rPr>
        <w:rFonts w:hint="default"/>
        <w:lang w:val="es-ES" w:eastAsia="en-US" w:bidi="ar-SA"/>
      </w:rPr>
    </w:lvl>
    <w:lvl w:ilvl="8" w:tplc="AB020782">
      <w:numFmt w:val="bullet"/>
      <w:lvlText w:val="•"/>
      <w:lvlJc w:val="left"/>
      <w:pPr>
        <w:ind w:left="8208" w:hanging="360"/>
      </w:pPr>
      <w:rPr>
        <w:rFonts w:hint="default"/>
        <w:lang w:val="es-ES" w:eastAsia="en-US" w:bidi="ar-SA"/>
      </w:rPr>
    </w:lvl>
  </w:abstractNum>
  <w:abstractNum w:abstractNumId="11" w15:restartNumberingAfterBreak="0">
    <w:nsid w:val="4AC41087"/>
    <w:multiLevelType w:val="hybridMultilevel"/>
    <w:tmpl w:val="822AF538"/>
    <w:lvl w:ilvl="0" w:tplc="F466843C">
      <w:start w:val="1"/>
      <w:numFmt w:val="decimal"/>
      <w:lvlText w:val="%1."/>
      <w:lvlJc w:val="left"/>
      <w:pPr>
        <w:ind w:left="115" w:hanging="221"/>
        <w:jc w:val="left"/>
      </w:pPr>
      <w:rPr>
        <w:rFonts w:ascii="Arial" w:eastAsia="Arial" w:hAnsi="Arial" w:cs="Arial" w:hint="default"/>
        <w:w w:val="99"/>
        <w:sz w:val="20"/>
        <w:szCs w:val="20"/>
        <w:lang w:val="es-ES" w:eastAsia="en-US" w:bidi="ar-SA"/>
      </w:rPr>
    </w:lvl>
    <w:lvl w:ilvl="1" w:tplc="612C6000">
      <w:numFmt w:val="bullet"/>
      <w:lvlText w:val="•"/>
      <w:lvlJc w:val="left"/>
      <w:pPr>
        <w:ind w:left="603" w:hanging="221"/>
      </w:pPr>
      <w:rPr>
        <w:rFonts w:hint="default"/>
        <w:lang w:val="es-ES" w:eastAsia="en-US" w:bidi="ar-SA"/>
      </w:rPr>
    </w:lvl>
    <w:lvl w:ilvl="2" w:tplc="5D8429E2">
      <w:numFmt w:val="bullet"/>
      <w:lvlText w:val="•"/>
      <w:lvlJc w:val="left"/>
      <w:pPr>
        <w:ind w:left="1086" w:hanging="221"/>
      </w:pPr>
      <w:rPr>
        <w:rFonts w:hint="default"/>
        <w:lang w:val="es-ES" w:eastAsia="en-US" w:bidi="ar-SA"/>
      </w:rPr>
    </w:lvl>
    <w:lvl w:ilvl="3" w:tplc="117CFFE2">
      <w:numFmt w:val="bullet"/>
      <w:lvlText w:val="•"/>
      <w:lvlJc w:val="left"/>
      <w:pPr>
        <w:ind w:left="1569" w:hanging="221"/>
      </w:pPr>
      <w:rPr>
        <w:rFonts w:hint="default"/>
        <w:lang w:val="es-ES" w:eastAsia="en-US" w:bidi="ar-SA"/>
      </w:rPr>
    </w:lvl>
    <w:lvl w:ilvl="4" w:tplc="07663FBC">
      <w:numFmt w:val="bullet"/>
      <w:lvlText w:val="•"/>
      <w:lvlJc w:val="left"/>
      <w:pPr>
        <w:ind w:left="2052" w:hanging="221"/>
      </w:pPr>
      <w:rPr>
        <w:rFonts w:hint="default"/>
        <w:lang w:val="es-ES" w:eastAsia="en-US" w:bidi="ar-SA"/>
      </w:rPr>
    </w:lvl>
    <w:lvl w:ilvl="5" w:tplc="83FE09C8">
      <w:numFmt w:val="bullet"/>
      <w:lvlText w:val="•"/>
      <w:lvlJc w:val="left"/>
      <w:pPr>
        <w:ind w:left="2535" w:hanging="221"/>
      </w:pPr>
      <w:rPr>
        <w:rFonts w:hint="default"/>
        <w:lang w:val="es-ES" w:eastAsia="en-US" w:bidi="ar-SA"/>
      </w:rPr>
    </w:lvl>
    <w:lvl w:ilvl="6" w:tplc="B23A0FC4">
      <w:numFmt w:val="bullet"/>
      <w:lvlText w:val="•"/>
      <w:lvlJc w:val="left"/>
      <w:pPr>
        <w:ind w:left="3018" w:hanging="221"/>
      </w:pPr>
      <w:rPr>
        <w:rFonts w:hint="default"/>
        <w:lang w:val="es-ES" w:eastAsia="en-US" w:bidi="ar-SA"/>
      </w:rPr>
    </w:lvl>
    <w:lvl w:ilvl="7" w:tplc="21BC99E6">
      <w:numFmt w:val="bullet"/>
      <w:lvlText w:val="•"/>
      <w:lvlJc w:val="left"/>
      <w:pPr>
        <w:ind w:left="3501" w:hanging="221"/>
      </w:pPr>
      <w:rPr>
        <w:rFonts w:hint="default"/>
        <w:lang w:val="es-ES" w:eastAsia="en-US" w:bidi="ar-SA"/>
      </w:rPr>
    </w:lvl>
    <w:lvl w:ilvl="8" w:tplc="BA1A0786">
      <w:numFmt w:val="bullet"/>
      <w:lvlText w:val="•"/>
      <w:lvlJc w:val="left"/>
      <w:pPr>
        <w:ind w:left="3984" w:hanging="221"/>
      </w:pPr>
      <w:rPr>
        <w:rFonts w:hint="default"/>
        <w:lang w:val="es-ES" w:eastAsia="en-US" w:bidi="ar-SA"/>
      </w:rPr>
    </w:lvl>
  </w:abstractNum>
  <w:abstractNum w:abstractNumId="12" w15:restartNumberingAfterBreak="0">
    <w:nsid w:val="58091644"/>
    <w:multiLevelType w:val="hybridMultilevel"/>
    <w:tmpl w:val="A2DC7D60"/>
    <w:lvl w:ilvl="0" w:tplc="5002B3F4">
      <w:start w:val="1"/>
      <w:numFmt w:val="decimal"/>
      <w:lvlText w:val="%1."/>
      <w:lvlJc w:val="left"/>
      <w:pPr>
        <w:ind w:left="1382" w:hanging="360"/>
        <w:jc w:val="left"/>
      </w:pPr>
      <w:rPr>
        <w:rFonts w:ascii="Calibri" w:eastAsia="Calibri" w:hAnsi="Calibri" w:cs="Calibri" w:hint="default"/>
        <w:spacing w:val="-31"/>
        <w:w w:val="100"/>
        <w:sz w:val="24"/>
        <w:szCs w:val="24"/>
        <w:lang w:val="es-ES" w:eastAsia="en-US" w:bidi="ar-SA"/>
      </w:rPr>
    </w:lvl>
    <w:lvl w:ilvl="1" w:tplc="1A9295C0">
      <w:numFmt w:val="bullet"/>
      <w:lvlText w:val="•"/>
      <w:lvlJc w:val="left"/>
      <w:pPr>
        <w:ind w:left="1720" w:hanging="360"/>
      </w:pPr>
      <w:rPr>
        <w:rFonts w:hint="default"/>
        <w:lang w:val="es-ES" w:eastAsia="en-US" w:bidi="ar-SA"/>
      </w:rPr>
    </w:lvl>
    <w:lvl w:ilvl="2" w:tplc="6ACEFEB6">
      <w:numFmt w:val="bullet"/>
      <w:lvlText w:val="•"/>
      <w:lvlJc w:val="left"/>
      <w:pPr>
        <w:ind w:left="2657" w:hanging="360"/>
      </w:pPr>
      <w:rPr>
        <w:rFonts w:hint="default"/>
        <w:lang w:val="es-ES" w:eastAsia="en-US" w:bidi="ar-SA"/>
      </w:rPr>
    </w:lvl>
    <w:lvl w:ilvl="3" w:tplc="1C24D612">
      <w:numFmt w:val="bullet"/>
      <w:lvlText w:val="•"/>
      <w:lvlJc w:val="left"/>
      <w:pPr>
        <w:ind w:left="3595" w:hanging="360"/>
      </w:pPr>
      <w:rPr>
        <w:rFonts w:hint="default"/>
        <w:lang w:val="es-ES" w:eastAsia="en-US" w:bidi="ar-SA"/>
      </w:rPr>
    </w:lvl>
    <w:lvl w:ilvl="4" w:tplc="28DA8ACA">
      <w:numFmt w:val="bullet"/>
      <w:lvlText w:val="•"/>
      <w:lvlJc w:val="left"/>
      <w:pPr>
        <w:ind w:left="4533" w:hanging="360"/>
      </w:pPr>
      <w:rPr>
        <w:rFonts w:hint="default"/>
        <w:lang w:val="es-ES" w:eastAsia="en-US" w:bidi="ar-SA"/>
      </w:rPr>
    </w:lvl>
    <w:lvl w:ilvl="5" w:tplc="DC765F36">
      <w:numFmt w:val="bullet"/>
      <w:lvlText w:val="•"/>
      <w:lvlJc w:val="left"/>
      <w:pPr>
        <w:ind w:left="5471" w:hanging="360"/>
      </w:pPr>
      <w:rPr>
        <w:rFonts w:hint="default"/>
        <w:lang w:val="es-ES" w:eastAsia="en-US" w:bidi="ar-SA"/>
      </w:rPr>
    </w:lvl>
    <w:lvl w:ilvl="6" w:tplc="0D4EDD12">
      <w:numFmt w:val="bullet"/>
      <w:lvlText w:val="•"/>
      <w:lvlJc w:val="left"/>
      <w:pPr>
        <w:ind w:left="6408" w:hanging="360"/>
      </w:pPr>
      <w:rPr>
        <w:rFonts w:hint="default"/>
        <w:lang w:val="es-ES" w:eastAsia="en-US" w:bidi="ar-SA"/>
      </w:rPr>
    </w:lvl>
    <w:lvl w:ilvl="7" w:tplc="9BB602D0">
      <w:numFmt w:val="bullet"/>
      <w:lvlText w:val="•"/>
      <w:lvlJc w:val="left"/>
      <w:pPr>
        <w:ind w:left="7346" w:hanging="360"/>
      </w:pPr>
      <w:rPr>
        <w:rFonts w:hint="default"/>
        <w:lang w:val="es-ES" w:eastAsia="en-US" w:bidi="ar-SA"/>
      </w:rPr>
    </w:lvl>
    <w:lvl w:ilvl="8" w:tplc="43DE2070">
      <w:numFmt w:val="bullet"/>
      <w:lvlText w:val="•"/>
      <w:lvlJc w:val="left"/>
      <w:pPr>
        <w:ind w:left="8284" w:hanging="360"/>
      </w:pPr>
      <w:rPr>
        <w:rFonts w:hint="default"/>
        <w:lang w:val="es-ES" w:eastAsia="en-US" w:bidi="ar-SA"/>
      </w:rPr>
    </w:lvl>
  </w:abstractNum>
  <w:abstractNum w:abstractNumId="13" w15:restartNumberingAfterBreak="0">
    <w:nsid w:val="594E46D9"/>
    <w:multiLevelType w:val="hybridMultilevel"/>
    <w:tmpl w:val="827E8D7C"/>
    <w:lvl w:ilvl="0" w:tplc="49EA1E84">
      <w:start w:val="1"/>
      <w:numFmt w:val="decimal"/>
      <w:lvlText w:val="%1."/>
      <w:lvlJc w:val="left"/>
      <w:pPr>
        <w:ind w:left="1379" w:hanging="360"/>
        <w:jc w:val="left"/>
      </w:pPr>
      <w:rPr>
        <w:rFonts w:ascii="Calibri" w:eastAsia="Calibri" w:hAnsi="Calibri" w:cs="Calibri" w:hint="default"/>
        <w:spacing w:val="-4"/>
        <w:w w:val="100"/>
        <w:sz w:val="24"/>
        <w:szCs w:val="24"/>
        <w:lang w:val="es-ES" w:eastAsia="en-US" w:bidi="ar-SA"/>
      </w:rPr>
    </w:lvl>
    <w:lvl w:ilvl="1" w:tplc="ED521DAA">
      <w:numFmt w:val="bullet"/>
      <w:lvlText w:val="•"/>
      <w:lvlJc w:val="left"/>
      <w:pPr>
        <w:ind w:left="2258" w:hanging="360"/>
      </w:pPr>
      <w:rPr>
        <w:rFonts w:hint="default"/>
        <w:lang w:val="es-ES" w:eastAsia="en-US" w:bidi="ar-SA"/>
      </w:rPr>
    </w:lvl>
    <w:lvl w:ilvl="2" w:tplc="79BA434E">
      <w:numFmt w:val="bullet"/>
      <w:lvlText w:val="•"/>
      <w:lvlJc w:val="left"/>
      <w:pPr>
        <w:ind w:left="3136" w:hanging="360"/>
      </w:pPr>
      <w:rPr>
        <w:rFonts w:hint="default"/>
        <w:lang w:val="es-ES" w:eastAsia="en-US" w:bidi="ar-SA"/>
      </w:rPr>
    </w:lvl>
    <w:lvl w:ilvl="3" w:tplc="5C1AC586">
      <w:numFmt w:val="bullet"/>
      <w:lvlText w:val="•"/>
      <w:lvlJc w:val="left"/>
      <w:pPr>
        <w:ind w:left="4014" w:hanging="360"/>
      </w:pPr>
      <w:rPr>
        <w:rFonts w:hint="default"/>
        <w:lang w:val="es-ES" w:eastAsia="en-US" w:bidi="ar-SA"/>
      </w:rPr>
    </w:lvl>
    <w:lvl w:ilvl="4" w:tplc="4A040CA2">
      <w:numFmt w:val="bullet"/>
      <w:lvlText w:val="•"/>
      <w:lvlJc w:val="left"/>
      <w:pPr>
        <w:ind w:left="4892" w:hanging="360"/>
      </w:pPr>
      <w:rPr>
        <w:rFonts w:hint="default"/>
        <w:lang w:val="es-ES" w:eastAsia="en-US" w:bidi="ar-SA"/>
      </w:rPr>
    </w:lvl>
    <w:lvl w:ilvl="5" w:tplc="EDAA4506">
      <w:numFmt w:val="bullet"/>
      <w:lvlText w:val="•"/>
      <w:lvlJc w:val="left"/>
      <w:pPr>
        <w:ind w:left="5770" w:hanging="360"/>
      </w:pPr>
      <w:rPr>
        <w:rFonts w:hint="default"/>
        <w:lang w:val="es-ES" w:eastAsia="en-US" w:bidi="ar-SA"/>
      </w:rPr>
    </w:lvl>
    <w:lvl w:ilvl="6" w:tplc="5046E698">
      <w:numFmt w:val="bullet"/>
      <w:lvlText w:val="•"/>
      <w:lvlJc w:val="left"/>
      <w:pPr>
        <w:ind w:left="6648" w:hanging="360"/>
      </w:pPr>
      <w:rPr>
        <w:rFonts w:hint="default"/>
        <w:lang w:val="es-ES" w:eastAsia="en-US" w:bidi="ar-SA"/>
      </w:rPr>
    </w:lvl>
    <w:lvl w:ilvl="7" w:tplc="DF042606">
      <w:numFmt w:val="bullet"/>
      <w:lvlText w:val="•"/>
      <w:lvlJc w:val="left"/>
      <w:pPr>
        <w:ind w:left="7526" w:hanging="360"/>
      </w:pPr>
      <w:rPr>
        <w:rFonts w:hint="default"/>
        <w:lang w:val="es-ES" w:eastAsia="en-US" w:bidi="ar-SA"/>
      </w:rPr>
    </w:lvl>
    <w:lvl w:ilvl="8" w:tplc="2F24EA06">
      <w:numFmt w:val="bullet"/>
      <w:lvlText w:val="•"/>
      <w:lvlJc w:val="left"/>
      <w:pPr>
        <w:ind w:left="8404" w:hanging="360"/>
      </w:pPr>
      <w:rPr>
        <w:rFonts w:hint="default"/>
        <w:lang w:val="es-ES" w:eastAsia="en-US" w:bidi="ar-SA"/>
      </w:rPr>
    </w:lvl>
  </w:abstractNum>
  <w:abstractNum w:abstractNumId="14" w15:restartNumberingAfterBreak="0">
    <w:nsid w:val="759761E6"/>
    <w:multiLevelType w:val="hybridMultilevel"/>
    <w:tmpl w:val="07128034"/>
    <w:lvl w:ilvl="0" w:tplc="B6929F2A">
      <w:numFmt w:val="bullet"/>
      <w:lvlText w:val=""/>
      <w:lvlJc w:val="left"/>
      <w:pPr>
        <w:ind w:left="1259" w:hanging="360"/>
      </w:pPr>
      <w:rPr>
        <w:rFonts w:ascii="Symbol" w:eastAsia="Symbol" w:hAnsi="Symbol" w:cs="Symbol" w:hint="default"/>
        <w:w w:val="100"/>
        <w:sz w:val="22"/>
        <w:szCs w:val="22"/>
        <w:lang w:val="es-ES" w:eastAsia="en-US" w:bidi="ar-SA"/>
      </w:rPr>
    </w:lvl>
    <w:lvl w:ilvl="1" w:tplc="85B60976">
      <w:numFmt w:val="bullet"/>
      <w:lvlText w:val="•"/>
      <w:lvlJc w:val="left"/>
      <w:pPr>
        <w:ind w:left="2150" w:hanging="360"/>
      </w:pPr>
      <w:rPr>
        <w:rFonts w:hint="default"/>
        <w:lang w:val="es-ES" w:eastAsia="en-US" w:bidi="ar-SA"/>
      </w:rPr>
    </w:lvl>
    <w:lvl w:ilvl="2" w:tplc="54B036F6">
      <w:numFmt w:val="bullet"/>
      <w:lvlText w:val="•"/>
      <w:lvlJc w:val="left"/>
      <w:pPr>
        <w:ind w:left="3040" w:hanging="360"/>
      </w:pPr>
      <w:rPr>
        <w:rFonts w:hint="default"/>
        <w:lang w:val="es-ES" w:eastAsia="en-US" w:bidi="ar-SA"/>
      </w:rPr>
    </w:lvl>
    <w:lvl w:ilvl="3" w:tplc="C254A480">
      <w:numFmt w:val="bullet"/>
      <w:lvlText w:val="•"/>
      <w:lvlJc w:val="left"/>
      <w:pPr>
        <w:ind w:left="3930" w:hanging="360"/>
      </w:pPr>
      <w:rPr>
        <w:rFonts w:hint="default"/>
        <w:lang w:val="es-ES" w:eastAsia="en-US" w:bidi="ar-SA"/>
      </w:rPr>
    </w:lvl>
    <w:lvl w:ilvl="4" w:tplc="6FBC03D0">
      <w:numFmt w:val="bullet"/>
      <w:lvlText w:val="•"/>
      <w:lvlJc w:val="left"/>
      <w:pPr>
        <w:ind w:left="4820" w:hanging="360"/>
      </w:pPr>
      <w:rPr>
        <w:rFonts w:hint="default"/>
        <w:lang w:val="es-ES" w:eastAsia="en-US" w:bidi="ar-SA"/>
      </w:rPr>
    </w:lvl>
    <w:lvl w:ilvl="5" w:tplc="AA3E8092">
      <w:numFmt w:val="bullet"/>
      <w:lvlText w:val="•"/>
      <w:lvlJc w:val="left"/>
      <w:pPr>
        <w:ind w:left="5710" w:hanging="360"/>
      </w:pPr>
      <w:rPr>
        <w:rFonts w:hint="default"/>
        <w:lang w:val="es-ES" w:eastAsia="en-US" w:bidi="ar-SA"/>
      </w:rPr>
    </w:lvl>
    <w:lvl w:ilvl="6" w:tplc="FB189084">
      <w:numFmt w:val="bullet"/>
      <w:lvlText w:val="•"/>
      <w:lvlJc w:val="left"/>
      <w:pPr>
        <w:ind w:left="6600" w:hanging="360"/>
      </w:pPr>
      <w:rPr>
        <w:rFonts w:hint="default"/>
        <w:lang w:val="es-ES" w:eastAsia="en-US" w:bidi="ar-SA"/>
      </w:rPr>
    </w:lvl>
    <w:lvl w:ilvl="7" w:tplc="C53E9192">
      <w:numFmt w:val="bullet"/>
      <w:lvlText w:val="•"/>
      <w:lvlJc w:val="left"/>
      <w:pPr>
        <w:ind w:left="7490" w:hanging="360"/>
      </w:pPr>
      <w:rPr>
        <w:rFonts w:hint="default"/>
        <w:lang w:val="es-ES" w:eastAsia="en-US" w:bidi="ar-SA"/>
      </w:rPr>
    </w:lvl>
    <w:lvl w:ilvl="8" w:tplc="2034DDB6">
      <w:numFmt w:val="bullet"/>
      <w:lvlText w:val="•"/>
      <w:lvlJc w:val="left"/>
      <w:pPr>
        <w:ind w:left="8380" w:hanging="360"/>
      </w:pPr>
      <w:rPr>
        <w:rFonts w:hint="default"/>
        <w:lang w:val="es-ES" w:eastAsia="en-US" w:bidi="ar-SA"/>
      </w:rPr>
    </w:lvl>
  </w:abstractNum>
  <w:abstractNum w:abstractNumId="15" w15:restartNumberingAfterBreak="0">
    <w:nsid w:val="77E31003"/>
    <w:multiLevelType w:val="hybridMultilevel"/>
    <w:tmpl w:val="D2C676E6"/>
    <w:lvl w:ilvl="0" w:tplc="EE780B92">
      <w:start w:val="5"/>
      <w:numFmt w:val="decimal"/>
      <w:lvlText w:val="%1."/>
      <w:lvlJc w:val="left"/>
      <w:pPr>
        <w:ind w:left="1106" w:hanging="425"/>
        <w:jc w:val="left"/>
      </w:pPr>
      <w:rPr>
        <w:rFonts w:ascii="Arial" w:eastAsia="Arial" w:hAnsi="Arial" w:cs="Arial" w:hint="default"/>
        <w:color w:val="22405F"/>
        <w:spacing w:val="-1"/>
        <w:w w:val="100"/>
        <w:sz w:val="22"/>
        <w:szCs w:val="22"/>
        <w:lang w:val="es-ES" w:eastAsia="en-US" w:bidi="ar-SA"/>
      </w:rPr>
    </w:lvl>
    <w:lvl w:ilvl="1" w:tplc="2794D962">
      <w:numFmt w:val="bullet"/>
      <w:lvlText w:val="●"/>
      <w:lvlJc w:val="left"/>
      <w:pPr>
        <w:ind w:left="1439" w:hanging="360"/>
      </w:pPr>
      <w:rPr>
        <w:rFonts w:ascii="Calibri" w:eastAsia="Calibri" w:hAnsi="Calibri" w:cs="Calibri" w:hint="default"/>
        <w:spacing w:val="-15"/>
        <w:w w:val="100"/>
        <w:sz w:val="24"/>
        <w:szCs w:val="24"/>
        <w:lang w:val="es-ES" w:eastAsia="en-US" w:bidi="ar-SA"/>
      </w:rPr>
    </w:lvl>
    <w:lvl w:ilvl="2" w:tplc="2EEC9CB0">
      <w:numFmt w:val="bullet"/>
      <w:lvlText w:val="•"/>
      <w:lvlJc w:val="left"/>
      <w:pPr>
        <w:ind w:left="1440" w:hanging="360"/>
      </w:pPr>
      <w:rPr>
        <w:rFonts w:hint="default"/>
        <w:lang w:val="es-ES" w:eastAsia="en-US" w:bidi="ar-SA"/>
      </w:rPr>
    </w:lvl>
    <w:lvl w:ilvl="3" w:tplc="BC3E143C">
      <w:numFmt w:val="bullet"/>
      <w:lvlText w:val="•"/>
      <w:lvlJc w:val="left"/>
      <w:pPr>
        <w:ind w:left="2530" w:hanging="360"/>
      </w:pPr>
      <w:rPr>
        <w:rFonts w:hint="default"/>
        <w:lang w:val="es-ES" w:eastAsia="en-US" w:bidi="ar-SA"/>
      </w:rPr>
    </w:lvl>
    <w:lvl w:ilvl="4" w:tplc="B9BAC9EE">
      <w:numFmt w:val="bullet"/>
      <w:lvlText w:val="•"/>
      <w:lvlJc w:val="left"/>
      <w:pPr>
        <w:ind w:left="3620" w:hanging="360"/>
      </w:pPr>
      <w:rPr>
        <w:rFonts w:hint="default"/>
        <w:lang w:val="es-ES" w:eastAsia="en-US" w:bidi="ar-SA"/>
      </w:rPr>
    </w:lvl>
    <w:lvl w:ilvl="5" w:tplc="3CE8F908">
      <w:numFmt w:val="bullet"/>
      <w:lvlText w:val="•"/>
      <w:lvlJc w:val="left"/>
      <w:pPr>
        <w:ind w:left="4710" w:hanging="360"/>
      </w:pPr>
      <w:rPr>
        <w:rFonts w:hint="default"/>
        <w:lang w:val="es-ES" w:eastAsia="en-US" w:bidi="ar-SA"/>
      </w:rPr>
    </w:lvl>
    <w:lvl w:ilvl="6" w:tplc="3BAA3BE2">
      <w:numFmt w:val="bullet"/>
      <w:lvlText w:val="•"/>
      <w:lvlJc w:val="left"/>
      <w:pPr>
        <w:ind w:left="5800" w:hanging="360"/>
      </w:pPr>
      <w:rPr>
        <w:rFonts w:hint="default"/>
        <w:lang w:val="es-ES" w:eastAsia="en-US" w:bidi="ar-SA"/>
      </w:rPr>
    </w:lvl>
    <w:lvl w:ilvl="7" w:tplc="C4B01BE6">
      <w:numFmt w:val="bullet"/>
      <w:lvlText w:val="•"/>
      <w:lvlJc w:val="left"/>
      <w:pPr>
        <w:ind w:left="6890" w:hanging="360"/>
      </w:pPr>
      <w:rPr>
        <w:rFonts w:hint="default"/>
        <w:lang w:val="es-ES" w:eastAsia="en-US" w:bidi="ar-SA"/>
      </w:rPr>
    </w:lvl>
    <w:lvl w:ilvl="8" w:tplc="D15091A8">
      <w:numFmt w:val="bullet"/>
      <w:lvlText w:val="•"/>
      <w:lvlJc w:val="left"/>
      <w:pPr>
        <w:ind w:left="7980" w:hanging="360"/>
      </w:pPr>
      <w:rPr>
        <w:rFonts w:hint="default"/>
        <w:lang w:val="es-ES" w:eastAsia="en-US" w:bidi="ar-SA"/>
      </w:rPr>
    </w:lvl>
  </w:abstractNum>
  <w:num w:numId="1">
    <w:abstractNumId w:val="5"/>
  </w:num>
  <w:num w:numId="2">
    <w:abstractNumId w:val="4"/>
  </w:num>
  <w:num w:numId="3">
    <w:abstractNumId w:val="2"/>
  </w:num>
  <w:num w:numId="4">
    <w:abstractNumId w:val="13"/>
  </w:num>
  <w:num w:numId="5">
    <w:abstractNumId w:val="7"/>
  </w:num>
  <w:num w:numId="6">
    <w:abstractNumId w:val="6"/>
  </w:num>
  <w:num w:numId="7">
    <w:abstractNumId w:val="8"/>
  </w:num>
  <w:num w:numId="8">
    <w:abstractNumId w:val="10"/>
  </w:num>
  <w:num w:numId="9">
    <w:abstractNumId w:val="3"/>
  </w:num>
  <w:num w:numId="10">
    <w:abstractNumId w:val="11"/>
  </w:num>
  <w:num w:numId="11">
    <w:abstractNumId w:val="1"/>
  </w:num>
  <w:num w:numId="12">
    <w:abstractNumId w:val="15"/>
  </w:num>
  <w:num w:numId="13">
    <w:abstractNumId w:val="9"/>
  </w:num>
  <w:num w:numId="14">
    <w:abstractNumId w:val="12"/>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C4EBD"/>
    <w:rsid w:val="00142FDA"/>
    <w:rsid w:val="00316A30"/>
    <w:rsid w:val="003C133D"/>
    <w:rsid w:val="00897E9C"/>
    <w:rsid w:val="00956357"/>
    <w:rsid w:val="00BC4E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910386"/>
  <w15:docId w15:val="{283C34B6-6C1A-4C32-85DB-DC614D7D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662"/>
      <w:jc w:val="both"/>
      <w:outlineLvl w:val="0"/>
    </w:pPr>
    <w:rPr>
      <w:b/>
      <w:bCs/>
    </w:rPr>
  </w:style>
  <w:style w:type="paragraph" w:styleId="Ttulo2">
    <w:name w:val="heading 2"/>
    <w:basedOn w:val="Normal"/>
    <w:uiPriority w:val="9"/>
    <w:unhideWhenUsed/>
    <w:qFormat/>
    <w:pPr>
      <w:spacing w:line="252" w:lineRule="exact"/>
      <w:ind w:left="539"/>
      <w:jc w:val="both"/>
      <w:outlineLvl w:val="1"/>
    </w:pPr>
    <w:rPr>
      <w:b/>
      <w:bCs/>
      <w:i/>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259"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897E9C"/>
    <w:rPr>
      <w:color w:val="0000FF" w:themeColor="hyperlink"/>
      <w:u w:val="single"/>
    </w:rPr>
  </w:style>
  <w:style w:type="character" w:styleId="Mencinsinresolver">
    <w:name w:val="Unresolved Mention"/>
    <w:basedOn w:val="Fuentedeprrafopredeter"/>
    <w:uiPriority w:val="99"/>
    <w:semiHidden/>
    <w:unhideWhenUsed/>
    <w:rsid w:val="00897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p.gov.co/gestion-estudios-estrategicos/informacion-" TargetMode="External"/><Relationship Id="rId13" Type="http://schemas.openxmlformats.org/officeDocument/2006/relationships/hyperlink" Target="http://www.funcionpublica.gov.co/eva/gestornormativo/norma.php?i=65513" TargetMode="External"/><Relationship Id="rId18" Type="http://schemas.openxmlformats.org/officeDocument/2006/relationships/hyperlink" Target="mailto:Iniciativas2021@gobiernobogota.gov.c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niciativas2021@gobiernobogota.gov.co" TargetMode="External"/><Relationship Id="rId7" Type="http://schemas.openxmlformats.org/officeDocument/2006/relationships/footer" Target="footer1.xml"/><Relationship Id="rId12" Type="http://schemas.openxmlformats.org/officeDocument/2006/relationships/hyperlink" Target="mailto:Iniciativasciudadanasjuveniles2020@oei.org.co" TargetMode="External"/><Relationship Id="rId17" Type="http://schemas.openxmlformats.org/officeDocument/2006/relationships/hyperlink" Target="mailto:Iniciativas2021@gobiernobogota.gov.c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iciativasciudadanasjuveniles2020@oei.org.co" TargetMode="External"/><Relationship Id="rId20" Type="http://schemas.openxmlformats.org/officeDocument/2006/relationships/hyperlink" Target="mailto:Iniciativas2021@gobiernobogota.gov.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iciativas2021@gobiernobogota.gov.co" TargetMode="External"/><Relationship Id="rId24" Type="http://schemas.openxmlformats.org/officeDocument/2006/relationships/hyperlink" Target="mailto:iniciativasjuveniles2020@oei.org.co" TargetMode="External"/><Relationship Id="rId5" Type="http://schemas.openxmlformats.org/officeDocument/2006/relationships/footnotes" Target="footnotes.xml"/><Relationship Id="rId15" Type="http://schemas.openxmlformats.org/officeDocument/2006/relationships/hyperlink" Target="http://www.gobiernobogota.gov.co/transparencia/tramites-" TargetMode="External"/><Relationship Id="rId23" Type="http://schemas.openxmlformats.org/officeDocument/2006/relationships/hyperlink" Target="mailto:Iniciativas2021@gobiernobogota.gov.co" TargetMode="External"/><Relationship Id="rId10" Type="http://schemas.openxmlformats.org/officeDocument/2006/relationships/hyperlink" Target="http://www.sur.org.co/jovenes-que-ni-estudian-ni-trabajan-en-bogota/?pdf=12140" TargetMode="External"/><Relationship Id="rId19" Type="http://schemas.openxmlformats.org/officeDocument/2006/relationships/hyperlink" Target="mailto:Iniciativas2021@gobiernobogota.gov.co" TargetMode="External"/><Relationship Id="rId4" Type="http://schemas.openxmlformats.org/officeDocument/2006/relationships/webSettings" Target="webSettings.xml"/><Relationship Id="rId9" Type="http://schemas.openxmlformats.org/officeDocument/2006/relationships/hyperlink" Target="http://www.participacionbogota.gov.co/sites/default/files/2019-11/INFORME_MESA2016.pdf" TargetMode="External"/><Relationship Id="rId14" Type="http://schemas.openxmlformats.org/officeDocument/2006/relationships/hyperlink" Target="http://www.funcionpublica.gov.co/eva/gestornormativo/norma.php?i=65513" TargetMode="External"/><Relationship Id="rId22" Type="http://schemas.openxmlformats.org/officeDocument/2006/relationships/hyperlink" Target="mailto:Iniciativasciudadanasjuveniles2020@oei.org.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44</Pages>
  <Words>16499</Words>
  <Characters>90750</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Sanchez</dc:creator>
  <cp:lastModifiedBy>Cristhiam Mauricio Losada Moncada</cp:lastModifiedBy>
  <cp:revision>3</cp:revision>
  <dcterms:created xsi:type="dcterms:W3CDTF">2021-01-05T18:18:00Z</dcterms:created>
  <dcterms:modified xsi:type="dcterms:W3CDTF">2021-01-05T18:50:00Z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2020-12-20T00:00:00Z</vt:filetime>
  </property>
  <property fmtid="{D5CDD505-2E9C-101B-9397-08002B2CF9AE}" pid="3" name="Creator">
    <vt:lpwstr>Microsoft® Word 2019</vt:lpwstr>
  </property>
  <property fmtid="{D5CDD505-2E9C-101B-9397-08002B2CF9AE}" pid="4" name="LastSaved">
    <vt:filetime>2021-01-05T00:00:00Z</vt:filetime>
  </property>
</Properties>
</file>