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849" w:rsidRPr="006A7849" w:rsidRDefault="006A7849" w:rsidP="006A7849">
      <w:pPr>
        <w:shd w:val="clear" w:color="auto" w:fill="FFFFFF"/>
        <w:spacing w:before="100" w:beforeAutospacing="1" w:after="100" w:afterAutospacing="1" w:line="240" w:lineRule="auto"/>
        <w:rPr>
          <w:rFonts w:ascii="Arial Narrow" w:eastAsia="Times New Roman" w:hAnsi="Arial Narrow" w:cs="Calibri"/>
          <w:b/>
          <w:color w:val="000000"/>
          <w:lang w:eastAsia="es-CO"/>
        </w:rPr>
      </w:pPr>
      <w:r w:rsidRPr="006A7849">
        <w:rPr>
          <w:rFonts w:ascii="Arial Narrow" w:eastAsia="Times New Roman" w:hAnsi="Arial Narrow" w:cs="Calibri"/>
          <w:b/>
          <w:color w:val="000000"/>
          <w:u w:val="single"/>
          <w:shd w:val="clear" w:color="auto" w:fill="FFFFFF"/>
          <w:lang w:eastAsia="es-CO"/>
        </w:rPr>
        <w:t>Preguntas Frecuentes</w:t>
      </w:r>
      <w:r w:rsidRPr="006A7849">
        <w:rPr>
          <w:rFonts w:ascii="Arial Narrow" w:eastAsia="Times New Roman" w:hAnsi="Arial Narrow" w:cs="Calibri"/>
          <w:b/>
          <w:color w:val="000000"/>
          <w:shd w:val="clear" w:color="auto" w:fill="FFFFFF"/>
          <w:lang w:eastAsia="es-CO"/>
        </w:rPr>
        <w:t xml:space="preserve">: </w:t>
      </w:r>
    </w:p>
    <w:p w:rsidR="006A7849" w:rsidRPr="001C11DA" w:rsidRDefault="006A7849" w:rsidP="006A7849">
      <w:pPr>
        <w:pStyle w:val="Prrafodelista"/>
        <w:numPr>
          <w:ilvl w:val="0"/>
          <w:numId w:val="4"/>
        </w:numPr>
        <w:shd w:val="clear" w:color="auto" w:fill="FFFFFF"/>
        <w:spacing w:after="0" w:line="240" w:lineRule="auto"/>
        <w:rPr>
          <w:rFonts w:ascii="Arial Narrow" w:eastAsia="Times New Roman" w:hAnsi="Arial Narrow" w:cs="Calibri"/>
          <w:b/>
          <w:color w:val="000000"/>
          <w:shd w:val="clear" w:color="auto" w:fill="FFFFFF"/>
          <w:lang w:eastAsia="es-CO"/>
        </w:rPr>
      </w:pPr>
      <w:r w:rsidRPr="001C11DA">
        <w:rPr>
          <w:rFonts w:ascii="Arial Narrow" w:eastAsia="Times New Roman" w:hAnsi="Arial Narrow" w:cs="Calibri"/>
          <w:b/>
          <w:color w:val="000000"/>
          <w:shd w:val="clear" w:color="auto" w:fill="FFFFFF"/>
          <w:lang w:eastAsia="es-CO"/>
        </w:rPr>
        <w:t>¿Qué es el Programa Distrital de Educación en Derechos Humanos para la Paz y la Reconciliación?</w:t>
      </w:r>
    </w:p>
    <w:p w:rsidR="006A7849" w:rsidRPr="006A7849" w:rsidRDefault="006A7849" w:rsidP="006A7849">
      <w:pPr>
        <w:pStyle w:val="Prrafodelista"/>
        <w:shd w:val="clear" w:color="auto" w:fill="FFFFFF"/>
        <w:spacing w:after="0" w:line="240" w:lineRule="auto"/>
        <w:ind w:left="75"/>
        <w:rPr>
          <w:rFonts w:ascii="Arial Narrow" w:eastAsia="Times New Roman" w:hAnsi="Arial Narrow" w:cs="Calibri"/>
          <w:color w:val="000000"/>
          <w:lang w:eastAsia="es-CO"/>
        </w:rPr>
      </w:pPr>
    </w:p>
    <w:p w:rsidR="006A7849" w:rsidRPr="006A7849" w:rsidRDefault="006A7849" w:rsidP="006A7849">
      <w:pPr>
        <w:shd w:val="clear" w:color="auto" w:fill="FFFFFF"/>
        <w:spacing w:after="0" w:line="240" w:lineRule="auto"/>
        <w:jc w:val="both"/>
        <w:rPr>
          <w:rFonts w:ascii="Arial Narrow" w:eastAsia="Times New Roman" w:hAnsi="Arial Narrow" w:cs="Calibri"/>
          <w:color w:val="000000"/>
          <w:shd w:val="clear" w:color="auto" w:fill="FFFFFF"/>
          <w:lang w:eastAsia="es-CO"/>
        </w:rPr>
      </w:pPr>
      <w:r w:rsidRPr="006A7849">
        <w:rPr>
          <w:rFonts w:ascii="Arial Narrow" w:eastAsia="Times New Roman" w:hAnsi="Arial Narrow" w:cs="Calibri"/>
          <w:color w:val="000000"/>
          <w:shd w:val="clear" w:color="auto" w:fill="FFFFFF"/>
          <w:lang w:eastAsia="es-CO"/>
        </w:rPr>
        <w:t xml:space="preserve">El Programa Distrital de Educación en Derechos Humanos para la Paz y la Reconciliación es una estrategia para el fortalecimiento de la ciudadanía, así como de las capacidades de las entidades que conforman los sectores de la administración distrital, en concordancia con la Estrategia Nacional de Derechos Humanos y el proceso de construcción de la Política Pública de Derechos Humanos y el Sistema Distrital de Derechos Humanos. Responde a las dinámicas, escenarios y actores sociales de una ciudad cambiante y comprometida con la construcción de paz y al fomento de escenarios de memoria y reconciliación. </w:t>
      </w:r>
    </w:p>
    <w:p w:rsidR="006A7849" w:rsidRPr="006A7849" w:rsidRDefault="006A7849" w:rsidP="006A7849">
      <w:pPr>
        <w:shd w:val="clear" w:color="auto" w:fill="FFFFFF"/>
        <w:spacing w:after="0" w:line="240" w:lineRule="auto"/>
        <w:rPr>
          <w:rFonts w:ascii="Arial Narrow" w:eastAsia="Times New Roman" w:hAnsi="Arial Narrow" w:cs="Calibri"/>
          <w:color w:val="000000"/>
          <w:lang w:eastAsia="es-CO"/>
        </w:rPr>
      </w:pPr>
    </w:p>
    <w:p w:rsidR="006A7849" w:rsidRPr="006A7849" w:rsidRDefault="006A7849" w:rsidP="006A7849">
      <w:pPr>
        <w:shd w:val="clear" w:color="auto" w:fill="FFFFFF"/>
        <w:spacing w:after="0" w:line="240" w:lineRule="auto"/>
        <w:jc w:val="both"/>
        <w:rPr>
          <w:rFonts w:ascii="Arial Narrow" w:eastAsia="Times New Roman" w:hAnsi="Arial Narrow" w:cs="Calibri"/>
          <w:color w:val="000000"/>
          <w:shd w:val="clear" w:color="auto" w:fill="FFFFFF"/>
          <w:lang w:eastAsia="es-CO"/>
        </w:rPr>
      </w:pPr>
      <w:r w:rsidRPr="006A7849">
        <w:rPr>
          <w:rFonts w:ascii="Arial Narrow" w:eastAsia="Times New Roman" w:hAnsi="Arial Narrow" w:cs="Calibri"/>
          <w:color w:val="000000"/>
          <w:shd w:val="clear" w:color="auto" w:fill="FFFFFF"/>
          <w:lang w:eastAsia="es-CO"/>
        </w:rPr>
        <w:t xml:space="preserve">Desde este Programa se establecen orientaciones metodológicas, técnicas y pedagógicas a partir del reconocimiento de las características propias de los territorios y la ciudadanía, con base en las cuales se construyen metodologías alternativas para la apropiación, exigibilidad y garantía de los derechos humanos. </w:t>
      </w:r>
    </w:p>
    <w:p w:rsidR="006A7849" w:rsidRPr="006A7849" w:rsidRDefault="006A7849" w:rsidP="006A7849">
      <w:pPr>
        <w:shd w:val="clear" w:color="auto" w:fill="FFFFFF"/>
        <w:spacing w:after="0" w:line="240" w:lineRule="auto"/>
        <w:rPr>
          <w:rFonts w:ascii="Arial Narrow" w:eastAsia="Times New Roman" w:hAnsi="Arial Narrow" w:cs="Calibri"/>
          <w:color w:val="000000"/>
          <w:lang w:eastAsia="es-CO"/>
        </w:rPr>
      </w:pPr>
    </w:p>
    <w:p w:rsidR="006A7849" w:rsidRPr="006A7849" w:rsidRDefault="006A7849" w:rsidP="006A7849">
      <w:pPr>
        <w:shd w:val="clear" w:color="auto" w:fill="FFFFFF"/>
        <w:spacing w:after="0" w:line="240" w:lineRule="auto"/>
        <w:ind w:hanging="360"/>
        <w:rPr>
          <w:rFonts w:ascii="Arial Narrow" w:eastAsia="Times New Roman" w:hAnsi="Arial Narrow" w:cs="Calibri"/>
          <w:b/>
          <w:color w:val="000000"/>
          <w:lang w:eastAsia="es-CO"/>
        </w:rPr>
      </w:pPr>
      <w:r w:rsidRPr="006A7849">
        <w:rPr>
          <w:rFonts w:ascii="Arial Narrow" w:eastAsia="Times New Roman" w:hAnsi="Arial Narrow" w:cs="Calibri"/>
          <w:color w:val="000000"/>
          <w:shd w:val="clear" w:color="auto" w:fill="FFFFFF"/>
          <w:lang w:eastAsia="es-CO"/>
        </w:rPr>
        <w:t>2. </w:t>
      </w:r>
      <w:r w:rsidRPr="001C11DA">
        <w:rPr>
          <w:rFonts w:ascii="Arial Narrow" w:eastAsia="Times New Roman" w:hAnsi="Arial Narrow" w:cs="Calibri"/>
          <w:b/>
          <w:color w:val="000000"/>
          <w:shd w:val="clear" w:color="auto" w:fill="FFFFFF"/>
          <w:lang w:eastAsia="es-CO"/>
        </w:rPr>
        <w:t>¿</w:t>
      </w:r>
      <w:r w:rsidRPr="006A7849">
        <w:rPr>
          <w:rFonts w:ascii="Arial Narrow" w:eastAsia="Times New Roman" w:hAnsi="Arial Narrow" w:cs="Calibri"/>
          <w:b/>
          <w:color w:val="000000"/>
          <w:shd w:val="clear" w:color="auto" w:fill="FFFFFF"/>
          <w:lang w:eastAsia="es-CO"/>
        </w:rPr>
        <w:t xml:space="preserve">Cuáles son las líneas generales de formación del Programa? </w:t>
      </w:r>
    </w:p>
    <w:p w:rsidR="006A7849" w:rsidRPr="006A7849" w:rsidRDefault="006A7849" w:rsidP="006A7849">
      <w:pPr>
        <w:numPr>
          <w:ilvl w:val="0"/>
          <w:numId w:val="3"/>
        </w:numPr>
        <w:spacing w:before="100" w:beforeAutospacing="1" w:after="100" w:afterAutospacing="1" w:line="240" w:lineRule="auto"/>
        <w:rPr>
          <w:rFonts w:ascii="Arial Narrow" w:eastAsia="Times New Roman" w:hAnsi="Arial Narrow" w:cs="Calibri"/>
          <w:color w:val="000000"/>
          <w:lang w:eastAsia="es-CO"/>
        </w:rPr>
      </w:pPr>
      <w:r w:rsidRPr="006A7849">
        <w:rPr>
          <w:rFonts w:ascii="Arial Narrow" w:eastAsia="Times New Roman" w:hAnsi="Arial Narrow" w:cs="Calibri"/>
          <w:color w:val="000000"/>
          <w:lang w:eastAsia="es-CO"/>
        </w:rPr>
        <w:t>Derechos Humanos: a) Generalidades – Historia, b) Derecho Internacional Humanitario, c) Derechos Humanos en Colombia, d) Resolución pacífica de conflictos, e) Construcción y cultura de paz, f) Participación ciudadana.}</w:t>
      </w:r>
    </w:p>
    <w:p w:rsidR="006A7849" w:rsidRPr="006A7849" w:rsidRDefault="006A7849" w:rsidP="006A7849">
      <w:pPr>
        <w:numPr>
          <w:ilvl w:val="0"/>
          <w:numId w:val="3"/>
        </w:numPr>
        <w:spacing w:before="100" w:beforeAutospacing="1" w:after="100" w:afterAutospacing="1" w:line="240" w:lineRule="auto"/>
        <w:rPr>
          <w:rFonts w:ascii="Arial Narrow" w:eastAsia="Times New Roman" w:hAnsi="Arial Narrow" w:cs="Calibri"/>
          <w:color w:val="000000"/>
          <w:lang w:eastAsia="es-CO"/>
        </w:rPr>
      </w:pPr>
      <w:r w:rsidRPr="006A7849">
        <w:rPr>
          <w:rFonts w:ascii="Arial Narrow" w:eastAsia="Times New Roman" w:hAnsi="Arial Narrow" w:cs="Calibri"/>
          <w:color w:val="000000"/>
          <w:lang w:eastAsia="es-CO"/>
        </w:rPr>
        <w:t xml:space="preserve">Enfoques (Reconocimiento de las diferencias): a) Enfoque de derechos, b) Enfoque de Género, c) Enfoque Diferencial, d) Perspectiva </w:t>
      </w:r>
      <w:proofErr w:type="spellStart"/>
      <w:r w:rsidRPr="006A7849">
        <w:rPr>
          <w:rFonts w:ascii="Arial Narrow" w:eastAsia="Times New Roman" w:hAnsi="Arial Narrow" w:cs="Calibri"/>
          <w:color w:val="000000"/>
          <w:lang w:eastAsia="es-CO"/>
        </w:rPr>
        <w:t>interseccional</w:t>
      </w:r>
      <w:proofErr w:type="spellEnd"/>
      <w:r w:rsidRPr="006A7849">
        <w:rPr>
          <w:rFonts w:ascii="Arial Narrow" w:eastAsia="Times New Roman" w:hAnsi="Arial Narrow" w:cs="Calibri"/>
          <w:color w:val="000000"/>
          <w:lang w:eastAsia="es-CO"/>
        </w:rPr>
        <w:t>.</w:t>
      </w:r>
    </w:p>
    <w:p w:rsidR="006A7849" w:rsidRPr="006A7849" w:rsidRDefault="006A7849" w:rsidP="006A7849">
      <w:pPr>
        <w:numPr>
          <w:ilvl w:val="0"/>
          <w:numId w:val="3"/>
        </w:numPr>
        <w:spacing w:before="100" w:beforeAutospacing="1" w:after="100" w:afterAutospacing="1" w:line="240" w:lineRule="auto"/>
        <w:rPr>
          <w:rFonts w:ascii="Arial Narrow" w:eastAsia="Times New Roman" w:hAnsi="Arial Narrow" w:cs="Calibri"/>
          <w:color w:val="000000"/>
          <w:lang w:eastAsia="es-CO"/>
        </w:rPr>
      </w:pPr>
      <w:r w:rsidRPr="006A7849">
        <w:rPr>
          <w:rFonts w:ascii="Arial Narrow" w:eastAsia="Times New Roman" w:hAnsi="Arial Narrow" w:cs="Calibri"/>
          <w:color w:val="000000"/>
          <w:lang w:eastAsia="es-CO"/>
        </w:rPr>
        <w:t>Rutas de atención con perspectiva de derechos: a) Sectores sociales LGTBI, b) Trata de personas, c) Defensoras y defensores de derechos humanos.</w:t>
      </w:r>
    </w:p>
    <w:p w:rsidR="006A7849" w:rsidRPr="006A7849" w:rsidRDefault="006A7849" w:rsidP="006A7849">
      <w:pPr>
        <w:numPr>
          <w:ilvl w:val="0"/>
          <w:numId w:val="3"/>
        </w:numPr>
        <w:spacing w:before="100" w:beforeAutospacing="1" w:after="100" w:afterAutospacing="1" w:line="240" w:lineRule="auto"/>
        <w:rPr>
          <w:rFonts w:ascii="Arial Narrow" w:eastAsia="Times New Roman" w:hAnsi="Arial Narrow" w:cs="Calibri"/>
          <w:color w:val="000000"/>
          <w:lang w:eastAsia="es-CO"/>
        </w:rPr>
      </w:pPr>
      <w:r w:rsidRPr="006A7849">
        <w:rPr>
          <w:rFonts w:ascii="Arial Narrow" w:eastAsia="Times New Roman" w:hAnsi="Arial Narrow" w:cs="Calibri"/>
          <w:color w:val="000000"/>
          <w:lang w:eastAsia="es-CO"/>
        </w:rPr>
        <w:t xml:space="preserve">Derechos de las comunidades étnicas.  </w:t>
      </w:r>
    </w:p>
    <w:p w:rsidR="006A7849" w:rsidRPr="006A7849" w:rsidRDefault="001C11DA" w:rsidP="006A7849">
      <w:pPr>
        <w:shd w:val="clear" w:color="auto" w:fill="FFFFFF"/>
        <w:spacing w:after="0" w:line="240" w:lineRule="auto"/>
        <w:ind w:hanging="360"/>
        <w:rPr>
          <w:rFonts w:ascii="Arial Narrow" w:eastAsia="Times New Roman" w:hAnsi="Arial Narrow" w:cs="Calibri"/>
          <w:b/>
          <w:color w:val="000000"/>
          <w:lang w:eastAsia="es-CO"/>
        </w:rPr>
      </w:pPr>
      <w:r w:rsidRPr="006A7849">
        <w:rPr>
          <w:rFonts w:ascii="Arial Narrow" w:eastAsia="Times New Roman" w:hAnsi="Arial Narrow" w:cs="Calibri"/>
          <w:color w:val="000000"/>
          <w:shd w:val="clear" w:color="auto" w:fill="FFFFFF"/>
          <w:lang w:eastAsia="es-CO"/>
        </w:rPr>
        <w:t>3. ¿</w:t>
      </w:r>
      <w:r w:rsidR="006A7849" w:rsidRPr="006A7849">
        <w:rPr>
          <w:rFonts w:ascii="Arial Narrow" w:eastAsia="Times New Roman" w:hAnsi="Arial Narrow" w:cs="Calibri"/>
          <w:b/>
          <w:color w:val="000000"/>
          <w:shd w:val="clear" w:color="auto" w:fill="FFFFFF"/>
          <w:lang w:eastAsia="es-CO"/>
        </w:rPr>
        <w:t>Cuál es el costo de las formaciones del Programa?</w:t>
      </w:r>
    </w:p>
    <w:p w:rsidR="006A7849" w:rsidRDefault="006A7849" w:rsidP="006A7849">
      <w:pPr>
        <w:shd w:val="clear" w:color="auto" w:fill="FFFFFF"/>
        <w:spacing w:after="0" w:line="240" w:lineRule="auto"/>
        <w:rPr>
          <w:rFonts w:ascii="Arial Narrow" w:eastAsia="Times New Roman" w:hAnsi="Arial Narrow" w:cs="Calibri"/>
          <w:color w:val="000000"/>
          <w:shd w:val="clear" w:color="auto" w:fill="FFFFFF"/>
          <w:lang w:eastAsia="es-CO"/>
        </w:rPr>
      </w:pPr>
      <w:r w:rsidRPr="006A7849">
        <w:rPr>
          <w:rFonts w:ascii="Arial Narrow" w:eastAsia="Times New Roman" w:hAnsi="Arial Narrow" w:cs="Calibri"/>
          <w:color w:val="000000"/>
          <w:shd w:val="clear" w:color="auto" w:fill="FFFFFF"/>
          <w:lang w:eastAsia="es-CO"/>
        </w:rPr>
        <w:t>No tienen ningún costo.</w:t>
      </w:r>
    </w:p>
    <w:p w:rsidR="006A7849" w:rsidRDefault="006A7849" w:rsidP="006A7849">
      <w:pPr>
        <w:shd w:val="clear" w:color="auto" w:fill="FFFFFF"/>
        <w:spacing w:after="0" w:line="240" w:lineRule="auto"/>
        <w:rPr>
          <w:rFonts w:ascii="Arial Narrow" w:eastAsia="Times New Roman" w:hAnsi="Arial Narrow" w:cs="Calibri"/>
          <w:color w:val="000000"/>
          <w:shd w:val="clear" w:color="auto" w:fill="FFFFFF"/>
          <w:lang w:eastAsia="es-CO"/>
        </w:rPr>
      </w:pPr>
    </w:p>
    <w:p w:rsidR="006A7849" w:rsidRDefault="006A7849" w:rsidP="006A7849">
      <w:pPr>
        <w:shd w:val="clear" w:color="auto" w:fill="FFFFFF"/>
        <w:spacing w:after="0" w:line="240" w:lineRule="auto"/>
        <w:rPr>
          <w:rFonts w:ascii="Arial Narrow" w:eastAsia="Times New Roman" w:hAnsi="Arial Narrow" w:cs="Calibri"/>
          <w:color w:val="000000"/>
          <w:shd w:val="clear" w:color="auto" w:fill="FFFFFF"/>
          <w:lang w:eastAsia="es-CO"/>
        </w:rPr>
      </w:pPr>
    </w:p>
    <w:p w:rsidR="006A7849" w:rsidRPr="006A7849" w:rsidRDefault="006A7849" w:rsidP="006A7849">
      <w:pPr>
        <w:shd w:val="clear" w:color="auto" w:fill="FFFFFF"/>
        <w:spacing w:after="0" w:line="240" w:lineRule="auto"/>
        <w:rPr>
          <w:rFonts w:ascii="Arial Narrow" w:eastAsia="Times New Roman" w:hAnsi="Arial Narrow" w:cs="Calibri"/>
          <w:color w:val="000000"/>
          <w:shd w:val="clear" w:color="auto" w:fill="FFFFFF"/>
          <w:lang w:eastAsia="es-CO"/>
        </w:rPr>
      </w:pPr>
    </w:p>
    <w:p w:rsidR="006A7849" w:rsidRPr="006A7849" w:rsidRDefault="006A7849" w:rsidP="006A7849">
      <w:pPr>
        <w:shd w:val="clear" w:color="auto" w:fill="FFFFFF"/>
        <w:spacing w:after="0" w:line="240" w:lineRule="auto"/>
        <w:rPr>
          <w:rFonts w:ascii="Arial Narrow" w:eastAsia="Times New Roman" w:hAnsi="Arial Narrow" w:cs="Calibri"/>
          <w:color w:val="000000"/>
          <w:lang w:eastAsia="es-CO"/>
        </w:rPr>
      </w:pPr>
    </w:p>
    <w:p w:rsidR="006A7849" w:rsidRPr="006A7849" w:rsidRDefault="001C11DA" w:rsidP="006A7849">
      <w:pPr>
        <w:shd w:val="clear" w:color="auto" w:fill="FFFFFF"/>
        <w:spacing w:after="0" w:line="240" w:lineRule="auto"/>
        <w:ind w:hanging="360"/>
        <w:rPr>
          <w:rFonts w:ascii="Arial Narrow" w:eastAsia="Times New Roman" w:hAnsi="Arial Narrow" w:cs="Calibri"/>
          <w:b/>
          <w:color w:val="000000"/>
          <w:lang w:eastAsia="es-CO"/>
        </w:rPr>
      </w:pPr>
      <w:r w:rsidRPr="006A7849">
        <w:rPr>
          <w:rFonts w:ascii="Arial Narrow" w:eastAsia="Times New Roman" w:hAnsi="Arial Narrow" w:cs="Calibri"/>
          <w:color w:val="000000"/>
          <w:shd w:val="clear" w:color="auto" w:fill="FFFFFF"/>
          <w:lang w:eastAsia="es-CO"/>
        </w:rPr>
        <w:t>4. ¿</w:t>
      </w:r>
      <w:r w:rsidR="006A7849" w:rsidRPr="006A7849">
        <w:rPr>
          <w:rFonts w:ascii="Arial Narrow" w:eastAsia="Times New Roman" w:hAnsi="Arial Narrow" w:cs="Calibri"/>
          <w:b/>
          <w:color w:val="000000"/>
          <w:shd w:val="clear" w:color="auto" w:fill="FFFFFF"/>
          <w:lang w:eastAsia="es-CO"/>
        </w:rPr>
        <w:t>Cómo acceder a las formaciones?</w:t>
      </w:r>
    </w:p>
    <w:p w:rsidR="00427832" w:rsidRPr="001C11DA" w:rsidRDefault="00427832" w:rsidP="006A7849">
      <w:pPr>
        <w:shd w:val="clear" w:color="auto" w:fill="FFFFFF"/>
        <w:spacing w:after="0" w:line="240" w:lineRule="auto"/>
        <w:rPr>
          <w:rFonts w:ascii="Arial Narrow" w:eastAsia="Times New Roman" w:hAnsi="Arial Narrow" w:cs="Calibri"/>
          <w:b/>
          <w:color w:val="000000"/>
          <w:shd w:val="clear" w:color="auto" w:fill="FFFFFF"/>
          <w:lang w:eastAsia="es-CO"/>
        </w:rPr>
      </w:pPr>
    </w:p>
    <w:p w:rsidR="006A7849" w:rsidRPr="006A7849" w:rsidRDefault="006A7849" w:rsidP="006A7849">
      <w:pPr>
        <w:shd w:val="clear" w:color="auto" w:fill="FFFFFF"/>
        <w:spacing w:after="0" w:line="240" w:lineRule="auto"/>
        <w:rPr>
          <w:rFonts w:ascii="Arial Narrow" w:eastAsia="Times New Roman" w:hAnsi="Arial Narrow" w:cs="Calibri"/>
          <w:color w:val="000000"/>
          <w:shd w:val="clear" w:color="auto" w:fill="FFFFFF"/>
          <w:lang w:eastAsia="es-CO"/>
        </w:rPr>
      </w:pPr>
      <w:r w:rsidRPr="006A7849">
        <w:rPr>
          <w:rFonts w:ascii="Arial Narrow" w:eastAsia="Times New Roman" w:hAnsi="Arial Narrow" w:cs="Calibri"/>
          <w:color w:val="000000"/>
          <w:shd w:val="clear" w:color="auto" w:fill="FFFFFF"/>
          <w:lang w:eastAsia="es-CO"/>
        </w:rPr>
        <w:t xml:space="preserve">Enviando un correo al e-mail </w:t>
      </w:r>
      <w:hyperlink r:id="rId7" w:tgtFrame="_blank" w:history="1">
        <w:r w:rsidRPr="006A7849">
          <w:rPr>
            <w:rFonts w:ascii="Arial Narrow" w:eastAsia="Times New Roman" w:hAnsi="Arial Narrow" w:cs="Calibri"/>
            <w:color w:val="000000"/>
            <w:u w:val="single"/>
            <w:shd w:val="clear" w:color="auto" w:fill="FFFFFF"/>
            <w:lang w:eastAsia="es-CO"/>
          </w:rPr>
          <w:t>programa.educacionddhh@gobiernobogota.gov.co</w:t>
        </w:r>
      </w:hyperlink>
      <w:r w:rsidRPr="006A7849">
        <w:rPr>
          <w:rFonts w:ascii="Arial Narrow" w:eastAsia="Times New Roman" w:hAnsi="Arial Narrow" w:cs="Calibri"/>
          <w:color w:val="000000"/>
          <w:shd w:val="clear" w:color="auto" w:fill="FFFFFF"/>
          <w:lang w:eastAsia="es-CO"/>
        </w:rPr>
        <w:t xml:space="preserve"> con sus datos básicos; nosotros nos comunicaremos con usted.  </w:t>
      </w:r>
    </w:p>
    <w:p w:rsidR="006A7849" w:rsidRPr="006A7849" w:rsidRDefault="006A7849" w:rsidP="006A7849">
      <w:pPr>
        <w:shd w:val="clear" w:color="auto" w:fill="FFFFFF"/>
        <w:spacing w:after="0" w:line="240" w:lineRule="auto"/>
        <w:rPr>
          <w:rFonts w:ascii="Arial Narrow" w:eastAsia="Times New Roman" w:hAnsi="Arial Narrow" w:cs="Calibri"/>
          <w:color w:val="000000"/>
          <w:shd w:val="clear" w:color="auto" w:fill="FFFFFF"/>
          <w:lang w:eastAsia="es-CO"/>
        </w:rPr>
      </w:pPr>
    </w:p>
    <w:p w:rsidR="006A7849" w:rsidRPr="001C11DA" w:rsidRDefault="00427832" w:rsidP="00427832">
      <w:pPr>
        <w:shd w:val="clear" w:color="auto" w:fill="FFFFFF"/>
        <w:spacing w:after="0" w:line="240" w:lineRule="auto"/>
        <w:ind w:hanging="360"/>
        <w:rPr>
          <w:rFonts w:ascii="Arial Narrow" w:eastAsia="Times New Roman" w:hAnsi="Arial Narrow" w:cs="Calibri"/>
          <w:b/>
          <w:color w:val="000000"/>
          <w:shd w:val="clear" w:color="auto" w:fill="FFFFFF"/>
          <w:lang w:eastAsia="es-CO"/>
        </w:rPr>
      </w:pPr>
      <w:r>
        <w:rPr>
          <w:rFonts w:ascii="Arial Narrow" w:eastAsia="Times New Roman" w:hAnsi="Arial Narrow" w:cs="Calibri"/>
          <w:color w:val="000000"/>
          <w:shd w:val="clear" w:color="auto" w:fill="FFFFFF"/>
          <w:lang w:eastAsia="es-CO"/>
        </w:rPr>
        <w:t xml:space="preserve">5. </w:t>
      </w:r>
      <w:r w:rsidR="006A7849" w:rsidRPr="00427832">
        <w:rPr>
          <w:rFonts w:ascii="Arial Narrow" w:eastAsia="Times New Roman" w:hAnsi="Arial Narrow" w:cs="Calibri"/>
          <w:color w:val="000000"/>
          <w:shd w:val="clear" w:color="auto" w:fill="FFFFFF"/>
          <w:lang w:eastAsia="es-CO"/>
        </w:rPr>
        <w:t>¿</w:t>
      </w:r>
      <w:r w:rsidR="006A7849" w:rsidRPr="001C11DA">
        <w:rPr>
          <w:rFonts w:ascii="Arial Narrow" w:eastAsia="Times New Roman" w:hAnsi="Arial Narrow" w:cs="Calibri"/>
          <w:b/>
          <w:color w:val="000000"/>
          <w:shd w:val="clear" w:color="auto" w:fill="FFFFFF"/>
          <w:lang w:eastAsia="es-CO"/>
        </w:rPr>
        <w:t>La Dirección de Derechos Humanos de la Secretaría Distrital de Gobierno hace presencia en las localidades de Bogotá?</w:t>
      </w:r>
    </w:p>
    <w:p w:rsidR="006A7849" w:rsidRPr="00427832" w:rsidRDefault="006A7849" w:rsidP="00427832">
      <w:pPr>
        <w:shd w:val="clear" w:color="auto" w:fill="FFFFFF"/>
        <w:spacing w:after="0" w:line="240" w:lineRule="auto"/>
        <w:ind w:hanging="360"/>
        <w:rPr>
          <w:rFonts w:ascii="Arial Narrow" w:eastAsia="Times New Roman" w:hAnsi="Arial Narrow" w:cs="Calibri"/>
          <w:color w:val="000000"/>
          <w:shd w:val="clear" w:color="auto" w:fill="FFFFFF"/>
          <w:lang w:eastAsia="es-CO"/>
        </w:rPr>
      </w:pPr>
    </w:p>
    <w:p w:rsidR="006A7849" w:rsidRPr="00427832" w:rsidRDefault="006A7849" w:rsidP="00427832">
      <w:pPr>
        <w:shd w:val="clear" w:color="auto" w:fill="FFFFFF"/>
        <w:spacing w:after="0" w:line="240" w:lineRule="auto"/>
        <w:ind w:firstLine="45"/>
        <w:rPr>
          <w:rFonts w:ascii="Arial Narrow" w:eastAsia="Times New Roman" w:hAnsi="Arial Narrow" w:cs="Calibri"/>
          <w:color w:val="000000"/>
          <w:shd w:val="clear" w:color="auto" w:fill="FFFFFF"/>
          <w:lang w:eastAsia="es-CO"/>
        </w:rPr>
      </w:pPr>
      <w:r w:rsidRPr="00427832">
        <w:rPr>
          <w:rFonts w:ascii="Arial Narrow" w:eastAsia="Times New Roman" w:hAnsi="Arial Narrow" w:cs="Calibri"/>
          <w:color w:val="000000"/>
          <w:shd w:val="clear" w:color="auto" w:fill="FFFFFF"/>
          <w:lang w:eastAsia="es-CO"/>
        </w:rPr>
        <w:t xml:space="preserve">La Secretaría Distrital de Gobierno a través de la Dirección de Derechos Humanos, hace presencia en las veinte (20) localidades de Bogotá, D.C., implementando las acciones estrategias de la dirección a partir de un enfoque territorial y poblacional, el programa distrital de educación en derechos humanos para la paz y la reconciliación y la puesta en marcha del sistema distrital de Derechos Humanos. </w:t>
      </w:r>
    </w:p>
    <w:p w:rsidR="006A7849" w:rsidRPr="006A7849" w:rsidRDefault="006A7849" w:rsidP="006A7849">
      <w:pPr>
        <w:pStyle w:val="NormalWeb"/>
        <w:shd w:val="clear" w:color="auto" w:fill="FFFFFF"/>
        <w:spacing w:before="0" w:beforeAutospacing="0" w:after="0" w:afterAutospacing="0"/>
        <w:jc w:val="both"/>
        <w:rPr>
          <w:rFonts w:ascii="Arial Narrow" w:hAnsi="Arial Narrow" w:cs="Arial"/>
          <w:sz w:val="22"/>
          <w:szCs w:val="22"/>
        </w:rPr>
      </w:pPr>
    </w:p>
    <w:p w:rsidR="006A7849" w:rsidRPr="001C11DA" w:rsidRDefault="00427832" w:rsidP="00427832">
      <w:pPr>
        <w:shd w:val="clear" w:color="auto" w:fill="FFFFFF"/>
        <w:spacing w:after="0" w:line="240" w:lineRule="auto"/>
        <w:ind w:hanging="360"/>
        <w:rPr>
          <w:rFonts w:ascii="Arial Narrow" w:eastAsia="Times New Roman" w:hAnsi="Arial Narrow" w:cs="Calibri"/>
          <w:b/>
          <w:color w:val="000000"/>
          <w:shd w:val="clear" w:color="auto" w:fill="FFFFFF"/>
          <w:lang w:eastAsia="es-CO"/>
        </w:rPr>
      </w:pPr>
      <w:r>
        <w:rPr>
          <w:rFonts w:ascii="Arial Narrow" w:eastAsia="Times New Roman" w:hAnsi="Arial Narrow" w:cs="Calibri"/>
          <w:color w:val="000000"/>
          <w:shd w:val="clear" w:color="auto" w:fill="FFFFFF"/>
          <w:lang w:eastAsia="es-CO"/>
        </w:rPr>
        <w:t xml:space="preserve">6. </w:t>
      </w:r>
      <w:r w:rsidRPr="001C11DA">
        <w:rPr>
          <w:rFonts w:ascii="Arial Narrow" w:eastAsia="Times New Roman" w:hAnsi="Arial Narrow" w:cs="Calibri"/>
          <w:b/>
          <w:color w:val="000000"/>
          <w:shd w:val="clear" w:color="auto" w:fill="FFFFFF"/>
          <w:lang w:eastAsia="es-CO"/>
        </w:rPr>
        <w:t>¿</w:t>
      </w:r>
      <w:r w:rsidR="006A7849" w:rsidRPr="001C11DA">
        <w:rPr>
          <w:rFonts w:ascii="Arial Narrow" w:eastAsia="Times New Roman" w:hAnsi="Arial Narrow" w:cs="Calibri"/>
          <w:b/>
          <w:color w:val="000000"/>
          <w:shd w:val="clear" w:color="auto" w:fill="FFFFFF"/>
          <w:lang w:eastAsia="es-CO"/>
        </w:rPr>
        <w:t>La Dirección de Derechos Humanos acompaña los escenarios de participación poblacional a nivel distrital, para la formulación y adopción de políticas, planes, programas y proyectos de acuerdo a sus funciones?</w:t>
      </w:r>
    </w:p>
    <w:p w:rsidR="006A7849" w:rsidRPr="00427832" w:rsidRDefault="006A7849" w:rsidP="00427832">
      <w:pPr>
        <w:shd w:val="clear" w:color="auto" w:fill="FFFFFF"/>
        <w:spacing w:after="0" w:line="240" w:lineRule="auto"/>
        <w:ind w:hanging="360"/>
        <w:rPr>
          <w:rFonts w:ascii="Arial Narrow" w:eastAsia="Times New Roman" w:hAnsi="Arial Narrow" w:cs="Calibri"/>
          <w:color w:val="000000"/>
          <w:shd w:val="clear" w:color="auto" w:fill="FFFFFF"/>
          <w:lang w:eastAsia="es-CO"/>
        </w:rPr>
      </w:pPr>
    </w:p>
    <w:p w:rsidR="006A7849" w:rsidRPr="00427832" w:rsidRDefault="006A7849" w:rsidP="00427832">
      <w:pPr>
        <w:shd w:val="clear" w:color="auto" w:fill="FFFFFF"/>
        <w:spacing w:after="0" w:line="240" w:lineRule="auto"/>
        <w:ind w:firstLine="45"/>
        <w:rPr>
          <w:rFonts w:ascii="Arial Narrow" w:eastAsia="Times New Roman" w:hAnsi="Arial Narrow" w:cs="Calibri"/>
          <w:color w:val="000000"/>
          <w:shd w:val="clear" w:color="auto" w:fill="FFFFFF"/>
          <w:lang w:eastAsia="es-CO"/>
        </w:rPr>
      </w:pPr>
      <w:r w:rsidRPr="00427832">
        <w:rPr>
          <w:rFonts w:ascii="Arial Narrow" w:eastAsia="Times New Roman" w:hAnsi="Arial Narrow" w:cs="Calibri"/>
          <w:color w:val="000000"/>
          <w:shd w:val="clear" w:color="auto" w:fill="FFFFFF"/>
          <w:lang w:eastAsia="es-CO"/>
        </w:rPr>
        <w:lastRenderedPageBreak/>
        <w:t xml:space="preserve">La Secretaría Distrital de Gobierno de Bogotá, a través de la Dirección de Derechos Humanos, brinda acompañamiento permanente en cada uno de los enfoques poblaciones a nivel distrital de acuerdo a sus funciones misionales. </w:t>
      </w:r>
    </w:p>
    <w:p w:rsidR="009A52B7" w:rsidRDefault="009A52B7" w:rsidP="00427832">
      <w:pPr>
        <w:shd w:val="clear" w:color="auto" w:fill="FFFFFF"/>
        <w:spacing w:after="0" w:line="240" w:lineRule="auto"/>
        <w:ind w:hanging="360"/>
        <w:rPr>
          <w:rFonts w:ascii="Arial Narrow" w:eastAsia="Times New Roman" w:hAnsi="Arial Narrow" w:cs="Calibri"/>
          <w:color w:val="000000"/>
          <w:shd w:val="clear" w:color="auto" w:fill="FFFFFF"/>
          <w:lang w:eastAsia="es-CO"/>
        </w:rPr>
      </w:pPr>
    </w:p>
    <w:p w:rsidR="001C11DA" w:rsidRPr="001C11DA" w:rsidRDefault="001C11DA" w:rsidP="001C11DA">
      <w:pPr>
        <w:widowControl w:val="0"/>
        <w:autoSpaceDE w:val="0"/>
        <w:autoSpaceDN w:val="0"/>
        <w:spacing w:before="104" w:after="0" w:line="240" w:lineRule="auto"/>
        <w:ind w:left="107"/>
        <w:jc w:val="center"/>
        <w:rPr>
          <w:rFonts w:ascii="Arial Narrow" w:eastAsia="Times New Roman" w:hAnsi="Arial Narrow" w:cs="Times New Roman"/>
          <w:b/>
          <w:u w:val="single"/>
          <w:lang w:eastAsia="es-CO" w:bidi="es-CO"/>
        </w:rPr>
      </w:pPr>
      <w:r w:rsidRPr="001C11DA">
        <w:rPr>
          <w:rFonts w:ascii="Arial Narrow" w:eastAsia="Times New Roman" w:hAnsi="Arial Narrow" w:cs="Times New Roman"/>
          <w:b/>
          <w:u w:val="single"/>
          <w:lang w:eastAsia="es-CO" w:bidi="es-CO"/>
        </w:rPr>
        <w:t>Glosario:</w:t>
      </w:r>
    </w:p>
    <w:p w:rsidR="001C11DA" w:rsidRPr="001C11DA" w:rsidRDefault="001C11DA" w:rsidP="001C11DA">
      <w:pPr>
        <w:widowControl w:val="0"/>
        <w:autoSpaceDE w:val="0"/>
        <w:autoSpaceDN w:val="0"/>
        <w:spacing w:before="104" w:after="0" w:line="240" w:lineRule="auto"/>
        <w:ind w:left="107"/>
        <w:jc w:val="center"/>
        <w:rPr>
          <w:rFonts w:ascii="Arial Narrow" w:eastAsia="Times New Roman" w:hAnsi="Arial Narrow" w:cs="Times New Roman"/>
          <w:b/>
          <w:u w:val="single"/>
          <w:lang w:eastAsia="es-CO" w:bidi="es-CO"/>
        </w:rPr>
      </w:pPr>
    </w:p>
    <w:p w:rsidR="001C11DA" w:rsidRPr="001C11DA" w:rsidRDefault="001C11DA" w:rsidP="001C11DA">
      <w:pPr>
        <w:widowControl w:val="0"/>
        <w:autoSpaceDE w:val="0"/>
        <w:autoSpaceDN w:val="0"/>
        <w:spacing w:before="118" w:after="0" w:line="235" w:lineRule="auto"/>
        <w:ind w:left="107" w:right="94"/>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Enfoque</w:t>
      </w:r>
      <w:r w:rsidRPr="001C11DA">
        <w:rPr>
          <w:rFonts w:ascii="Arial Narrow" w:eastAsia="Times New Roman" w:hAnsi="Arial Narrow" w:cs="Times New Roman"/>
          <w:b/>
          <w:spacing w:val="-21"/>
          <w:lang w:eastAsia="es-CO" w:bidi="es-CO"/>
        </w:rPr>
        <w:t xml:space="preserve"> </w:t>
      </w:r>
      <w:r w:rsidRPr="001C11DA">
        <w:rPr>
          <w:rFonts w:ascii="Arial Narrow" w:eastAsia="Times New Roman" w:hAnsi="Arial Narrow" w:cs="Times New Roman"/>
          <w:b/>
          <w:lang w:eastAsia="es-CO" w:bidi="es-CO"/>
        </w:rPr>
        <w:t>Diferencial:</w:t>
      </w:r>
      <w:r w:rsidRPr="001C11DA">
        <w:rPr>
          <w:rFonts w:ascii="Arial Narrow" w:eastAsia="Times New Roman" w:hAnsi="Arial Narrow" w:cs="Times New Roman"/>
          <w:b/>
          <w:spacing w:val="-18"/>
          <w:lang w:eastAsia="es-CO" w:bidi="es-CO"/>
        </w:rPr>
        <w:t xml:space="preserve"> </w:t>
      </w:r>
      <w:r w:rsidRPr="001C11DA">
        <w:rPr>
          <w:rFonts w:ascii="Arial Narrow" w:eastAsia="Times New Roman" w:hAnsi="Arial Narrow" w:cs="Times New Roman"/>
          <w:lang w:eastAsia="es-CO" w:bidi="es-CO"/>
        </w:rPr>
        <w:t>Se</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entiende</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como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“método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análisis,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actuación</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evaluación,</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toma</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en</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cuenta las</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diversidades</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e</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inequidades</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población,</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para</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brindar</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una</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atención</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integral,</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protección</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garantía</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de derechos,</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cualifique</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respuesta</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institucional</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comunitaria”.</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Involucra</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condiciones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posiciones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de los/las distintos/as actores sociales como sujetos/as de derecho, desde una mirada de grupo socioeconómico, género, etnia e identidad cultural, y de las variables implícitas en el ciclo vital - niñez, juventud, adultez y vejez (SALUD,</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2013).</w:t>
      </w:r>
    </w:p>
    <w:p w:rsidR="001C11DA" w:rsidRPr="001C11DA" w:rsidRDefault="001C11DA" w:rsidP="001C11DA">
      <w:pPr>
        <w:widowControl w:val="0"/>
        <w:autoSpaceDE w:val="0"/>
        <w:autoSpaceDN w:val="0"/>
        <w:spacing w:before="119" w:after="0" w:line="235" w:lineRule="auto"/>
        <w:ind w:left="107" w:right="95"/>
        <w:jc w:val="both"/>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El enfoque diferencial, configura la mirada que permite visibilizar, identificar y reconocer condiciones y situaciones</w:t>
      </w:r>
      <w:r w:rsidRPr="001C11DA">
        <w:rPr>
          <w:rFonts w:ascii="Arial Narrow" w:eastAsia="Times New Roman" w:hAnsi="Arial Narrow" w:cs="Times New Roman"/>
          <w:spacing w:val="-30"/>
          <w:lang w:eastAsia="es-CO" w:bidi="es-CO"/>
        </w:rPr>
        <w:t xml:space="preserve"> </w:t>
      </w:r>
      <w:r w:rsidRPr="001C11DA">
        <w:rPr>
          <w:rFonts w:ascii="Arial Narrow" w:eastAsia="Times New Roman" w:hAnsi="Arial Narrow" w:cs="Times New Roman"/>
          <w:lang w:eastAsia="es-CO" w:bidi="es-CO"/>
        </w:rPr>
        <w:t>particulares</w:t>
      </w:r>
      <w:r w:rsidRPr="001C11DA">
        <w:rPr>
          <w:rFonts w:ascii="Arial Narrow" w:eastAsia="Times New Roman" w:hAnsi="Arial Narrow" w:cs="Times New Roman"/>
          <w:spacing w:val="-29"/>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9"/>
          <w:lang w:eastAsia="es-CO" w:bidi="es-CO"/>
        </w:rPr>
        <w:t xml:space="preserve"> </w:t>
      </w:r>
      <w:r w:rsidRPr="001C11DA">
        <w:rPr>
          <w:rFonts w:ascii="Arial Narrow" w:eastAsia="Times New Roman" w:hAnsi="Arial Narrow" w:cs="Times New Roman"/>
          <w:lang w:eastAsia="es-CO" w:bidi="es-CO"/>
        </w:rPr>
        <w:t>colectivas</w:t>
      </w:r>
      <w:r w:rsidRPr="001C11DA">
        <w:rPr>
          <w:rFonts w:ascii="Arial Narrow" w:eastAsia="Times New Roman" w:hAnsi="Arial Narrow" w:cs="Times New Roman"/>
          <w:spacing w:val="-29"/>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30"/>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29"/>
          <w:lang w:eastAsia="es-CO" w:bidi="es-CO"/>
        </w:rPr>
        <w:t xml:space="preserve"> </w:t>
      </w:r>
      <w:r w:rsidRPr="001C11DA">
        <w:rPr>
          <w:rFonts w:ascii="Arial Narrow" w:eastAsia="Times New Roman" w:hAnsi="Arial Narrow" w:cs="Times New Roman"/>
          <w:lang w:eastAsia="es-CO" w:bidi="es-CO"/>
        </w:rPr>
        <w:t>desigualdad,</w:t>
      </w:r>
      <w:r w:rsidRPr="001C11DA">
        <w:rPr>
          <w:rFonts w:ascii="Arial Narrow" w:eastAsia="Times New Roman" w:hAnsi="Arial Narrow" w:cs="Times New Roman"/>
          <w:spacing w:val="-29"/>
          <w:lang w:eastAsia="es-CO" w:bidi="es-CO"/>
        </w:rPr>
        <w:t xml:space="preserve"> </w:t>
      </w:r>
      <w:r w:rsidRPr="001C11DA">
        <w:rPr>
          <w:rFonts w:ascii="Arial Narrow" w:eastAsia="Times New Roman" w:hAnsi="Arial Narrow" w:cs="Times New Roman"/>
          <w:lang w:eastAsia="es-CO" w:bidi="es-CO"/>
        </w:rPr>
        <w:t>fragilidad,</w:t>
      </w:r>
      <w:r w:rsidRPr="001C11DA">
        <w:rPr>
          <w:rFonts w:ascii="Arial Narrow" w:eastAsia="Times New Roman" w:hAnsi="Arial Narrow" w:cs="Times New Roman"/>
          <w:spacing w:val="-29"/>
          <w:lang w:eastAsia="es-CO" w:bidi="es-CO"/>
        </w:rPr>
        <w:t xml:space="preserve"> </w:t>
      </w:r>
      <w:r w:rsidRPr="001C11DA">
        <w:rPr>
          <w:rFonts w:ascii="Arial Narrow" w:eastAsia="Times New Roman" w:hAnsi="Arial Narrow" w:cs="Times New Roman"/>
          <w:lang w:eastAsia="es-CO" w:bidi="es-CO"/>
        </w:rPr>
        <w:t>vulnerabilidad,</w:t>
      </w:r>
      <w:r w:rsidRPr="001C11DA">
        <w:rPr>
          <w:rFonts w:ascii="Arial Narrow" w:eastAsia="Times New Roman" w:hAnsi="Arial Narrow" w:cs="Times New Roman"/>
          <w:spacing w:val="-30"/>
          <w:lang w:eastAsia="es-CO" w:bidi="es-CO"/>
        </w:rPr>
        <w:t xml:space="preserve"> </w:t>
      </w:r>
      <w:r w:rsidRPr="001C11DA">
        <w:rPr>
          <w:rFonts w:ascii="Arial Narrow" w:eastAsia="Times New Roman" w:hAnsi="Arial Narrow" w:cs="Times New Roman"/>
          <w:lang w:eastAsia="es-CO" w:bidi="es-CO"/>
        </w:rPr>
        <w:t>discriminación</w:t>
      </w:r>
      <w:r w:rsidRPr="001C11DA">
        <w:rPr>
          <w:rFonts w:ascii="Arial Narrow" w:eastAsia="Times New Roman" w:hAnsi="Arial Narrow" w:cs="Times New Roman"/>
          <w:spacing w:val="-30"/>
          <w:lang w:eastAsia="es-CO" w:bidi="es-CO"/>
        </w:rPr>
        <w:t xml:space="preserve"> </w:t>
      </w:r>
      <w:r w:rsidRPr="001C11DA">
        <w:rPr>
          <w:rFonts w:ascii="Arial Narrow" w:eastAsia="Times New Roman" w:hAnsi="Arial Narrow" w:cs="Times New Roman"/>
          <w:lang w:eastAsia="es-CO" w:bidi="es-CO"/>
        </w:rPr>
        <w:t>o</w:t>
      </w:r>
      <w:r w:rsidRPr="001C11DA">
        <w:rPr>
          <w:rFonts w:ascii="Arial Narrow" w:eastAsia="Times New Roman" w:hAnsi="Arial Narrow" w:cs="Times New Roman"/>
          <w:spacing w:val="-29"/>
          <w:lang w:eastAsia="es-CO" w:bidi="es-CO"/>
        </w:rPr>
        <w:t xml:space="preserve"> </w:t>
      </w:r>
      <w:r w:rsidRPr="001C11DA">
        <w:rPr>
          <w:rFonts w:ascii="Arial Narrow" w:eastAsia="Times New Roman" w:hAnsi="Arial Narrow" w:cs="Times New Roman"/>
          <w:lang w:eastAsia="es-CO" w:bidi="es-CO"/>
        </w:rPr>
        <w:t>exclusión de las personas o grupos humanos que son sujeto de especial protección constitucional, que requieren de acciones</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integradas</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protección</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restitución</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derechos</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vulnerados,</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apuntando</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manera</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inmediata a</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atender</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daños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causados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identificar</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afectar</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simultáneamente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factores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generan</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o</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reproducen la discriminación, desigualdad y exclusión</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(Poblacionales.)</w:t>
      </w:r>
    </w:p>
    <w:p w:rsidR="001C11DA" w:rsidRPr="001C11DA" w:rsidRDefault="001C11DA" w:rsidP="001C11DA">
      <w:pPr>
        <w:widowControl w:val="0"/>
        <w:autoSpaceDE w:val="0"/>
        <w:autoSpaceDN w:val="0"/>
        <w:spacing w:before="119" w:after="0" w:line="235" w:lineRule="auto"/>
        <w:ind w:left="107" w:right="95"/>
        <w:jc w:val="both"/>
        <w:rPr>
          <w:rFonts w:ascii="Arial Narrow" w:eastAsia="Times New Roman" w:hAnsi="Arial Narrow" w:cs="Times New Roman"/>
          <w:lang w:eastAsia="es-CO" w:bidi="es-CO"/>
        </w:rPr>
      </w:pPr>
    </w:p>
    <w:p w:rsidR="001C11DA" w:rsidRPr="001C11DA" w:rsidRDefault="001C11DA" w:rsidP="001C11DA">
      <w:pPr>
        <w:widowControl w:val="0"/>
        <w:autoSpaceDE w:val="0"/>
        <w:autoSpaceDN w:val="0"/>
        <w:spacing w:before="118" w:after="0" w:line="235" w:lineRule="auto"/>
        <w:ind w:left="107" w:right="93"/>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Enfoque</w:t>
      </w:r>
      <w:r w:rsidRPr="001C11DA">
        <w:rPr>
          <w:rFonts w:ascii="Arial Narrow" w:eastAsia="Times New Roman" w:hAnsi="Arial Narrow" w:cs="Times New Roman"/>
          <w:b/>
          <w:spacing w:val="-4"/>
          <w:lang w:eastAsia="es-CO" w:bidi="es-CO"/>
        </w:rPr>
        <w:t xml:space="preserve"> </w:t>
      </w:r>
      <w:r w:rsidRPr="001C11DA">
        <w:rPr>
          <w:rFonts w:ascii="Arial Narrow" w:eastAsia="Times New Roman" w:hAnsi="Arial Narrow" w:cs="Times New Roman"/>
          <w:b/>
          <w:lang w:eastAsia="es-CO" w:bidi="es-CO"/>
        </w:rPr>
        <w:t>Psicosocial:</w:t>
      </w:r>
      <w:r w:rsidRPr="001C11DA">
        <w:rPr>
          <w:rFonts w:ascii="Arial Narrow" w:eastAsia="Times New Roman" w:hAnsi="Arial Narrow" w:cs="Times New Roman"/>
          <w:b/>
          <w:spacing w:val="-2"/>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enfoque</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psicosocial</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es</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una</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miradas</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deben</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ser</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transversales</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todo</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el proceso de atención durante el acceso a los derechos de las víctimas en lo que respecta a las medidas de asistencia y reparación integral”.</w:t>
      </w:r>
      <w:r w:rsidRPr="001C11DA">
        <w:rPr>
          <w:rFonts w:ascii="Arial Narrow" w:eastAsia="Times New Roman" w:hAnsi="Arial Narrow" w:cs="Times New Roman"/>
          <w:position w:val="5"/>
          <w:sz w:val="14"/>
          <w:lang w:eastAsia="es-CO" w:bidi="es-CO"/>
        </w:rPr>
        <w:t xml:space="preserve">2 </w:t>
      </w:r>
      <w:r w:rsidRPr="001C11DA">
        <w:rPr>
          <w:rFonts w:ascii="Arial Narrow" w:eastAsia="Times New Roman" w:hAnsi="Arial Narrow" w:cs="Times New Roman"/>
          <w:lang w:eastAsia="es-CO" w:bidi="es-CO"/>
        </w:rPr>
        <w:t>La aplicación e incorporación de este enfoque, busca mitigar el daño emocional</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surge</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través</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violaciones</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DD.HH.</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entender</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afectación</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psicosocial,</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no necesariamente habla de una</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psicopatología.</w:t>
      </w:r>
    </w:p>
    <w:p w:rsidR="001C11DA" w:rsidRPr="001C11DA" w:rsidRDefault="001C11DA" w:rsidP="001C11DA">
      <w:pPr>
        <w:widowControl w:val="0"/>
        <w:autoSpaceDE w:val="0"/>
        <w:autoSpaceDN w:val="0"/>
        <w:spacing w:before="4" w:after="0" w:line="240" w:lineRule="auto"/>
        <w:rPr>
          <w:rFonts w:ascii="Arial Narrow" w:eastAsia="Times New Roman" w:hAnsi="Arial Narrow" w:cs="Times New Roman"/>
          <w:b/>
          <w:sz w:val="21"/>
          <w:lang w:eastAsia="es-CO" w:bidi="es-CO"/>
        </w:rPr>
      </w:pPr>
    </w:p>
    <w:p w:rsidR="001C11DA" w:rsidRPr="001C11DA" w:rsidRDefault="001C11DA" w:rsidP="001C11DA">
      <w:pPr>
        <w:widowControl w:val="0"/>
        <w:autoSpaceDE w:val="0"/>
        <w:autoSpaceDN w:val="0"/>
        <w:spacing w:after="0" w:line="235" w:lineRule="auto"/>
        <w:ind w:left="107" w:right="104"/>
        <w:jc w:val="both"/>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Para poder incorporar y aplicar este enfoque psicosocial se deben tener en cuenta tres premisas fundamentales descritas en el documento citado anteriormente.</w:t>
      </w:r>
    </w:p>
    <w:p w:rsidR="001C11DA" w:rsidRPr="001C11DA" w:rsidRDefault="001C11DA" w:rsidP="001C11DA">
      <w:pPr>
        <w:widowControl w:val="0"/>
        <w:autoSpaceDE w:val="0"/>
        <w:autoSpaceDN w:val="0"/>
        <w:spacing w:before="5" w:after="0" w:line="240" w:lineRule="auto"/>
        <w:rPr>
          <w:rFonts w:ascii="Arial Narrow" w:eastAsia="Times New Roman" w:hAnsi="Arial Narrow" w:cs="Times New Roman"/>
          <w:b/>
          <w:sz w:val="21"/>
          <w:lang w:eastAsia="es-CO" w:bidi="es-CO"/>
        </w:rPr>
      </w:pPr>
    </w:p>
    <w:p w:rsidR="001C11DA" w:rsidRPr="001C11DA" w:rsidRDefault="001C11DA" w:rsidP="001C11DA">
      <w:pPr>
        <w:widowControl w:val="0"/>
        <w:numPr>
          <w:ilvl w:val="0"/>
          <w:numId w:val="7"/>
        </w:numPr>
        <w:tabs>
          <w:tab w:val="left" w:pos="816"/>
        </w:tabs>
        <w:autoSpaceDE w:val="0"/>
        <w:autoSpaceDN w:val="0"/>
        <w:spacing w:after="0" w:line="235" w:lineRule="auto"/>
        <w:ind w:right="93"/>
        <w:jc w:val="both"/>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diferentes</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expresiones</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del</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sufrimiento,</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son</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respuestas</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normales</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ante</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eventos</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anormales.</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Estos eventos deben ser desnaturalizados y considerar que la anormalidad no está en la persona sino en los hechos de</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violencia.</w:t>
      </w:r>
    </w:p>
    <w:p w:rsidR="001C11DA" w:rsidRPr="001C11DA" w:rsidRDefault="001C11DA" w:rsidP="001C11DA">
      <w:pPr>
        <w:widowControl w:val="0"/>
        <w:tabs>
          <w:tab w:val="left" w:pos="816"/>
        </w:tabs>
        <w:autoSpaceDE w:val="0"/>
        <w:autoSpaceDN w:val="0"/>
        <w:spacing w:after="0" w:line="235" w:lineRule="auto"/>
        <w:ind w:left="827" w:right="93"/>
        <w:jc w:val="both"/>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personas</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no</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solo</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están</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sufriendo,</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restablecimiento</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emocional</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víctima</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debe</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partir</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sus habilidades</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ya</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antes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ocurrir</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hechos</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violencia,</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personas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han</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emprendido</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diferentes.</w:t>
      </w:r>
    </w:p>
    <w:p w:rsidR="001C11DA" w:rsidRPr="001C11DA" w:rsidRDefault="001C11DA" w:rsidP="001C11DA">
      <w:pPr>
        <w:widowControl w:val="0"/>
        <w:autoSpaceDE w:val="0"/>
        <w:autoSpaceDN w:val="0"/>
        <w:spacing w:after="0" w:line="240" w:lineRule="auto"/>
        <w:ind w:left="720"/>
        <w:contextualSpacing/>
        <w:rPr>
          <w:rFonts w:ascii="Arial Narrow" w:eastAsia="Times New Roman" w:hAnsi="Arial Narrow" w:cs="Times New Roman"/>
          <w:lang w:eastAsia="es-CO" w:bidi="es-CO"/>
        </w:rPr>
      </w:pP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actos de sobrevivencia para los cuales han desarrollados habilidades desde sus cualidades, fortalezas y recursos personales.</w:t>
      </w: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Todas las personas pueden hacer algo, frente al sufrimiento de los otros. Las personas que tengan contacto directo con la víctima deben tener habilidades para reconocerlas y dignificarlas haciendo de cada encuentro con ellas un momento reparador y humano.</w:t>
      </w: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Acción Sin Daño: El enfoque de acción sin daño busca garantizar a las víctimas la palabra y la participación real en el acceso a derechos, como sujetos activos, Además de ello, promueve que se reconozcan como seres humanos capaces de resinificar su sufrimiento”4.</w:t>
      </w: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 xml:space="preserve">Estereotipo: Definido por la CIDH como la visión o preconcepción generalizada de los atributos o características que los miembros de un grupo particular poseen, o de los roles que juegan o deben </w:t>
      </w:r>
      <w:r w:rsidRPr="001C11DA">
        <w:rPr>
          <w:rFonts w:ascii="Arial Narrow" w:eastAsia="Times New Roman" w:hAnsi="Arial Narrow" w:cs="Times New Roman"/>
          <w:lang w:eastAsia="es-CO" w:bidi="es-CO"/>
        </w:rPr>
        <w:lastRenderedPageBreak/>
        <w:t>jugar.</w:t>
      </w: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Prejuicio: Definido por la CIDH como presunciones sobre las motivaciones que subyacen bajo las actitudes negativas, circunscribiendo el análisis de dichas actitudes respecto de la orientación sexual dentro del contexto más amplio de la investigación</w:t>
      </w: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Violencia Por Prejuicio: es un concepto que apunta a una comprensión de la violencia como un fenómeno social, en contraposición con la violencia entendida como un hecho aislado. Los crímenes por prejuicio constituyen racionalizaciones o justificaciones de reacciones negativas, por ejemplo, frente a expresiones de orientaciones sexuales o identidades de género no normativas.</w:t>
      </w:r>
    </w:p>
    <w:p w:rsidR="001C11DA" w:rsidRPr="001C11DA" w:rsidRDefault="001C11DA" w:rsidP="001C11DA">
      <w:pPr>
        <w:widowControl w:val="0"/>
        <w:autoSpaceDE w:val="0"/>
        <w:autoSpaceDN w:val="0"/>
        <w:spacing w:after="0" w:line="240" w:lineRule="auto"/>
        <w:ind w:left="720"/>
        <w:contextualSpacing/>
        <w:rPr>
          <w:rFonts w:ascii="Arial Narrow" w:eastAsia="Times New Roman" w:hAnsi="Arial Narrow" w:cs="Times New Roman"/>
          <w:lang w:eastAsia="es-CO" w:bidi="es-CO"/>
        </w:rPr>
      </w:pP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La CIDH considera que el concepto de violencia por prejuicio resulta útil para comprender que la violencia contra las personas LGBTI es el resultado de percepciones negativas basadas en generalizaciones falsas, así como en reacciones a situaciones que son ajenas a las “nuestras” (Gómez, 2008)</w:t>
      </w: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Estas son las principales características y particularidades de la violencia contra las personas LGBTI (Violencia Contra Personas Lesbianas, 2015):</w:t>
      </w: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Castigar: Muchas manifestaciones de esta violencia están basadas en el deseo del perpetrador de “castigar” dichas identidades, comportamientos o cuerpos que difieren de las normas y roles de género tradicionales, o que son contrarias al sistema binario hombre/mujer (Violencia Contra Personas Lesbianas, 2015).</w:t>
      </w: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Defensa por pánico gay/trans: La violencia contra hombres y mujeres ocurre como reacción ante coqueteos o proposiciones por personas del mismo sexo. En algunas instancias, los jueces han mitigado sentencias sobre la base de que las insinuaciones de esta naturaleza supuestamente ocasionaron asco, lo que a su vez condujo a la violencia (Violencia Contra Personas Lesbianas, 2015).</w:t>
      </w:r>
    </w:p>
    <w:p w:rsidR="001C11DA" w:rsidRPr="001C11DA" w:rsidRDefault="001C11DA" w:rsidP="001C11DA">
      <w:pPr>
        <w:widowControl w:val="0"/>
        <w:tabs>
          <w:tab w:val="left" w:pos="816"/>
        </w:tabs>
        <w:autoSpaceDE w:val="0"/>
        <w:autoSpaceDN w:val="0"/>
        <w:spacing w:after="0" w:line="245" w:lineRule="exact"/>
        <w:ind w:left="827"/>
        <w:rPr>
          <w:rFonts w:ascii="Arial Narrow" w:eastAsia="Times New Roman" w:hAnsi="Arial Narrow" w:cs="Times New Roman"/>
          <w:lang w:eastAsia="es-CO" w:bidi="es-CO"/>
        </w:rPr>
      </w:pPr>
    </w:p>
    <w:p w:rsidR="001C11DA" w:rsidRPr="001C11DA" w:rsidRDefault="001C11DA" w:rsidP="001C11DA">
      <w:pPr>
        <w:widowControl w:val="0"/>
        <w:numPr>
          <w:ilvl w:val="0"/>
          <w:numId w:val="7"/>
        </w:numPr>
        <w:tabs>
          <w:tab w:val="left" w:pos="816"/>
        </w:tabs>
        <w:autoSpaceDE w:val="0"/>
        <w:autoSpaceDN w:val="0"/>
        <w:spacing w:after="0" w:line="245" w:lineRule="exact"/>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Limpieza social: Los malos tratos contra personas LGBTI han sido utilizados para forzar a trabajadores sexuales a abandonar ciertas áreas, en el marco de las llamadas campañas de “limpieza.</w:t>
      </w:r>
    </w:p>
    <w:p w:rsidR="001C11DA" w:rsidRPr="001C11DA" w:rsidRDefault="001C11DA" w:rsidP="001C11DA">
      <w:pPr>
        <w:widowControl w:val="0"/>
        <w:autoSpaceDE w:val="0"/>
        <w:autoSpaceDN w:val="0"/>
        <w:spacing w:after="0" w:line="240" w:lineRule="auto"/>
        <w:ind w:left="720"/>
        <w:contextualSpacing/>
        <w:rPr>
          <w:rFonts w:ascii="Arial Narrow" w:eastAsia="Times New Roman" w:hAnsi="Arial Narrow" w:cs="Times New Roman"/>
          <w:lang w:eastAsia="es-CO" w:bidi="es-CO"/>
        </w:rPr>
      </w:pPr>
    </w:p>
    <w:p w:rsidR="001C11DA" w:rsidRPr="001C11DA" w:rsidRDefault="001C11DA" w:rsidP="001C11DA">
      <w:pPr>
        <w:widowControl w:val="0"/>
        <w:autoSpaceDE w:val="0"/>
        <w:autoSpaceDN w:val="0"/>
        <w:spacing w:before="117" w:after="0" w:line="235" w:lineRule="auto"/>
        <w:ind w:left="638" w:right="686"/>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 xml:space="preserve">Violación De Derechos Humanos: </w:t>
      </w:r>
      <w:r w:rsidRPr="001C11DA">
        <w:rPr>
          <w:rFonts w:ascii="Arial Narrow" w:eastAsia="Times New Roman" w:hAnsi="Arial Narrow" w:cs="Times New Roman"/>
          <w:lang w:eastAsia="es-CO" w:bidi="es-CO"/>
        </w:rPr>
        <w:t>Las violaciones a los Derechos Humanos se refieren a las acciones u omisiones del Estado y/o sus agentes, que atentan, desconocen y afectan negativamente los derechos contemplados en la Declaración Universal de los Derechos Humanos y los instrumentos regionales en Derechos Humanos.</w:t>
      </w:r>
    </w:p>
    <w:p w:rsidR="001C11DA" w:rsidRPr="001C11DA" w:rsidRDefault="001C11DA" w:rsidP="001C11DA">
      <w:pPr>
        <w:widowControl w:val="0"/>
        <w:autoSpaceDE w:val="0"/>
        <w:autoSpaceDN w:val="0"/>
        <w:spacing w:before="121" w:after="0" w:line="235" w:lineRule="auto"/>
        <w:ind w:left="638" w:right="682"/>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Sexo:</w:t>
      </w:r>
      <w:r w:rsidRPr="001C11DA">
        <w:rPr>
          <w:rFonts w:ascii="Arial Narrow" w:eastAsia="Times New Roman" w:hAnsi="Arial Narrow" w:cs="Times New Roman"/>
          <w:b/>
          <w:spacing w:val="-18"/>
          <w:lang w:eastAsia="es-CO" w:bidi="es-CO"/>
        </w:rPr>
        <w:t xml:space="preserve"> </w:t>
      </w:r>
      <w:r w:rsidRPr="001C11DA">
        <w:rPr>
          <w:rFonts w:ascii="Arial Narrow" w:eastAsia="Times New Roman" w:hAnsi="Arial Narrow" w:cs="Times New Roman"/>
          <w:lang w:eastAsia="es-CO" w:bidi="es-CO"/>
        </w:rPr>
        <w:t>Son</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características</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biológicas</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clasifican</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seres</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humanos</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como</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b/>
          <w:lang w:eastAsia="es-CO" w:bidi="es-CO"/>
        </w:rPr>
        <w:t>Macho</w:t>
      </w:r>
      <w:r w:rsidRPr="001C11DA">
        <w:rPr>
          <w:rFonts w:ascii="Arial Narrow" w:eastAsia="Times New Roman" w:hAnsi="Arial Narrow" w:cs="Times New Roman"/>
          <w:b/>
          <w:spacing w:val="-17"/>
          <w:lang w:eastAsia="es-CO" w:bidi="es-CO"/>
        </w:rPr>
        <w:t xml:space="preserve"> </w:t>
      </w:r>
      <w:r w:rsidRPr="001C11DA">
        <w:rPr>
          <w:rFonts w:ascii="Arial Narrow" w:eastAsia="Times New Roman" w:hAnsi="Arial Narrow" w:cs="Times New Roman"/>
          <w:lang w:eastAsia="es-CO" w:bidi="es-CO"/>
        </w:rPr>
        <w:t>o</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b/>
          <w:lang w:eastAsia="es-CO" w:bidi="es-CO"/>
        </w:rPr>
        <w:t>Hembra</w:t>
      </w:r>
      <w:r w:rsidRPr="001C11DA">
        <w:rPr>
          <w:rFonts w:ascii="Arial Narrow" w:eastAsia="Times New Roman" w:hAnsi="Arial Narrow" w:cs="Times New Roman"/>
          <w:b/>
          <w:spacing w:val="-18"/>
          <w:lang w:eastAsia="es-CO" w:bidi="es-CO"/>
        </w:rPr>
        <w:t xml:space="preserve"> </w:t>
      </w:r>
      <w:r w:rsidRPr="001C11DA">
        <w:rPr>
          <w:rFonts w:ascii="Arial Narrow" w:eastAsia="Times New Roman" w:hAnsi="Arial Narrow" w:cs="Times New Roman"/>
          <w:lang w:eastAsia="es-CO" w:bidi="es-CO"/>
        </w:rPr>
        <w:t>(Pene</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y Vagina).</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Se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debe</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tener</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en</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cuenta</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también</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existen</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personas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Intersexuales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cuales</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al</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momento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nacer presentan</w:t>
      </w:r>
      <w:r w:rsidRPr="001C11DA">
        <w:rPr>
          <w:rFonts w:ascii="Arial Narrow" w:eastAsia="Times New Roman" w:hAnsi="Arial Narrow" w:cs="Times New Roman"/>
          <w:spacing w:val="-24"/>
          <w:lang w:eastAsia="es-CO" w:bidi="es-CO"/>
        </w:rPr>
        <w:t xml:space="preserve"> </w:t>
      </w:r>
      <w:r w:rsidRPr="001C11DA">
        <w:rPr>
          <w:rFonts w:ascii="Arial Narrow" w:eastAsia="Times New Roman" w:hAnsi="Arial Narrow" w:cs="Times New Roman"/>
          <w:lang w:eastAsia="es-CO" w:bidi="es-CO"/>
        </w:rPr>
        <w:t>una</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discrepancia</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entre</w:t>
      </w:r>
      <w:r w:rsidRPr="001C11DA">
        <w:rPr>
          <w:rFonts w:ascii="Arial Narrow" w:eastAsia="Times New Roman" w:hAnsi="Arial Narrow" w:cs="Times New Roman"/>
          <w:spacing w:val="-24"/>
          <w:lang w:eastAsia="es-CO" w:bidi="es-CO"/>
        </w:rPr>
        <w:t xml:space="preserve"> </w:t>
      </w:r>
      <w:r w:rsidRPr="001C11DA">
        <w:rPr>
          <w:rFonts w:ascii="Arial Narrow" w:eastAsia="Times New Roman" w:hAnsi="Arial Narrow" w:cs="Times New Roman"/>
          <w:lang w:eastAsia="es-CO" w:bidi="es-CO"/>
        </w:rPr>
        <w:t>su</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sexo</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cromosómico</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sus</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genitales,</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presentando</w:t>
      </w:r>
      <w:r w:rsidRPr="001C11DA">
        <w:rPr>
          <w:rFonts w:ascii="Arial Narrow" w:eastAsia="Times New Roman" w:hAnsi="Arial Narrow" w:cs="Times New Roman"/>
          <w:spacing w:val="-24"/>
          <w:lang w:eastAsia="es-CO" w:bidi="es-CO"/>
        </w:rPr>
        <w:t xml:space="preserve"> </w:t>
      </w:r>
      <w:r w:rsidRPr="001C11DA">
        <w:rPr>
          <w:rFonts w:ascii="Arial Narrow" w:eastAsia="Times New Roman" w:hAnsi="Arial Narrow" w:cs="Times New Roman"/>
          <w:lang w:eastAsia="es-CO" w:bidi="es-CO"/>
        </w:rPr>
        <w:t>características</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ambos sexos.</w:t>
      </w:r>
    </w:p>
    <w:p w:rsidR="001C11DA" w:rsidRPr="001C11DA" w:rsidRDefault="001C11DA" w:rsidP="001C11DA">
      <w:pPr>
        <w:widowControl w:val="0"/>
        <w:autoSpaceDE w:val="0"/>
        <w:autoSpaceDN w:val="0"/>
        <w:spacing w:before="117" w:after="0" w:line="235" w:lineRule="auto"/>
        <w:ind w:left="638" w:right="685"/>
        <w:jc w:val="both"/>
        <w:rPr>
          <w:rFonts w:ascii="Arial Narrow" w:eastAsia="Times New Roman" w:hAnsi="Arial Narrow" w:cs="Times New Roman"/>
          <w:lang w:eastAsia="es-CO" w:bidi="es-CO"/>
        </w:rPr>
      </w:pPr>
      <w:proofErr w:type="spellStart"/>
      <w:r w:rsidRPr="001C11DA">
        <w:rPr>
          <w:rFonts w:ascii="Arial Narrow" w:eastAsia="Times New Roman" w:hAnsi="Arial Narrow" w:cs="Times New Roman"/>
          <w:b/>
          <w:lang w:eastAsia="es-CO" w:bidi="es-CO"/>
        </w:rPr>
        <w:t>Intersex</w:t>
      </w:r>
      <w:proofErr w:type="spellEnd"/>
      <w:r w:rsidRPr="001C11DA">
        <w:rPr>
          <w:rFonts w:ascii="Arial Narrow" w:eastAsia="Times New Roman" w:hAnsi="Arial Narrow" w:cs="Times New Roman"/>
          <w:lang w:eastAsia="es-CO" w:bidi="es-CO"/>
        </w:rPr>
        <w:t>:</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Es</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una</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clasificaciones</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categoría</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sexo,</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indica</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en</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cuerpo</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una</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 xml:space="preserve">persona, la diferenciación sexual en los tipos de sexo, macho o hembra, no se alcanza a plenitud. En este caso se incluye lo que se ha denominado como: síndrome de </w:t>
      </w:r>
      <w:proofErr w:type="spellStart"/>
      <w:r w:rsidRPr="001C11DA">
        <w:rPr>
          <w:rFonts w:ascii="Arial Narrow" w:eastAsia="Times New Roman" w:hAnsi="Arial Narrow" w:cs="Times New Roman"/>
          <w:lang w:eastAsia="es-CO" w:bidi="es-CO"/>
        </w:rPr>
        <w:t>disgenesia</w:t>
      </w:r>
      <w:proofErr w:type="spellEnd"/>
      <w:r w:rsidRPr="001C11DA">
        <w:rPr>
          <w:rFonts w:ascii="Arial Narrow" w:eastAsia="Times New Roman" w:hAnsi="Arial Narrow" w:cs="Times New Roman"/>
          <w:lang w:eastAsia="es-CO" w:bidi="es-CO"/>
        </w:rPr>
        <w:t xml:space="preserve"> gonadal mixta o asimétrica, seudohermafroditismo</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masculino,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seudohermafroditismo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femenino,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hermafroditismo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verdadero,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síndrome de</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testículos</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rudimentarios,</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hiperplasia</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adrenal</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congénita</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síndrome</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feminización</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testicular</w:t>
      </w:r>
    </w:p>
    <w:p w:rsidR="001C11DA" w:rsidRPr="001C11DA" w:rsidRDefault="001C11DA" w:rsidP="001C11DA">
      <w:pPr>
        <w:widowControl w:val="0"/>
        <w:autoSpaceDE w:val="0"/>
        <w:autoSpaceDN w:val="0"/>
        <w:spacing w:before="118" w:after="0" w:line="235" w:lineRule="auto"/>
        <w:ind w:left="638" w:right="683"/>
        <w:jc w:val="both"/>
        <w:rPr>
          <w:rFonts w:ascii="Arial Narrow" w:eastAsia="Times New Roman" w:hAnsi="Arial Narrow" w:cs="Times New Roman"/>
          <w:b/>
          <w:lang w:eastAsia="es-CO" w:bidi="es-CO"/>
        </w:rPr>
      </w:pPr>
      <w:r w:rsidRPr="001C11DA">
        <w:rPr>
          <w:rFonts w:ascii="Arial Narrow" w:eastAsia="Times New Roman" w:hAnsi="Arial Narrow" w:cs="Times New Roman"/>
          <w:b/>
          <w:lang w:eastAsia="es-CO" w:bidi="es-CO"/>
        </w:rPr>
        <w:t>Género:</w:t>
      </w:r>
      <w:r w:rsidRPr="001C11DA">
        <w:rPr>
          <w:rFonts w:ascii="Arial Narrow" w:eastAsia="Times New Roman" w:hAnsi="Arial Narrow" w:cs="Times New Roman"/>
          <w:b/>
          <w:spacing w:val="-15"/>
          <w:lang w:eastAsia="es-CO" w:bidi="es-CO"/>
        </w:rPr>
        <w:t xml:space="preserve"> </w:t>
      </w:r>
      <w:r w:rsidRPr="001C11DA">
        <w:rPr>
          <w:rFonts w:ascii="Arial Narrow" w:eastAsia="Times New Roman" w:hAnsi="Arial Narrow" w:cs="Times New Roman"/>
          <w:lang w:eastAsia="es-CO" w:bidi="es-CO"/>
        </w:rPr>
        <w:t>Hace</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referencia</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“diferencias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sociales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culturales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asignadas</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hombres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mujeres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lastRenderedPageBreak/>
        <w:t>en</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razón</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de su</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sexo”.</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(Defensoría</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del</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Pueblo,</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2015)</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Siendo</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así</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género</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comprendido</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como</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b/>
          <w:lang w:eastAsia="es-CO" w:bidi="es-CO"/>
        </w:rPr>
        <w:t>Masculino,</w:t>
      </w:r>
      <w:r w:rsidRPr="001C11DA">
        <w:rPr>
          <w:rFonts w:ascii="Arial Narrow" w:eastAsia="Times New Roman" w:hAnsi="Arial Narrow" w:cs="Times New Roman"/>
          <w:b/>
          <w:spacing w:val="-9"/>
          <w:lang w:eastAsia="es-CO" w:bidi="es-CO"/>
        </w:rPr>
        <w:t xml:space="preserve"> </w:t>
      </w:r>
      <w:r w:rsidRPr="001C11DA">
        <w:rPr>
          <w:rFonts w:ascii="Arial Narrow" w:eastAsia="Times New Roman" w:hAnsi="Arial Narrow" w:cs="Times New Roman"/>
          <w:b/>
          <w:lang w:eastAsia="es-CO" w:bidi="es-CO"/>
        </w:rPr>
        <w:t>Femenino</w:t>
      </w:r>
      <w:r w:rsidRPr="001C11DA">
        <w:rPr>
          <w:rFonts w:ascii="Arial Narrow" w:eastAsia="Times New Roman" w:hAnsi="Arial Narrow" w:cs="Times New Roman"/>
          <w:b/>
          <w:spacing w:val="-9"/>
          <w:lang w:eastAsia="es-CO" w:bidi="es-CO"/>
        </w:rPr>
        <w:t xml:space="preserve"> </w:t>
      </w:r>
      <w:r w:rsidRPr="001C11DA">
        <w:rPr>
          <w:rFonts w:ascii="Arial Narrow" w:eastAsia="Times New Roman" w:hAnsi="Arial Narrow" w:cs="Times New Roman"/>
          <w:b/>
          <w:lang w:eastAsia="es-CO" w:bidi="es-CO"/>
        </w:rPr>
        <w:t>o andrógino.</w:t>
      </w:r>
    </w:p>
    <w:p w:rsidR="001C11DA" w:rsidRPr="001C11DA" w:rsidRDefault="001C11DA" w:rsidP="001C11DA">
      <w:pPr>
        <w:widowControl w:val="0"/>
        <w:autoSpaceDE w:val="0"/>
        <w:autoSpaceDN w:val="0"/>
        <w:spacing w:before="7" w:after="0" w:line="240" w:lineRule="auto"/>
        <w:rPr>
          <w:rFonts w:ascii="Arial Narrow" w:eastAsia="Times New Roman" w:hAnsi="Arial Narrow" w:cs="Times New Roman"/>
          <w:b/>
          <w:sz w:val="21"/>
          <w:lang w:eastAsia="es-CO" w:bidi="es-CO"/>
        </w:rPr>
      </w:pPr>
    </w:p>
    <w:p w:rsidR="001C11DA" w:rsidRPr="001C11DA" w:rsidRDefault="001C11DA" w:rsidP="001C11DA">
      <w:pPr>
        <w:widowControl w:val="0"/>
        <w:autoSpaceDE w:val="0"/>
        <w:autoSpaceDN w:val="0"/>
        <w:spacing w:after="0" w:line="235" w:lineRule="auto"/>
        <w:ind w:left="638" w:right="682"/>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 xml:space="preserve">Masculino: </w:t>
      </w:r>
      <w:r w:rsidRPr="001C11DA">
        <w:rPr>
          <w:rFonts w:ascii="Arial Narrow" w:eastAsia="Times New Roman" w:hAnsi="Arial Narrow" w:cs="Times New Roman"/>
          <w:lang w:eastAsia="es-CO" w:bidi="es-CO"/>
        </w:rPr>
        <w:t>Construcción cultural y/o Juicio de valor atribuido a las características físicas, comportamentales y actitudinales asociadas al</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hombre</w:t>
      </w:r>
    </w:p>
    <w:p w:rsidR="001C11DA" w:rsidRPr="001C11DA" w:rsidRDefault="001C11DA" w:rsidP="001C11DA">
      <w:pPr>
        <w:widowControl w:val="0"/>
        <w:autoSpaceDE w:val="0"/>
        <w:autoSpaceDN w:val="0"/>
        <w:spacing w:before="4" w:after="0" w:line="240" w:lineRule="auto"/>
        <w:rPr>
          <w:rFonts w:ascii="Arial Narrow" w:eastAsia="Times New Roman" w:hAnsi="Arial Narrow" w:cs="Times New Roman"/>
          <w:sz w:val="21"/>
          <w:lang w:eastAsia="es-CO" w:bidi="es-CO"/>
        </w:rPr>
      </w:pPr>
    </w:p>
    <w:p w:rsidR="001C11DA" w:rsidRPr="001C11DA" w:rsidRDefault="001C11DA" w:rsidP="001C11DA">
      <w:pPr>
        <w:widowControl w:val="0"/>
        <w:autoSpaceDE w:val="0"/>
        <w:autoSpaceDN w:val="0"/>
        <w:spacing w:after="0" w:line="235" w:lineRule="auto"/>
        <w:ind w:left="638" w:right="682"/>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 xml:space="preserve">Femenino: </w:t>
      </w:r>
      <w:r w:rsidRPr="001C11DA">
        <w:rPr>
          <w:rFonts w:ascii="Arial Narrow" w:eastAsia="Times New Roman" w:hAnsi="Arial Narrow" w:cs="Times New Roman"/>
          <w:lang w:eastAsia="es-CO" w:bidi="es-CO"/>
        </w:rPr>
        <w:t>Construcción cultural y/o Juicio de valor atribuido a las características físicas, comportamentales y actitudinales asociadas a la</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mujer</w:t>
      </w:r>
    </w:p>
    <w:p w:rsidR="001C11DA" w:rsidRPr="001C11DA" w:rsidRDefault="001C11DA" w:rsidP="001C11DA">
      <w:pPr>
        <w:widowControl w:val="0"/>
        <w:autoSpaceDE w:val="0"/>
        <w:autoSpaceDN w:val="0"/>
        <w:spacing w:before="4" w:after="0" w:line="240" w:lineRule="auto"/>
        <w:rPr>
          <w:rFonts w:ascii="Arial Narrow" w:eastAsia="Times New Roman" w:hAnsi="Arial Narrow" w:cs="Times New Roman"/>
          <w:sz w:val="21"/>
          <w:lang w:eastAsia="es-CO" w:bidi="es-CO"/>
        </w:rPr>
      </w:pPr>
    </w:p>
    <w:p w:rsidR="001C11DA" w:rsidRPr="001C11DA" w:rsidRDefault="001C11DA" w:rsidP="001C11DA">
      <w:pPr>
        <w:widowControl w:val="0"/>
        <w:autoSpaceDE w:val="0"/>
        <w:autoSpaceDN w:val="0"/>
        <w:spacing w:after="0" w:line="235" w:lineRule="auto"/>
        <w:ind w:left="638" w:right="687"/>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Andrógino:</w:t>
      </w:r>
      <w:r w:rsidRPr="001C11DA">
        <w:rPr>
          <w:rFonts w:ascii="Arial Narrow" w:eastAsia="Times New Roman" w:hAnsi="Arial Narrow" w:cs="Times New Roman"/>
          <w:b/>
          <w:spacing w:val="-16"/>
          <w:lang w:eastAsia="es-CO" w:bidi="es-CO"/>
        </w:rPr>
        <w:t xml:space="preserve"> </w:t>
      </w:r>
      <w:r w:rsidRPr="001C11DA">
        <w:rPr>
          <w:rFonts w:ascii="Arial Narrow" w:eastAsia="Times New Roman" w:hAnsi="Arial Narrow" w:cs="Times New Roman"/>
          <w:lang w:eastAsia="es-CO" w:bidi="es-CO"/>
        </w:rPr>
        <w:t>Persona</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no</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corresponde</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ninguna</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dos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construcciones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culturales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del</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sistema</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binario masculino/hombre y femenino/mujer o que comparte</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ambas.</w:t>
      </w:r>
    </w:p>
    <w:p w:rsidR="001C11DA" w:rsidRPr="001C11DA" w:rsidRDefault="001C11DA" w:rsidP="001C11DA">
      <w:pPr>
        <w:widowControl w:val="0"/>
        <w:autoSpaceDE w:val="0"/>
        <w:autoSpaceDN w:val="0"/>
        <w:spacing w:before="7" w:after="0" w:line="240" w:lineRule="auto"/>
        <w:rPr>
          <w:rFonts w:ascii="Arial Narrow" w:eastAsia="Times New Roman" w:hAnsi="Arial Narrow" w:cs="Times New Roman"/>
          <w:sz w:val="21"/>
          <w:lang w:eastAsia="es-CO" w:bidi="es-CO"/>
        </w:rPr>
      </w:pPr>
    </w:p>
    <w:p w:rsidR="001C11DA" w:rsidRPr="001C11DA" w:rsidRDefault="001C11DA" w:rsidP="001C11DA">
      <w:pPr>
        <w:widowControl w:val="0"/>
        <w:autoSpaceDE w:val="0"/>
        <w:autoSpaceDN w:val="0"/>
        <w:spacing w:after="0" w:line="235" w:lineRule="auto"/>
        <w:ind w:left="638" w:right="685"/>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 xml:space="preserve">Orientación Sexual (Orientación erótico y/o afectiva): </w:t>
      </w:r>
      <w:r w:rsidRPr="001C11DA">
        <w:rPr>
          <w:rFonts w:ascii="Arial Narrow" w:eastAsia="Times New Roman" w:hAnsi="Arial Narrow" w:cs="Times New Roman"/>
          <w:lang w:eastAsia="es-CO" w:bidi="es-CO"/>
        </w:rPr>
        <w:t>Capacidad de cada persona de sentir una profunda atracción emocional, afectiva y/o sexual por personas de un género diferente al suyo, o de su mismo</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género,</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o</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más</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un</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género,</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así</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como</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capacidad</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mantener</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relaciones</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íntimas</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sexuales con estas personas (Yogyakarta,</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2006)</w:t>
      </w:r>
    </w:p>
    <w:p w:rsidR="001C11DA" w:rsidRPr="001C11DA" w:rsidRDefault="001C11DA" w:rsidP="001C11DA">
      <w:pPr>
        <w:widowControl w:val="0"/>
        <w:numPr>
          <w:ilvl w:val="0"/>
          <w:numId w:val="8"/>
        </w:numPr>
        <w:tabs>
          <w:tab w:val="left" w:pos="1346"/>
          <w:tab w:val="left" w:pos="1347"/>
        </w:tabs>
        <w:autoSpaceDE w:val="0"/>
        <w:autoSpaceDN w:val="0"/>
        <w:spacing w:before="9" w:after="0" w:line="240" w:lineRule="auto"/>
        <w:ind w:left="1346" w:hanging="350"/>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Heterosexual:</w:t>
      </w:r>
      <w:r w:rsidRPr="001C11DA">
        <w:rPr>
          <w:rFonts w:ascii="Arial Narrow" w:eastAsia="Times New Roman" w:hAnsi="Arial Narrow" w:cs="Times New Roman"/>
          <w:b/>
          <w:spacing w:val="-10"/>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persona</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dirige</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deseo</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afectivo-erótico</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emocional</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hacia</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género</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opuesto.</w:t>
      </w:r>
    </w:p>
    <w:p w:rsidR="001C11DA" w:rsidRPr="001C11DA" w:rsidRDefault="001C11DA" w:rsidP="001C11DA">
      <w:pPr>
        <w:widowControl w:val="0"/>
        <w:numPr>
          <w:ilvl w:val="0"/>
          <w:numId w:val="8"/>
        </w:numPr>
        <w:tabs>
          <w:tab w:val="left" w:pos="1346"/>
          <w:tab w:val="left" w:pos="1347"/>
        </w:tabs>
        <w:autoSpaceDE w:val="0"/>
        <w:autoSpaceDN w:val="0"/>
        <w:spacing w:before="11" w:after="0" w:line="266" w:lineRule="exact"/>
        <w:ind w:left="1346" w:hanging="350"/>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Homosexual:</w:t>
      </w:r>
      <w:r w:rsidRPr="001C11DA">
        <w:rPr>
          <w:rFonts w:ascii="Arial Narrow" w:eastAsia="Times New Roman" w:hAnsi="Arial Narrow" w:cs="Times New Roman"/>
          <w:b/>
          <w:spacing w:val="-9"/>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persona</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dirige</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deseo</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afectivo-erótico</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emocional</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hacia</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mismo</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género.</w:t>
      </w:r>
    </w:p>
    <w:p w:rsidR="001C11DA" w:rsidRPr="001C11DA" w:rsidRDefault="001C11DA" w:rsidP="001C11DA">
      <w:pPr>
        <w:widowControl w:val="0"/>
        <w:numPr>
          <w:ilvl w:val="0"/>
          <w:numId w:val="8"/>
        </w:numPr>
        <w:tabs>
          <w:tab w:val="left" w:pos="1346"/>
          <w:tab w:val="left" w:pos="1347"/>
        </w:tabs>
        <w:autoSpaceDE w:val="0"/>
        <w:autoSpaceDN w:val="0"/>
        <w:spacing w:before="11" w:after="0" w:line="266" w:lineRule="exact"/>
        <w:ind w:left="1346" w:hanging="350"/>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Lesbiana:</w:t>
      </w:r>
      <w:r w:rsidRPr="001C11DA">
        <w:rPr>
          <w:rFonts w:ascii="Arial Narrow" w:eastAsia="Times New Roman" w:hAnsi="Arial Narrow" w:cs="Times New Roman"/>
          <w:b/>
          <w:spacing w:val="-7"/>
          <w:lang w:eastAsia="es-CO" w:bidi="es-CO"/>
        </w:rPr>
        <w:t xml:space="preserve"> </w:t>
      </w:r>
      <w:r w:rsidRPr="001C11DA">
        <w:rPr>
          <w:rFonts w:ascii="Arial Narrow" w:eastAsia="Times New Roman" w:hAnsi="Arial Narrow" w:cs="Times New Roman"/>
          <w:lang w:eastAsia="es-CO" w:bidi="es-CO"/>
        </w:rPr>
        <w:t>Categoría</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política</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con</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se</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identifican</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mujeres</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homosexuales</w:t>
      </w:r>
    </w:p>
    <w:p w:rsidR="001C11DA" w:rsidRPr="001C11DA" w:rsidRDefault="001C11DA" w:rsidP="001C11DA">
      <w:pPr>
        <w:widowControl w:val="0"/>
        <w:numPr>
          <w:ilvl w:val="0"/>
          <w:numId w:val="8"/>
        </w:numPr>
        <w:tabs>
          <w:tab w:val="left" w:pos="1346"/>
          <w:tab w:val="left" w:pos="1347"/>
        </w:tabs>
        <w:autoSpaceDE w:val="0"/>
        <w:autoSpaceDN w:val="0"/>
        <w:spacing w:before="11" w:after="0" w:line="266" w:lineRule="exact"/>
        <w:ind w:left="1346" w:hanging="350"/>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Gay:</w:t>
      </w:r>
      <w:r w:rsidRPr="001C11DA">
        <w:rPr>
          <w:rFonts w:ascii="Arial Narrow" w:eastAsia="Times New Roman" w:hAnsi="Arial Narrow" w:cs="Times New Roman"/>
          <w:b/>
          <w:spacing w:val="-7"/>
          <w:lang w:eastAsia="es-CO" w:bidi="es-CO"/>
        </w:rPr>
        <w:t xml:space="preserve"> </w:t>
      </w:r>
      <w:r w:rsidRPr="001C11DA">
        <w:rPr>
          <w:rFonts w:ascii="Arial Narrow" w:eastAsia="Times New Roman" w:hAnsi="Arial Narrow" w:cs="Times New Roman"/>
          <w:lang w:eastAsia="es-CO" w:bidi="es-CO"/>
        </w:rPr>
        <w:t>Categoría</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política</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con</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se</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identifican</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hombres</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homosexuales</w:t>
      </w:r>
    </w:p>
    <w:p w:rsidR="001C11DA" w:rsidRPr="001C11DA" w:rsidRDefault="001C11DA" w:rsidP="001C11DA">
      <w:pPr>
        <w:widowControl w:val="0"/>
        <w:numPr>
          <w:ilvl w:val="0"/>
          <w:numId w:val="8"/>
        </w:numPr>
        <w:tabs>
          <w:tab w:val="left" w:pos="1346"/>
          <w:tab w:val="left" w:pos="1347"/>
        </w:tabs>
        <w:autoSpaceDE w:val="0"/>
        <w:autoSpaceDN w:val="0"/>
        <w:spacing w:after="0" w:line="265" w:lineRule="exact"/>
        <w:ind w:left="1346" w:hanging="350"/>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Bisexual:</w:t>
      </w:r>
      <w:r w:rsidRPr="001C11DA">
        <w:rPr>
          <w:rFonts w:ascii="Arial Narrow" w:eastAsia="Times New Roman" w:hAnsi="Arial Narrow" w:cs="Times New Roman"/>
          <w:b/>
          <w:spacing w:val="-7"/>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persona</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dirige</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deseo</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afectivo-erótico</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emocional</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hacia</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ambos</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géneros.</w:t>
      </w:r>
    </w:p>
    <w:p w:rsidR="001C11DA" w:rsidRPr="001C11DA" w:rsidRDefault="001C11DA" w:rsidP="001C11DA">
      <w:pPr>
        <w:widowControl w:val="0"/>
        <w:numPr>
          <w:ilvl w:val="0"/>
          <w:numId w:val="8"/>
        </w:numPr>
        <w:tabs>
          <w:tab w:val="left" w:pos="1346"/>
          <w:tab w:val="left" w:pos="1347"/>
        </w:tabs>
        <w:autoSpaceDE w:val="0"/>
        <w:autoSpaceDN w:val="0"/>
        <w:spacing w:before="14" w:after="0" w:line="235" w:lineRule="auto"/>
        <w:ind w:left="1351" w:right="684" w:hanging="355"/>
        <w:rPr>
          <w:rFonts w:ascii="Arial Narrow" w:eastAsia="Times New Roman" w:hAnsi="Arial Narrow" w:cs="Times New Roman"/>
          <w:lang w:eastAsia="es-CO" w:bidi="es-CO"/>
        </w:rPr>
      </w:pPr>
      <w:proofErr w:type="spellStart"/>
      <w:r w:rsidRPr="001C11DA">
        <w:rPr>
          <w:rFonts w:ascii="Arial Narrow" w:eastAsia="Times New Roman" w:hAnsi="Arial Narrow" w:cs="Times New Roman"/>
          <w:b/>
          <w:lang w:eastAsia="es-CO" w:bidi="es-CO"/>
        </w:rPr>
        <w:t>Pansexual</w:t>
      </w:r>
      <w:proofErr w:type="spellEnd"/>
      <w:r w:rsidRPr="001C11DA">
        <w:rPr>
          <w:rFonts w:ascii="Arial Narrow" w:eastAsia="Times New Roman" w:hAnsi="Arial Narrow" w:cs="Times New Roman"/>
          <w:b/>
          <w:lang w:eastAsia="es-CO" w:bidi="es-CO"/>
        </w:rPr>
        <w:t xml:space="preserve">: </w:t>
      </w:r>
      <w:r w:rsidRPr="001C11DA">
        <w:rPr>
          <w:rFonts w:ascii="Arial Narrow" w:eastAsia="Times New Roman" w:hAnsi="Arial Narrow" w:cs="Times New Roman"/>
          <w:lang w:eastAsia="es-CO" w:bidi="es-CO"/>
        </w:rPr>
        <w:t>La persona dirige el deseo afectivo-erótico y emocional hacia cualquier persona independiente de su orientación sexual e identidad de</w:t>
      </w:r>
      <w:r w:rsidRPr="001C11DA">
        <w:rPr>
          <w:rFonts w:ascii="Arial Narrow" w:eastAsia="Times New Roman" w:hAnsi="Arial Narrow" w:cs="Times New Roman"/>
          <w:spacing w:val="-31"/>
          <w:lang w:eastAsia="es-CO" w:bidi="es-CO"/>
        </w:rPr>
        <w:t xml:space="preserve"> </w:t>
      </w:r>
      <w:r w:rsidRPr="001C11DA">
        <w:rPr>
          <w:rFonts w:ascii="Arial Narrow" w:eastAsia="Times New Roman" w:hAnsi="Arial Narrow" w:cs="Times New Roman"/>
          <w:lang w:eastAsia="es-CO" w:bidi="es-CO"/>
        </w:rPr>
        <w:t>género.</w:t>
      </w:r>
    </w:p>
    <w:p w:rsidR="001C11DA" w:rsidRPr="001C11DA" w:rsidRDefault="001C11DA" w:rsidP="001C11DA">
      <w:pPr>
        <w:widowControl w:val="0"/>
        <w:tabs>
          <w:tab w:val="left" w:pos="816"/>
        </w:tabs>
        <w:autoSpaceDE w:val="0"/>
        <w:autoSpaceDN w:val="0"/>
        <w:spacing w:after="0" w:line="245" w:lineRule="exact"/>
        <w:rPr>
          <w:rFonts w:ascii="Arial Narrow" w:eastAsia="Times New Roman" w:hAnsi="Arial Narrow" w:cs="Times New Roman"/>
          <w:lang w:eastAsia="es-CO" w:bidi="es-CO"/>
        </w:rPr>
      </w:pPr>
    </w:p>
    <w:p w:rsidR="001C11DA" w:rsidRPr="001C11DA" w:rsidRDefault="001C11DA" w:rsidP="001C11DA">
      <w:pPr>
        <w:widowControl w:val="0"/>
        <w:autoSpaceDE w:val="0"/>
        <w:autoSpaceDN w:val="0"/>
        <w:spacing w:before="85" w:after="0" w:line="285" w:lineRule="auto"/>
        <w:ind w:left="638" w:right="683"/>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 xml:space="preserve">Identidad De Género: </w:t>
      </w:r>
      <w:r w:rsidRPr="001C11DA">
        <w:rPr>
          <w:rFonts w:ascii="Arial Narrow" w:eastAsia="Times New Roman" w:hAnsi="Arial Narrow" w:cs="Times New Roman"/>
          <w:lang w:eastAsia="es-CO" w:bidi="es-CO"/>
        </w:rPr>
        <w:t>Es la vivencia interna e individual del género, como cada persona la siente profundamente, la cual podría corresponder o no con el sexo asignado al momento del nacimiento, incluyendo la vivencia personal del cuerpo (que podría involucrar la modificación de la apariencia o la función corporal a través de medios médicos, quirúrgicos o de otra índole, siempre que la misma sea libremente escogida) y otras expresiones de género incluyendo la vestimenta, el modo de hablar y los modales” (Yogyakarta, 2006)</w:t>
      </w:r>
    </w:p>
    <w:p w:rsidR="001C11DA" w:rsidRPr="001C11DA" w:rsidRDefault="001C11DA" w:rsidP="001C11DA">
      <w:pPr>
        <w:widowControl w:val="0"/>
        <w:autoSpaceDE w:val="0"/>
        <w:autoSpaceDN w:val="0"/>
        <w:spacing w:before="185" w:after="0" w:line="235" w:lineRule="auto"/>
        <w:ind w:left="638" w:right="685"/>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Transgénero</w:t>
      </w:r>
      <w:r w:rsidRPr="001C11DA">
        <w:rPr>
          <w:rFonts w:ascii="Arial Narrow" w:eastAsia="Times New Roman" w:hAnsi="Arial Narrow" w:cs="Times New Roman"/>
          <w:lang w:eastAsia="es-CO" w:bidi="es-CO"/>
        </w:rPr>
        <w:t>:</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En</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esta</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categoría</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se</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incluyen</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personas</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tienen</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expresiones</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del</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género</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diferentes</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las culturalmente atribuidas a las corporalidades biológicas hegemónicamente dominantes. Esta identidad de género</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agrupa</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tres</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maneras</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distintas:</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transformistas,</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travestis,</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transexuales.</w:t>
      </w:r>
    </w:p>
    <w:p w:rsidR="001C11DA" w:rsidRPr="001C11DA" w:rsidRDefault="001C11DA" w:rsidP="001C11DA">
      <w:pPr>
        <w:widowControl w:val="0"/>
        <w:autoSpaceDE w:val="0"/>
        <w:autoSpaceDN w:val="0"/>
        <w:spacing w:before="118" w:after="0" w:line="235" w:lineRule="auto"/>
        <w:ind w:left="638" w:right="687"/>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Transformista</w:t>
      </w:r>
      <w:r w:rsidRPr="001C11DA">
        <w:rPr>
          <w:rFonts w:ascii="Arial Narrow" w:eastAsia="Times New Roman" w:hAnsi="Arial Narrow" w:cs="Times New Roman"/>
          <w:lang w:eastAsia="es-CO" w:bidi="es-CO"/>
        </w:rPr>
        <w:t>: Personas que asumen de forma esporádica y en situaciones específicas vestimentas, ademanes y roles tanto masculinos como femeninos en el ámbito social, cultural y político.</w:t>
      </w:r>
    </w:p>
    <w:p w:rsidR="001C11DA" w:rsidRPr="001C11DA" w:rsidRDefault="001C11DA" w:rsidP="001C11DA">
      <w:pPr>
        <w:widowControl w:val="0"/>
        <w:autoSpaceDE w:val="0"/>
        <w:autoSpaceDN w:val="0"/>
        <w:spacing w:before="119" w:after="0" w:line="235" w:lineRule="auto"/>
        <w:ind w:left="638" w:right="687"/>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Travesti:</w:t>
      </w:r>
      <w:r w:rsidRPr="001C11DA">
        <w:rPr>
          <w:rFonts w:ascii="Arial Narrow" w:eastAsia="Times New Roman" w:hAnsi="Arial Narrow" w:cs="Times New Roman"/>
          <w:b/>
          <w:spacing w:val="-21"/>
          <w:lang w:eastAsia="es-CO" w:bidi="es-CO"/>
        </w:rPr>
        <w:t xml:space="preserve"> </w:t>
      </w:r>
      <w:r w:rsidRPr="001C11DA">
        <w:rPr>
          <w:rFonts w:ascii="Arial Narrow" w:eastAsia="Times New Roman" w:hAnsi="Arial Narrow" w:cs="Times New Roman"/>
          <w:lang w:eastAsia="es-CO" w:bidi="es-CO"/>
        </w:rPr>
        <w:t>Persona</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hace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uso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prendas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reproduce</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roles</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ademanes</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asociados</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al</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género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opuesto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al</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que se le asignó socialmente, de una manera más permanente. La identidad travesti en Latinoamérica es una apuesta</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social</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política</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construcción</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trans.</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travestis</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femeninas</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en</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Colombia,</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diferencia</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otras construcciones</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identidad</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trans,</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aceptan</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o</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asumen</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genitalidad</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o</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sexo</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asignado</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al</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nacer,</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sus</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apuestas</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de construcción están en función del género, de la feminidad o lo que perciben o sienten que debe ser lo femenino. (SEXUAL,</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2011)</w:t>
      </w:r>
    </w:p>
    <w:p w:rsidR="001C11DA" w:rsidRPr="001C11DA" w:rsidRDefault="001C11DA" w:rsidP="001C11DA">
      <w:pPr>
        <w:widowControl w:val="0"/>
        <w:autoSpaceDE w:val="0"/>
        <w:autoSpaceDN w:val="0"/>
        <w:spacing w:before="3" w:after="0" w:line="240" w:lineRule="auto"/>
        <w:rPr>
          <w:rFonts w:ascii="Arial Narrow" w:eastAsia="Times New Roman" w:hAnsi="Arial Narrow" w:cs="Times New Roman"/>
          <w:sz w:val="21"/>
          <w:lang w:eastAsia="es-CO" w:bidi="es-CO"/>
        </w:rPr>
      </w:pPr>
    </w:p>
    <w:p w:rsidR="001C11DA" w:rsidRPr="001C11DA" w:rsidRDefault="001C11DA" w:rsidP="001C11DA">
      <w:pPr>
        <w:widowControl w:val="0"/>
        <w:autoSpaceDE w:val="0"/>
        <w:autoSpaceDN w:val="0"/>
        <w:spacing w:before="1" w:after="0" w:line="235" w:lineRule="auto"/>
        <w:ind w:left="638" w:right="688"/>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Transexual</w:t>
      </w:r>
      <w:r w:rsidRPr="001C11DA">
        <w:rPr>
          <w:rFonts w:ascii="Arial Narrow" w:eastAsia="Times New Roman" w:hAnsi="Arial Narrow" w:cs="Times New Roman"/>
          <w:lang w:eastAsia="es-CO" w:bidi="es-CO"/>
        </w:rPr>
        <w:t>:</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Persona</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asume</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un</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género</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no</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corresponde</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al</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se</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le</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asignó</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socialmente.</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En</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caso de</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transexualidad</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masculino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femenino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siente</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un</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sentido</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lastRenderedPageBreak/>
        <w:t>pertenencia</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al</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sexo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biológico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opuesto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(Al ser o estar siendo mujer), no hay apropiación de la genitalidad o sexo asignado al nacer y generalmente pueden</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devenir</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o</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devienen</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en</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procesos</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reasignación</w:t>
      </w:r>
      <w:r w:rsidRPr="001C11DA">
        <w:rPr>
          <w:rFonts w:ascii="Arial Narrow" w:eastAsia="Times New Roman" w:hAnsi="Arial Narrow" w:cs="Times New Roman"/>
          <w:spacing w:val="-10"/>
          <w:lang w:eastAsia="es-CO" w:bidi="es-CO"/>
        </w:rPr>
        <w:t xml:space="preserve"> </w:t>
      </w:r>
      <w:r w:rsidRPr="001C11DA">
        <w:rPr>
          <w:rFonts w:ascii="Arial Narrow" w:eastAsia="Times New Roman" w:hAnsi="Arial Narrow" w:cs="Times New Roman"/>
          <w:lang w:eastAsia="es-CO" w:bidi="es-CO"/>
        </w:rPr>
        <w:t>sexual</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parcial</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o</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total.</w:t>
      </w:r>
      <w:r w:rsidRPr="001C11DA">
        <w:rPr>
          <w:rFonts w:ascii="Arial Narrow" w:eastAsia="Times New Roman" w:hAnsi="Arial Narrow" w:cs="Times New Roman"/>
          <w:spacing w:val="38"/>
          <w:lang w:eastAsia="es-CO" w:bidi="es-CO"/>
        </w:rPr>
        <w:t xml:space="preserve"> </w:t>
      </w:r>
      <w:r w:rsidRPr="001C11DA">
        <w:rPr>
          <w:rFonts w:ascii="Arial Narrow" w:eastAsia="Times New Roman" w:hAnsi="Arial Narrow" w:cs="Times New Roman"/>
          <w:lang w:eastAsia="es-CO" w:bidi="es-CO"/>
        </w:rPr>
        <w:t>(MIDS,</w:t>
      </w:r>
      <w:r w:rsidRPr="001C11DA">
        <w:rPr>
          <w:rFonts w:ascii="Arial Narrow" w:eastAsia="Times New Roman" w:hAnsi="Arial Narrow" w:cs="Times New Roman"/>
          <w:spacing w:val="-9"/>
          <w:lang w:eastAsia="es-CO" w:bidi="es-CO"/>
        </w:rPr>
        <w:t xml:space="preserve"> </w:t>
      </w:r>
      <w:r w:rsidRPr="001C11DA">
        <w:rPr>
          <w:rFonts w:ascii="Arial Narrow" w:eastAsia="Times New Roman" w:hAnsi="Arial Narrow" w:cs="Times New Roman"/>
          <w:lang w:eastAsia="es-CO" w:bidi="es-CO"/>
        </w:rPr>
        <w:t>2011)</w:t>
      </w:r>
    </w:p>
    <w:p w:rsidR="001C11DA" w:rsidRPr="001C11DA" w:rsidRDefault="001C11DA" w:rsidP="001C11DA">
      <w:pPr>
        <w:widowControl w:val="0"/>
        <w:autoSpaceDE w:val="0"/>
        <w:autoSpaceDN w:val="0"/>
        <w:spacing w:before="5" w:after="0" w:line="240" w:lineRule="auto"/>
        <w:rPr>
          <w:rFonts w:ascii="Arial Narrow" w:eastAsia="Times New Roman" w:hAnsi="Arial Narrow" w:cs="Times New Roman"/>
          <w:sz w:val="21"/>
          <w:lang w:eastAsia="es-CO" w:bidi="es-CO"/>
        </w:rPr>
      </w:pPr>
    </w:p>
    <w:p w:rsidR="001C11DA" w:rsidRPr="001C11DA" w:rsidRDefault="001C11DA" w:rsidP="001C11DA">
      <w:pPr>
        <w:widowControl w:val="0"/>
        <w:autoSpaceDE w:val="0"/>
        <w:autoSpaceDN w:val="0"/>
        <w:spacing w:after="0" w:line="235" w:lineRule="auto"/>
        <w:ind w:left="638" w:right="684"/>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 xml:space="preserve">Trans: </w:t>
      </w:r>
      <w:r w:rsidRPr="001C11DA">
        <w:rPr>
          <w:rFonts w:ascii="Arial Narrow" w:eastAsia="Times New Roman" w:hAnsi="Arial Narrow" w:cs="Times New Roman"/>
          <w:lang w:eastAsia="es-CO" w:bidi="es-CO"/>
        </w:rPr>
        <w:t>Apuesta o construcción de identidad política, donde las personas asumen, se construyen y auto determinan como trans para hablar de la experiencia de tránsito entre los sexos y el género, la que se constituye</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una</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propuesta</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cultural</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política</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frente</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opresión</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sistemas</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sexo-género</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hegemónicos. (MIDS,</w:t>
      </w:r>
      <w:r w:rsidRPr="001C11DA">
        <w:rPr>
          <w:rFonts w:ascii="Arial Narrow" w:eastAsia="Times New Roman" w:hAnsi="Arial Narrow" w:cs="Times New Roman"/>
          <w:spacing w:val="-1"/>
          <w:lang w:eastAsia="es-CO" w:bidi="es-CO"/>
        </w:rPr>
        <w:t xml:space="preserve"> </w:t>
      </w:r>
      <w:r w:rsidRPr="001C11DA">
        <w:rPr>
          <w:rFonts w:ascii="Arial Narrow" w:eastAsia="Times New Roman" w:hAnsi="Arial Narrow" w:cs="Times New Roman"/>
          <w:lang w:eastAsia="es-CO" w:bidi="es-CO"/>
        </w:rPr>
        <w:t>2011).</w:t>
      </w:r>
    </w:p>
    <w:p w:rsidR="001C11DA" w:rsidRPr="001C11DA" w:rsidRDefault="001C11DA" w:rsidP="001C11DA">
      <w:pPr>
        <w:widowControl w:val="0"/>
        <w:autoSpaceDE w:val="0"/>
        <w:autoSpaceDN w:val="0"/>
        <w:spacing w:after="0" w:line="235" w:lineRule="auto"/>
        <w:ind w:left="638" w:right="684"/>
        <w:jc w:val="both"/>
        <w:rPr>
          <w:rFonts w:ascii="Arial Narrow" w:eastAsia="Times New Roman" w:hAnsi="Arial Narrow" w:cs="Times New Roman"/>
          <w:lang w:eastAsia="es-CO" w:bidi="es-CO"/>
        </w:rPr>
      </w:pPr>
    </w:p>
    <w:p w:rsidR="001C11DA" w:rsidRPr="001C11DA" w:rsidRDefault="001C11DA" w:rsidP="001C11DA">
      <w:pPr>
        <w:widowControl w:val="0"/>
        <w:autoSpaceDE w:val="0"/>
        <w:autoSpaceDN w:val="0"/>
        <w:spacing w:after="0" w:line="235" w:lineRule="auto"/>
        <w:ind w:left="638" w:right="685"/>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 xml:space="preserve">Expresión de Género: </w:t>
      </w:r>
      <w:r w:rsidRPr="001C11DA">
        <w:rPr>
          <w:rFonts w:ascii="Arial Narrow" w:eastAsia="Times New Roman" w:hAnsi="Arial Narrow" w:cs="Times New Roman"/>
          <w:lang w:eastAsia="es-CO" w:bidi="es-CO"/>
        </w:rPr>
        <w:t>Es la forma como una persona expresa su género a través del vestuario, comportamientos</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sociales,</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intereses</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afinidades.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Esto</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lo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define</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sociedad</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desde</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lo</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masculino,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femenino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o andrógino.</w:t>
      </w:r>
    </w:p>
    <w:p w:rsidR="001C11DA" w:rsidRPr="001C11DA" w:rsidRDefault="001C11DA" w:rsidP="001C11DA">
      <w:pPr>
        <w:widowControl w:val="0"/>
        <w:autoSpaceDE w:val="0"/>
        <w:autoSpaceDN w:val="0"/>
        <w:spacing w:before="2" w:after="0" w:line="240" w:lineRule="auto"/>
        <w:rPr>
          <w:rFonts w:ascii="Arial Narrow" w:eastAsia="Times New Roman" w:hAnsi="Arial Narrow" w:cs="Times New Roman"/>
          <w:sz w:val="21"/>
          <w:lang w:eastAsia="es-CO" w:bidi="es-CO"/>
        </w:rPr>
      </w:pPr>
    </w:p>
    <w:p w:rsidR="001C11DA" w:rsidRPr="001C11DA" w:rsidRDefault="001C11DA" w:rsidP="001C11DA">
      <w:pPr>
        <w:widowControl w:val="0"/>
        <w:autoSpaceDE w:val="0"/>
        <w:autoSpaceDN w:val="0"/>
        <w:spacing w:after="0" w:line="240" w:lineRule="auto"/>
        <w:ind w:left="638"/>
        <w:jc w:val="both"/>
        <w:rPr>
          <w:rFonts w:ascii="Arial Narrow" w:eastAsia="Times New Roman" w:hAnsi="Arial Narrow" w:cs="Times New Roman"/>
          <w:lang w:eastAsia="es-CO" w:bidi="es-CO"/>
        </w:rPr>
      </w:pPr>
      <w:r w:rsidRPr="001C11DA">
        <w:rPr>
          <w:rFonts w:ascii="Arial Narrow" w:eastAsia="Times New Roman" w:hAnsi="Arial Narrow" w:cs="Times New Roman"/>
          <w:lang w:eastAsia="es-CO" w:bidi="es-CO"/>
        </w:rPr>
        <w:t>En el marco del enfoque diferencial de género, se debe tener en cuenta lo siguiente:</w:t>
      </w:r>
    </w:p>
    <w:p w:rsidR="001C11DA" w:rsidRPr="001C11DA" w:rsidRDefault="001C11DA" w:rsidP="001C11DA">
      <w:pPr>
        <w:widowControl w:val="0"/>
        <w:autoSpaceDE w:val="0"/>
        <w:autoSpaceDN w:val="0"/>
        <w:spacing w:before="4" w:after="0" w:line="240" w:lineRule="auto"/>
        <w:rPr>
          <w:rFonts w:ascii="Arial Narrow" w:eastAsia="Times New Roman" w:hAnsi="Arial Narrow" w:cs="Times New Roman"/>
          <w:sz w:val="21"/>
          <w:lang w:eastAsia="es-CO" w:bidi="es-CO"/>
        </w:rPr>
      </w:pPr>
    </w:p>
    <w:p w:rsidR="001C11DA" w:rsidRPr="001C11DA" w:rsidRDefault="001C11DA" w:rsidP="001C11DA">
      <w:pPr>
        <w:widowControl w:val="0"/>
        <w:numPr>
          <w:ilvl w:val="0"/>
          <w:numId w:val="9"/>
        </w:numPr>
        <w:tabs>
          <w:tab w:val="left" w:pos="1347"/>
        </w:tabs>
        <w:autoSpaceDE w:val="0"/>
        <w:autoSpaceDN w:val="0"/>
        <w:spacing w:before="1" w:after="0" w:line="235" w:lineRule="auto"/>
        <w:ind w:right="683"/>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Criterios</w:t>
      </w:r>
      <w:r w:rsidRPr="001C11DA">
        <w:rPr>
          <w:rFonts w:ascii="Arial Narrow" w:eastAsia="Times New Roman" w:hAnsi="Arial Narrow" w:cs="Times New Roman"/>
          <w:b/>
          <w:spacing w:val="-16"/>
          <w:lang w:eastAsia="es-CO" w:bidi="es-CO"/>
        </w:rPr>
        <w:t xml:space="preserve"> </w:t>
      </w:r>
      <w:r w:rsidRPr="001C11DA">
        <w:rPr>
          <w:rFonts w:ascii="Arial Narrow" w:eastAsia="Times New Roman" w:hAnsi="Arial Narrow" w:cs="Times New Roman"/>
          <w:b/>
          <w:lang w:eastAsia="es-CO" w:bidi="es-CO"/>
        </w:rPr>
        <w:t>de</w:t>
      </w:r>
      <w:r w:rsidRPr="001C11DA">
        <w:rPr>
          <w:rFonts w:ascii="Arial Narrow" w:eastAsia="Times New Roman" w:hAnsi="Arial Narrow" w:cs="Times New Roman"/>
          <w:b/>
          <w:spacing w:val="-15"/>
          <w:lang w:eastAsia="es-CO" w:bidi="es-CO"/>
        </w:rPr>
        <w:t xml:space="preserve"> </w:t>
      </w:r>
      <w:r w:rsidRPr="001C11DA">
        <w:rPr>
          <w:rFonts w:ascii="Arial Narrow" w:eastAsia="Times New Roman" w:hAnsi="Arial Narrow" w:cs="Times New Roman"/>
          <w:b/>
          <w:lang w:eastAsia="es-CO" w:bidi="es-CO"/>
        </w:rPr>
        <w:t>vulnerabilidad</w:t>
      </w:r>
      <w:r w:rsidRPr="001C11DA">
        <w:rPr>
          <w:rFonts w:ascii="Arial Narrow" w:eastAsia="Times New Roman" w:hAnsi="Arial Narrow" w:cs="Times New Roman"/>
          <w:b/>
          <w:spacing w:val="-15"/>
          <w:lang w:eastAsia="es-CO" w:bidi="es-CO"/>
        </w:rPr>
        <w:t xml:space="preserve"> </w:t>
      </w:r>
      <w:r w:rsidRPr="001C11DA">
        <w:rPr>
          <w:rFonts w:ascii="Arial Narrow" w:eastAsia="Times New Roman" w:hAnsi="Arial Narrow" w:cs="Times New Roman"/>
          <w:b/>
          <w:lang w:eastAsia="es-CO" w:bidi="es-CO"/>
        </w:rPr>
        <w:t>acentuada:</w:t>
      </w:r>
      <w:r w:rsidRPr="001C11DA">
        <w:rPr>
          <w:rFonts w:ascii="Arial Narrow" w:eastAsia="Times New Roman" w:hAnsi="Arial Narrow" w:cs="Times New Roman"/>
          <w:b/>
          <w:spacing w:val="-14"/>
          <w:lang w:eastAsia="es-CO" w:bidi="es-CO"/>
        </w:rPr>
        <w:t xml:space="preserve"> </w:t>
      </w:r>
      <w:r w:rsidRPr="001C11DA">
        <w:rPr>
          <w:rFonts w:ascii="Arial Narrow" w:eastAsia="Times New Roman" w:hAnsi="Arial Narrow" w:cs="Times New Roman"/>
          <w:lang w:eastAsia="es-CO" w:bidi="es-CO"/>
        </w:rPr>
        <w:t>Reconocidos</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por</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Corte</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Constitucional</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en</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Autos</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de seguimiento a la Sentencia T-025 de 2004, permite del Estado una respuesta diferenciada que atienda</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acertadamente</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particular</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vulnerabilidad</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mujeres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derivada</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del</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contexto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9"/>
          <w:lang w:eastAsia="es-CO" w:bidi="es-CO"/>
        </w:rPr>
        <w:t xml:space="preserve"> </w:t>
      </w:r>
      <w:r w:rsidRPr="001C11DA">
        <w:rPr>
          <w:rFonts w:ascii="Arial Narrow" w:eastAsia="Times New Roman" w:hAnsi="Arial Narrow" w:cs="Times New Roman"/>
          <w:lang w:eastAsia="es-CO" w:bidi="es-CO"/>
        </w:rPr>
        <w:t>conflicto armado</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riesgos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específicos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están</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expuestas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por</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causa</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su</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condición</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género,</w:t>
      </w:r>
      <w:r w:rsidRPr="001C11DA">
        <w:rPr>
          <w:rFonts w:ascii="Arial Narrow" w:eastAsia="Times New Roman" w:hAnsi="Arial Narrow" w:cs="Times New Roman"/>
          <w:spacing w:val="-11"/>
          <w:lang w:eastAsia="es-CO" w:bidi="es-CO"/>
        </w:rPr>
        <w:t xml:space="preserve"> </w:t>
      </w:r>
      <w:r w:rsidRPr="001C11DA">
        <w:rPr>
          <w:rFonts w:ascii="Arial Narrow" w:eastAsia="Times New Roman" w:hAnsi="Arial Narrow" w:cs="Times New Roman"/>
          <w:lang w:eastAsia="es-CO" w:bidi="es-CO"/>
        </w:rPr>
        <w:t>que no son compartidos por los hombres, y que explican en su conjunto el impacto desproporcionado del conflicto armado sobre las</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mujeres.</w:t>
      </w:r>
    </w:p>
    <w:p w:rsidR="001C11DA" w:rsidRPr="001C11DA" w:rsidRDefault="001C11DA" w:rsidP="001C11DA">
      <w:pPr>
        <w:widowControl w:val="0"/>
        <w:tabs>
          <w:tab w:val="left" w:pos="1347"/>
        </w:tabs>
        <w:autoSpaceDE w:val="0"/>
        <w:autoSpaceDN w:val="0"/>
        <w:spacing w:before="1" w:after="0" w:line="235" w:lineRule="auto"/>
        <w:ind w:left="1358" w:right="683"/>
        <w:jc w:val="both"/>
        <w:rPr>
          <w:rFonts w:ascii="Arial Narrow" w:eastAsia="Times New Roman" w:hAnsi="Arial Narrow" w:cs="Times New Roman"/>
          <w:lang w:eastAsia="es-CO" w:bidi="es-CO"/>
        </w:rPr>
      </w:pPr>
    </w:p>
    <w:p w:rsidR="001C11DA" w:rsidRPr="001C11DA" w:rsidRDefault="001C11DA" w:rsidP="001C11DA">
      <w:pPr>
        <w:widowControl w:val="0"/>
        <w:autoSpaceDE w:val="0"/>
        <w:autoSpaceDN w:val="0"/>
        <w:spacing w:before="89" w:after="0" w:line="235" w:lineRule="auto"/>
        <w:ind w:left="1358" w:right="683"/>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Presunción</w:t>
      </w:r>
      <w:r w:rsidRPr="001C11DA">
        <w:rPr>
          <w:rFonts w:ascii="Arial Narrow" w:eastAsia="Times New Roman" w:hAnsi="Arial Narrow" w:cs="Times New Roman"/>
          <w:b/>
          <w:spacing w:val="-6"/>
          <w:lang w:eastAsia="es-CO" w:bidi="es-CO"/>
        </w:rPr>
        <w:t xml:space="preserve"> </w:t>
      </w:r>
      <w:r w:rsidRPr="001C11DA">
        <w:rPr>
          <w:rFonts w:ascii="Arial Narrow" w:eastAsia="Times New Roman" w:hAnsi="Arial Narrow" w:cs="Times New Roman"/>
          <w:b/>
          <w:lang w:eastAsia="es-CO" w:bidi="es-CO"/>
        </w:rPr>
        <w:t>de</w:t>
      </w:r>
      <w:r w:rsidRPr="001C11DA">
        <w:rPr>
          <w:rFonts w:ascii="Arial Narrow" w:eastAsia="Times New Roman" w:hAnsi="Arial Narrow" w:cs="Times New Roman"/>
          <w:b/>
          <w:spacing w:val="-7"/>
          <w:lang w:eastAsia="es-CO" w:bidi="es-CO"/>
        </w:rPr>
        <w:t xml:space="preserve"> </w:t>
      </w:r>
      <w:r w:rsidRPr="001C11DA">
        <w:rPr>
          <w:rFonts w:ascii="Arial Narrow" w:eastAsia="Times New Roman" w:hAnsi="Arial Narrow" w:cs="Times New Roman"/>
          <w:b/>
          <w:lang w:eastAsia="es-CO" w:bidi="es-CO"/>
        </w:rPr>
        <w:t>Riego</w:t>
      </w:r>
      <w:r w:rsidRPr="001C11DA">
        <w:rPr>
          <w:rFonts w:ascii="Arial Narrow" w:eastAsia="Times New Roman" w:hAnsi="Arial Narrow" w:cs="Times New Roman"/>
          <w:b/>
          <w:spacing w:val="-6"/>
          <w:lang w:eastAsia="es-CO" w:bidi="es-CO"/>
        </w:rPr>
        <w:t xml:space="preserve"> </w:t>
      </w:r>
      <w:r w:rsidRPr="001C11DA">
        <w:rPr>
          <w:rFonts w:ascii="Arial Narrow" w:eastAsia="Times New Roman" w:hAnsi="Arial Narrow" w:cs="Times New Roman"/>
          <w:b/>
          <w:lang w:eastAsia="es-CO" w:bidi="es-CO"/>
        </w:rPr>
        <w:t>Extraordinario</w:t>
      </w:r>
      <w:r w:rsidRPr="001C11DA">
        <w:rPr>
          <w:rFonts w:ascii="Arial Narrow" w:eastAsia="Times New Roman" w:hAnsi="Arial Narrow" w:cs="Times New Roman"/>
          <w:b/>
          <w:spacing w:val="-7"/>
          <w:lang w:eastAsia="es-CO" w:bidi="es-CO"/>
        </w:rPr>
        <w:t xml:space="preserve"> </w:t>
      </w:r>
      <w:r w:rsidRPr="001C11DA">
        <w:rPr>
          <w:rFonts w:ascii="Arial Narrow" w:eastAsia="Times New Roman" w:hAnsi="Arial Narrow" w:cs="Times New Roman"/>
          <w:b/>
          <w:lang w:eastAsia="es-CO" w:bidi="es-CO"/>
        </w:rPr>
        <w:t>de</w:t>
      </w:r>
      <w:r w:rsidRPr="001C11DA">
        <w:rPr>
          <w:rFonts w:ascii="Arial Narrow" w:eastAsia="Times New Roman" w:hAnsi="Arial Narrow" w:cs="Times New Roman"/>
          <w:b/>
          <w:spacing w:val="-6"/>
          <w:lang w:eastAsia="es-CO" w:bidi="es-CO"/>
        </w:rPr>
        <w:t xml:space="preserve"> </w:t>
      </w:r>
      <w:r w:rsidRPr="001C11DA">
        <w:rPr>
          <w:rFonts w:ascii="Arial Narrow" w:eastAsia="Times New Roman" w:hAnsi="Arial Narrow" w:cs="Times New Roman"/>
          <w:b/>
          <w:lang w:eastAsia="es-CO" w:bidi="es-CO"/>
        </w:rPr>
        <w:t>Género:</w:t>
      </w:r>
      <w:r w:rsidRPr="001C11DA">
        <w:rPr>
          <w:rFonts w:ascii="Arial Narrow" w:eastAsia="Times New Roman" w:hAnsi="Arial Narrow" w:cs="Times New Roman"/>
          <w:b/>
          <w:spacing w:val="-4"/>
          <w:lang w:eastAsia="es-CO" w:bidi="es-CO"/>
        </w:rPr>
        <w:t xml:space="preserve"> </w:t>
      </w:r>
      <w:r w:rsidRPr="001C11DA">
        <w:rPr>
          <w:rFonts w:ascii="Arial Narrow" w:eastAsia="Times New Roman" w:hAnsi="Arial Narrow" w:cs="Times New Roman"/>
          <w:lang w:eastAsia="es-CO" w:bidi="es-CO"/>
        </w:rPr>
        <w:t>Adopción</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por</w:t>
      </w:r>
      <w:r w:rsidRPr="001C11DA">
        <w:rPr>
          <w:rFonts w:ascii="Arial Narrow" w:eastAsia="Times New Roman" w:hAnsi="Arial Narrow" w:cs="Times New Roman"/>
          <w:spacing w:val="-5"/>
          <w:lang w:eastAsia="es-CO" w:bidi="es-CO"/>
        </w:rPr>
        <w:t xml:space="preserve"> </w:t>
      </w:r>
      <w:r w:rsidRPr="001C11DA">
        <w:rPr>
          <w:rFonts w:ascii="Arial Narrow" w:eastAsia="Times New Roman" w:hAnsi="Arial Narrow" w:cs="Times New Roman"/>
          <w:lang w:eastAsia="es-CO" w:bidi="es-CO"/>
        </w:rPr>
        <w:t>ejercicio</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6"/>
          <w:lang w:eastAsia="es-CO" w:bidi="es-CO"/>
        </w:rPr>
        <w:t xml:space="preserve"> </w:t>
      </w:r>
      <w:r w:rsidRPr="001C11DA">
        <w:rPr>
          <w:rFonts w:ascii="Arial Narrow" w:eastAsia="Times New Roman" w:hAnsi="Arial Narrow" w:cs="Times New Roman"/>
          <w:lang w:eastAsia="es-CO" w:bidi="es-CO"/>
        </w:rPr>
        <w:t>defensa</w:t>
      </w:r>
      <w:r w:rsidRPr="001C11DA">
        <w:rPr>
          <w:rFonts w:ascii="Arial Narrow" w:eastAsia="Times New Roman" w:hAnsi="Arial Narrow" w:cs="Times New Roman"/>
          <w:spacing w:val="-7"/>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8"/>
          <w:lang w:eastAsia="es-CO" w:bidi="es-CO"/>
        </w:rPr>
        <w:t xml:space="preserve"> </w:t>
      </w:r>
      <w:r w:rsidRPr="001C11DA">
        <w:rPr>
          <w:rFonts w:ascii="Arial Narrow" w:eastAsia="Times New Roman" w:hAnsi="Arial Narrow" w:cs="Times New Roman"/>
          <w:lang w:eastAsia="es-CO" w:bidi="es-CO"/>
        </w:rPr>
        <w:t>mujeres desplazadas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mujeres</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organizaciones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trabajan</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a</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favor</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3"/>
          <w:lang w:eastAsia="es-CO" w:bidi="es-CO"/>
        </w:rPr>
        <w:t xml:space="preserve"> </w:t>
      </w:r>
      <w:r w:rsidRPr="001C11DA">
        <w:rPr>
          <w:rFonts w:ascii="Arial Narrow" w:eastAsia="Times New Roman" w:hAnsi="Arial Narrow" w:cs="Times New Roman"/>
          <w:lang w:eastAsia="es-CO" w:bidi="es-CO"/>
        </w:rPr>
        <w:t>población</w:t>
      </w:r>
      <w:r w:rsidRPr="001C11DA">
        <w:rPr>
          <w:rFonts w:ascii="Arial Narrow" w:eastAsia="Times New Roman" w:hAnsi="Arial Narrow" w:cs="Times New Roman"/>
          <w:spacing w:val="-22"/>
          <w:lang w:eastAsia="es-CO" w:bidi="es-CO"/>
        </w:rPr>
        <w:t xml:space="preserve"> </w:t>
      </w:r>
      <w:r w:rsidRPr="001C11DA">
        <w:rPr>
          <w:rFonts w:ascii="Arial Narrow" w:eastAsia="Times New Roman" w:hAnsi="Arial Narrow" w:cs="Times New Roman"/>
          <w:lang w:eastAsia="es-CO" w:bidi="es-CO"/>
        </w:rPr>
        <w:t>víctima</w:t>
      </w:r>
      <w:r w:rsidRPr="001C11DA">
        <w:rPr>
          <w:rFonts w:ascii="Arial Narrow" w:eastAsia="Times New Roman" w:hAnsi="Arial Narrow" w:cs="Times New Roman"/>
          <w:spacing w:val="-24"/>
          <w:lang w:eastAsia="es-CO" w:bidi="es-CO"/>
        </w:rPr>
        <w:t xml:space="preserve"> </w:t>
      </w:r>
      <w:r w:rsidRPr="001C11DA">
        <w:rPr>
          <w:rFonts w:ascii="Arial Narrow" w:eastAsia="Times New Roman" w:hAnsi="Arial Narrow" w:cs="Times New Roman"/>
          <w:lang w:eastAsia="es-CO" w:bidi="es-CO"/>
        </w:rPr>
        <w:t>del</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conflicto:</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La Corte ratifica que las mujeres defensoras enfrentan de forma constante el riesgo de ser objeto de abusos,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agresiones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esclavitud</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sexual,</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trata</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personas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con</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fines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esclavitud</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sexual</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doméstica, el reclutamiento con fines de explotación doméstica y sexual, amenazas de violencia sexual, humillaciones públicas con contenido sexual, marcas en el cuerpo producidas con objetos corto punzantes</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o</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quemaduras</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en</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imprimen</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mensajes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denigrantes</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contra</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víctima.</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Muchas</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las amenazas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actos</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violencia</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se</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dirigen</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contra</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miembros</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del</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núcleo</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familiar,</w:t>
      </w:r>
      <w:r w:rsidRPr="001C11DA">
        <w:rPr>
          <w:rFonts w:ascii="Arial Narrow" w:eastAsia="Times New Roman" w:hAnsi="Arial Narrow" w:cs="Times New Roman"/>
          <w:spacing w:val="-21"/>
          <w:lang w:eastAsia="es-CO" w:bidi="es-CO"/>
        </w:rPr>
        <w:t xml:space="preserve"> </w:t>
      </w:r>
      <w:r w:rsidRPr="001C11DA">
        <w:rPr>
          <w:rFonts w:ascii="Arial Narrow" w:eastAsia="Times New Roman" w:hAnsi="Arial Narrow" w:cs="Times New Roman"/>
          <w:lang w:eastAsia="es-CO" w:bidi="es-CO"/>
        </w:rPr>
        <w:t>especialmente</w:t>
      </w:r>
      <w:r w:rsidRPr="001C11DA">
        <w:rPr>
          <w:rFonts w:ascii="Arial Narrow" w:eastAsia="Times New Roman" w:hAnsi="Arial Narrow" w:cs="Times New Roman"/>
          <w:spacing w:val="-20"/>
          <w:lang w:eastAsia="es-CO" w:bidi="es-CO"/>
        </w:rPr>
        <w:t xml:space="preserve"> </w:t>
      </w:r>
      <w:r w:rsidRPr="001C11DA">
        <w:rPr>
          <w:rFonts w:ascii="Arial Narrow" w:eastAsia="Times New Roman" w:hAnsi="Arial Narrow" w:cs="Times New Roman"/>
          <w:lang w:eastAsia="es-CO" w:bidi="es-CO"/>
        </w:rPr>
        <w:t>contra hijos e hijas, lo cual pone de manifiesto que tales ataques también pretenden una afectación diferenciada que ocasione daños en los bienes y relaciones que las mujeres consideran valiosos e importantes dada su condición femenina. (Auto 098 de</w:t>
      </w:r>
      <w:r w:rsidRPr="001C11DA">
        <w:rPr>
          <w:rFonts w:ascii="Arial Narrow" w:eastAsia="Times New Roman" w:hAnsi="Arial Narrow" w:cs="Times New Roman"/>
          <w:spacing w:val="-31"/>
          <w:lang w:eastAsia="es-CO" w:bidi="es-CO"/>
        </w:rPr>
        <w:t xml:space="preserve"> </w:t>
      </w:r>
      <w:r w:rsidRPr="001C11DA">
        <w:rPr>
          <w:rFonts w:ascii="Arial Narrow" w:eastAsia="Times New Roman" w:hAnsi="Arial Narrow" w:cs="Times New Roman"/>
          <w:lang w:eastAsia="es-CO" w:bidi="es-CO"/>
        </w:rPr>
        <w:t>2013).</w:t>
      </w:r>
    </w:p>
    <w:p w:rsidR="001C11DA" w:rsidRPr="001C11DA" w:rsidRDefault="001C11DA" w:rsidP="001C11DA">
      <w:pPr>
        <w:widowControl w:val="0"/>
        <w:autoSpaceDE w:val="0"/>
        <w:autoSpaceDN w:val="0"/>
        <w:spacing w:before="89" w:after="0" w:line="235" w:lineRule="auto"/>
        <w:ind w:left="1358" w:right="683"/>
        <w:jc w:val="both"/>
        <w:rPr>
          <w:rFonts w:ascii="Arial Narrow" w:eastAsia="Times New Roman" w:hAnsi="Arial Narrow" w:cs="Times New Roman"/>
          <w:lang w:eastAsia="es-CO" w:bidi="es-CO"/>
        </w:rPr>
      </w:pPr>
    </w:p>
    <w:p w:rsidR="001C11DA" w:rsidRPr="001C11DA" w:rsidRDefault="001C11DA" w:rsidP="001C11DA">
      <w:pPr>
        <w:widowControl w:val="0"/>
        <w:tabs>
          <w:tab w:val="left" w:pos="1347"/>
        </w:tabs>
        <w:autoSpaceDE w:val="0"/>
        <w:autoSpaceDN w:val="0"/>
        <w:spacing w:after="0" w:line="235" w:lineRule="auto"/>
        <w:ind w:left="1358" w:right="688"/>
        <w:jc w:val="both"/>
        <w:rPr>
          <w:rFonts w:ascii="Arial Narrow" w:eastAsia="Times New Roman" w:hAnsi="Arial Narrow" w:cs="Times New Roman"/>
          <w:lang w:eastAsia="es-CO" w:bidi="es-CO"/>
        </w:rPr>
      </w:pPr>
      <w:r w:rsidRPr="001C11DA">
        <w:rPr>
          <w:rFonts w:ascii="Arial Narrow" w:eastAsia="Times New Roman" w:hAnsi="Arial Narrow" w:cs="Times New Roman"/>
          <w:b/>
          <w:lang w:eastAsia="es-CO" w:bidi="es-CO"/>
        </w:rPr>
        <w:t>Garantizar</w:t>
      </w:r>
      <w:r w:rsidRPr="001C11DA">
        <w:rPr>
          <w:rFonts w:ascii="Arial Narrow" w:eastAsia="Times New Roman" w:hAnsi="Arial Narrow" w:cs="Times New Roman"/>
          <w:b/>
          <w:spacing w:val="-14"/>
          <w:lang w:eastAsia="es-CO" w:bidi="es-CO"/>
        </w:rPr>
        <w:t xml:space="preserve"> </w:t>
      </w:r>
      <w:r w:rsidRPr="001C11DA">
        <w:rPr>
          <w:rFonts w:ascii="Arial Narrow" w:eastAsia="Times New Roman" w:hAnsi="Arial Narrow" w:cs="Times New Roman"/>
          <w:b/>
          <w:lang w:eastAsia="es-CO" w:bidi="es-CO"/>
        </w:rPr>
        <w:t>Integralidad:</w:t>
      </w:r>
      <w:r w:rsidRPr="001C11DA">
        <w:rPr>
          <w:rFonts w:ascii="Arial Narrow" w:eastAsia="Times New Roman" w:hAnsi="Arial Narrow" w:cs="Times New Roman"/>
          <w:b/>
          <w:spacing w:val="-14"/>
          <w:lang w:eastAsia="es-CO" w:bidi="es-CO"/>
        </w:rPr>
        <w:t xml:space="preserve"> </w:t>
      </w:r>
      <w:r w:rsidRPr="001C11DA">
        <w:rPr>
          <w:rFonts w:ascii="Arial Narrow" w:eastAsia="Times New Roman" w:hAnsi="Arial Narrow" w:cs="Times New Roman"/>
          <w:lang w:eastAsia="es-CO" w:bidi="es-CO"/>
        </w:rPr>
        <w:t>Entendida</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como</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la</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obligación</w:t>
      </w:r>
      <w:r w:rsidRPr="001C11DA">
        <w:rPr>
          <w:rFonts w:ascii="Arial Narrow" w:eastAsia="Times New Roman" w:hAnsi="Arial Narrow" w:cs="Times New Roman"/>
          <w:spacing w:val="-13"/>
          <w:lang w:eastAsia="es-CO" w:bidi="es-CO"/>
        </w:rPr>
        <w:t xml:space="preserve"> </w:t>
      </w:r>
      <w:r w:rsidRPr="001C11DA">
        <w:rPr>
          <w:rFonts w:ascii="Arial Narrow" w:eastAsia="Times New Roman" w:hAnsi="Arial Narrow" w:cs="Times New Roman"/>
          <w:lang w:eastAsia="es-CO" w:bidi="es-CO"/>
        </w:rPr>
        <w:t>del</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Estado</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sus</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instituciones</w:t>
      </w:r>
      <w:r w:rsidRPr="001C11DA">
        <w:rPr>
          <w:rFonts w:ascii="Arial Narrow" w:eastAsia="Times New Roman" w:hAnsi="Arial Narrow" w:cs="Times New Roman"/>
          <w:spacing w:val="-12"/>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proveer todos</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recursos</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servicios</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necesarios</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para</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garantizar</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el</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ejercicio</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y</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disfrute</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4"/>
          <w:lang w:eastAsia="es-CO" w:bidi="es-CO"/>
        </w:rPr>
        <w:t xml:space="preserve"> </w:t>
      </w:r>
      <w:r w:rsidRPr="001C11DA">
        <w:rPr>
          <w:rFonts w:ascii="Arial Narrow" w:eastAsia="Times New Roman" w:hAnsi="Arial Narrow" w:cs="Times New Roman"/>
          <w:lang w:eastAsia="es-CO" w:bidi="es-CO"/>
        </w:rPr>
        <w:t>los</w:t>
      </w:r>
      <w:r w:rsidRPr="001C11DA">
        <w:rPr>
          <w:rFonts w:ascii="Arial Narrow" w:eastAsia="Times New Roman" w:hAnsi="Arial Narrow" w:cs="Times New Roman"/>
          <w:spacing w:val="-2"/>
          <w:lang w:eastAsia="es-CO" w:bidi="es-CO"/>
        </w:rPr>
        <w:t xml:space="preserve"> </w:t>
      </w:r>
      <w:r w:rsidRPr="001C11DA">
        <w:rPr>
          <w:rFonts w:ascii="Arial Narrow" w:eastAsia="Times New Roman" w:hAnsi="Arial Narrow" w:cs="Times New Roman"/>
          <w:lang w:eastAsia="es-CO" w:bidi="es-CO"/>
        </w:rPr>
        <w:t>derechos</w:t>
      </w:r>
      <w:r w:rsidRPr="001C11DA">
        <w:rPr>
          <w:rFonts w:ascii="Arial Narrow" w:eastAsia="Times New Roman" w:hAnsi="Arial Narrow" w:cs="Times New Roman"/>
          <w:spacing w:val="-3"/>
          <w:lang w:eastAsia="es-CO" w:bidi="es-CO"/>
        </w:rPr>
        <w:t xml:space="preserve"> </w:t>
      </w:r>
      <w:r w:rsidRPr="001C11DA">
        <w:rPr>
          <w:rFonts w:ascii="Arial Narrow" w:eastAsia="Times New Roman" w:hAnsi="Arial Narrow" w:cs="Times New Roman"/>
          <w:lang w:eastAsia="es-CO" w:bidi="es-CO"/>
        </w:rPr>
        <w:t>las mujeres sujetas de especial protección por las graves vulneraciones a los Derechos Humanos y</w:t>
      </w:r>
      <w:r w:rsidRPr="001C11DA">
        <w:rPr>
          <w:rFonts w:ascii="Arial Narrow" w:eastAsia="Times New Roman" w:hAnsi="Arial Narrow" w:cs="Times New Roman"/>
          <w:spacing w:val="-37"/>
          <w:lang w:eastAsia="es-CO" w:bidi="es-CO"/>
        </w:rPr>
        <w:t xml:space="preserve"> </w:t>
      </w:r>
      <w:r w:rsidRPr="001C11DA">
        <w:rPr>
          <w:rFonts w:ascii="Arial Narrow" w:eastAsia="Times New Roman" w:hAnsi="Arial Narrow" w:cs="Times New Roman"/>
          <w:lang w:eastAsia="es-CO" w:bidi="es-CO"/>
        </w:rPr>
        <w:t>al Derecho</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Internacional</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Humanitario</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de</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las</w:t>
      </w:r>
      <w:r w:rsidRPr="001C11DA">
        <w:rPr>
          <w:rFonts w:ascii="Arial Narrow" w:eastAsia="Times New Roman" w:hAnsi="Arial Narrow" w:cs="Times New Roman"/>
          <w:spacing w:val="-14"/>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18"/>
          <w:lang w:eastAsia="es-CO" w:bidi="es-CO"/>
        </w:rPr>
        <w:t xml:space="preserve"> </w:t>
      </w:r>
      <w:r w:rsidRPr="001C11DA">
        <w:rPr>
          <w:rFonts w:ascii="Arial Narrow" w:eastAsia="Times New Roman" w:hAnsi="Arial Narrow" w:cs="Times New Roman"/>
          <w:lang w:eastAsia="es-CO" w:bidi="es-CO"/>
        </w:rPr>
        <w:t>han</w:t>
      </w:r>
      <w:r w:rsidRPr="001C11DA">
        <w:rPr>
          <w:rFonts w:ascii="Arial Narrow" w:eastAsia="Times New Roman" w:hAnsi="Arial Narrow" w:cs="Times New Roman"/>
          <w:spacing w:val="-16"/>
          <w:lang w:eastAsia="es-CO" w:bidi="es-CO"/>
        </w:rPr>
        <w:t xml:space="preserve"> </w:t>
      </w:r>
      <w:r w:rsidRPr="001C11DA">
        <w:rPr>
          <w:rFonts w:ascii="Arial Narrow" w:eastAsia="Times New Roman" w:hAnsi="Arial Narrow" w:cs="Times New Roman"/>
          <w:lang w:eastAsia="es-CO" w:bidi="es-CO"/>
        </w:rPr>
        <w:t>sido</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víctimas,</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al</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igual</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que</w:t>
      </w:r>
      <w:r w:rsidRPr="001C11DA">
        <w:rPr>
          <w:rFonts w:ascii="Arial Narrow" w:eastAsia="Times New Roman" w:hAnsi="Arial Narrow" w:cs="Times New Roman"/>
          <w:spacing w:val="-17"/>
          <w:lang w:eastAsia="es-CO" w:bidi="es-CO"/>
        </w:rPr>
        <w:t xml:space="preserve"> </w:t>
      </w:r>
      <w:r w:rsidRPr="001C11DA">
        <w:rPr>
          <w:rFonts w:ascii="Arial Narrow" w:eastAsia="Times New Roman" w:hAnsi="Arial Narrow" w:cs="Times New Roman"/>
          <w:lang w:eastAsia="es-CO" w:bidi="es-CO"/>
        </w:rPr>
        <w:t>su</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grupo</w:t>
      </w:r>
      <w:r w:rsidRPr="001C11DA">
        <w:rPr>
          <w:rFonts w:ascii="Arial Narrow" w:eastAsia="Times New Roman" w:hAnsi="Arial Narrow" w:cs="Times New Roman"/>
          <w:spacing w:val="-15"/>
          <w:lang w:eastAsia="es-CO" w:bidi="es-CO"/>
        </w:rPr>
        <w:t xml:space="preserve"> </w:t>
      </w:r>
      <w:r w:rsidRPr="001C11DA">
        <w:rPr>
          <w:rFonts w:ascii="Arial Narrow" w:eastAsia="Times New Roman" w:hAnsi="Arial Narrow" w:cs="Times New Roman"/>
          <w:lang w:eastAsia="es-CO" w:bidi="es-CO"/>
        </w:rPr>
        <w:t>familiar.</w:t>
      </w:r>
    </w:p>
    <w:p w:rsidR="001C11DA" w:rsidRPr="001C11DA" w:rsidRDefault="001C11DA" w:rsidP="001C11DA">
      <w:pPr>
        <w:widowControl w:val="0"/>
        <w:autoSpaceDE w:val="0"/>
        <w:autoSpaceDN w:val="0"/>
        <w:spacing w:before="11" w:after="0" w:line="240" w:lineRule="auto"/>
        <w:rPr>
          <w:rFonts w:ascii="Arial Narrow" w:eastAsia="Times New Roman" w:hAnsi="Arial Narrow" w:cs="Times New Roman"/>
          <w:sz w:val="20"/>
          <w:lang w:eastAsia="es-CO" w:bidi="es-CO"/>
        </w:rPr>
      </w:pPr>
    </w:p>
    <w:p w:rsidR="001C11DA" w:rsidRPr="001C11DA" w:rsidRDefault="001C11DA" w:rsidP="00427832">
      <w:pPr>
        <w:shd w:val="clear" w:color="auto" w:fill="FFFFFF"/>
        <w:spacing w:after="0" w:line="240" w:lineRule="auto"/>
        <w:ind w:hanging="360"/>
        <w:rPr>
          <w:rFonts w:ascii="Arial Narrow" w:eastAsia="Times New Roman" w:hAnsi="Arial Narrow" w:cs="Calibri"/>
          <w:color w:val="000000"/>
          <w:shd w:val="clear" w:color="auto" w:fill="FFFFFF"/>
          <w:lang w:eastAsia="es-CO"/>
        </w:rPr>
      </w:pPr>
    </w:p>
    <w:sectPr w:rsidR="001C11DA" w:rsidRPr="001C11DA" w:rsidSect="00FA700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22F" w:rsidRDefault="00DF622F" w:rsidP="00105E69">
      <w:pPr>
        <w:spacing w:after="0" w:line="240" w:lineRule="auto"/>
      </w:pPr>
      <w:r>
        <w:separator/>
      </w:r>
    </w:p>
  </w:endnote>
  <w:endnote w:type="continuationSeparator" w:id="0">
    <w:p w:rsidR="00DF622F" w:rsidRDefault="00DF622F" w:rsidP="00105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onsola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69" w:rsidRDefault="00105E69">
    <w:pPr>
      <w:pStyle w:val="Piedepgina"/>
      <w:pBdr>
        <w:top w:val="thinThickSmallGap" w:sz="24" w:space="1" w:color="823B0B" w:themeColor="accent2" w:themeShade="7F"/>
      </w:pBdr>
      <w:rPr>
        <w:rFonts w:asciiTheme="majorHAnsi" w:hAnsiTheme="majorHAnsi"/>
      </w:rPr>
    </w:pPr>
    <w:r>
      <w:rPr>
        <w:rFonts w:asciiTheme="majorHAnsi" w:hAnsiTheme="majorHAnsi"/>
      </w:rPr>
      <w:t>DIRECCION DE DERECHOS HUMANOS</w:t>
    </w:r>
    <w:r>
      <w:rPr>
        <w:rFonts w:asciiTheme="majorHAnsi" w:hAnsiTheme="majorHAnsi"/>
      </w:rPr>
      <w:ptab w:relativeTo="margin" w:alignment="right" w:leader="none"/>
    </w:r>
    <w:r>
      <w:rPr>
        <w:rFonts w:asciiTheme="majorHAnsi" w:hAnsiTheme="majorHAnsi"/>
      </w:rPr>
      <w:t xml:space="preserve">Página </w:t>
    </w:r>
    <w:fldSimple w:instr=" PAGE   \* MERGEFORMAT ">
      <w:r w:rsidRPr="00105E69">
        <w:rPr>
          <w:rFonts w:asciiTheme="majorHAnsi" w:hAnsiTheme="majorHAnsi"/>
          <w:noProof/>
        </w:rPr>
        <w:t>5</w:t>
      </w:r>
    </w:fldSimple>
  </w:p>
  <w:p w:rsidR="00105E69" w:rsidRDefault="00105E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22F" w:rsidRDefault="00DF622F" w:rsidP="00105E69">
      <w:pPr>
        <w:spacing w:after="0" w:line="240" w:lineRule="auto"/>
      </w:pPr>
      <w:r>
        <w:separator/>
      </w:r>
    </w:p>
  </w:footnote>
  <w:footnote w:type="continuationSeparator" w:id="0">
    <w:p w:rsidR="00DF622F" w:rsidRDefault="00DF622F" w:rsidP="00105E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D3C518B3BC794D57805DB02DDFC33270"/>
      </w:placeholder>
      <w:dataBinding w:prefixMappings="xmlns:ns0='http://schemas.openxmlformats.org/package/2006/metadata/core-properties' xmlns:ns1='http://purl.org/dc/elements/1.1/'" w:xpath="/ns0:coreProperties[1]/ns1:title[1]" w:storeItemID="{6C3C8BC8-F283-45AE-878A-BAB7291924A1}"/>
      <w:text/>
    </w:sdtPr>
    <w:sdtContent>
      <w:p w:rsidR="00105E69" w:rsidRDefault="00105E69">
        <w:pPr>
          <w:pStyle w:val="Encabezado"/>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PREGUNTAS Y RESPUESTAS – GLOSARIO DE TERMINOS</w:t>
        </w:r>
      </w:p>
    </w:sdtContent>
  </w:sdt>
  <w:p w:rsidR="00105E69" w:rsidRDefault="00105E6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62A09"/>
    <w:multiLevelType w:val="hybridMultilevel"/>
    <w:tmpl w:val="DC2C26EE"/>
    <w:lvl w:ilvl="0" w:tplc="E59AC00A">
      <w:start w:val="5"/>
      <w:numFmt w:val="decimal"/>
      <w:lvlText w:val="%1."/>
      <w:lvlJc w:val="left"/>
      <w:pPr>
        <w:ind w:left="720" w:hanging="360"/>
      </w:pPr>
      <w:rPr>
        <w:rFonts w:ascii="Arial Narrow" w:hAnsi="Arial Narrow" w:cs="Calibri" w:hint="default"/>
        <w:color w:val="00000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B6573C"/>
    <w:multiLevelType w:val="multilevel"/>
    <w:tmpl w:val="CCEE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318D4"/>
    <w:multiLevelType w:val="hybridMultilevel"/>
    <w:tmpl w:val="1E26D750"/>
    <w:lvl w:ilvl="0" w:tplc="96CA36C8">
      <w:start w:val="1"/>
      <w:numFmt w:val="decimal"/>
      <w:lvlText w:val="%1."/>
      <w:lvlJc w:val="left"/>
      <w:pPr>
        <w:ind w:left="75" w:hanging="435"/>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3">
    <w:nsid w:val="23C73762"/>
    <w:multiLevelType w:val="hybridMultilevel"/>
    <w:tmpl w:val="B82857A2"/>
    <w:lvl w:ilvl="0" w:tplc="63A2BF28">
      <w:start w:val="1"/>
      <w:numFmt w:val="decimal"/>
      <w:lvlText w:val="%1."/>
      <w:lvlJc w:val="left"/>
      <w:pPr>
        <w:ind w:left="1358" w:hanging="348"/>
        <w:jc w:val="left"/>
      </w:pPr>
      <w:rPr>
        <w:rFonts w:ascii="Times New Roman" w:eastAsia="Times New Roman" w:hAnsi="Times New Roman" w:cs="Times New Roman" w:hint="default"/>
        <w:spacing w:val="-1"/>
        <w:w w:val="92"/>
        <w:sz w:val="22"/>
        <w:szCs w:val="22"/>
        <w:lang w:val="es-CO" w:eastAsia="es-CO" w:bidi="es-CO"/>
      </w:rPr>
    </w:lvl>
    <w:lvl w:ilvl="1" w:tplc="E0DA8716">
      <w:numFmt w:val="bullet"/>
      <w:lvlText w:val="•"/>
      <w:lvlJc w:val="left"/>
      <w:pPr>
        <w:ind w:left="2282" w:hanging="348"/>
      </w:pPr>
      <w:rPr>
        <w:rFonts w:hint="default"/>
        <w:lang w:val="es-CO" w:eastAsia="es-CO" w:bidi="es-CO"/>
      </w:rPr>
    </w:lvl>
    <w:lvl w:ilvl="2" w:tplc="014C34B6">
      <w:numFmt w:val="bullet"/>
      <w:lvlText w:val="•"/>
      <w:lvlJc w:val="left"/>
      <w:pPr>
        <w:ind w:left="3204" w:hanging="348"/>
      </w:pPr>
      <w:rPr>
        <w:rFonts w:hint="default"/>
        <w:lang w:val="es-CO" w:eastAsia="es-CO" w:bidi="es-CO"/>
      </w:rPr>
    </w:lvl>
    <w:lvl w:ilvl="3" w:tplc="9ACE73F4">
      <w:numFmt w:val="bullet"/>
      <w:lvlText w:val="•"/>
      <w:lvlJc w:val="left"/>
      <w:pPr>
        <w:ind w:left="4126" w:hanging="348"/>
      </w:pPr>
      <w:rPr>
        <w:rFonts w:hint="default"/>
        <w:lang w:val="es-CO" w:eastAsia="es-CO" w:bidi="es-CO"/>
      </w:rPr>
    </w:lvl>
    <w:lvl w:ilvl="4" w:tplc="C4B4D87C">
      <w:numFmt w:val="bullet"/>
      <w:lvlText w:val="•"/>
      <w:lvlJc w:val="left"/>
      <w:pPr>
        <w:ind w:left="5048" w:hanging="348"/>
      </w:pPr>
      <w:rPr>
        <w:rFonts w:hint="default"/>
        <w:lang w:val="es-CO" w:eastAsia="es-CO" w:bidi="es-CO"/>
      </w:rPr>
    </w:lvl>
    <w:lvl w:ilvl="5" w:tplc="C7C8CE16">
      <w:numFmt w:val="bullet"/>
      <w:lvlText w:val="•"/>
      <w:lvlJc w:val="left"/>
      <w:pPr>
        <w:ind w:left="5970" w:hanging="348"/>
      </w:pPr>
      <w:rPr>
        <w:rFonts w:hint="default"/>
        <w:lang w:val="es-CO" w:eastAsia="es-CO" w:bidi="es-CO"/>
      </w:rPr>
    </w:lvl>
    <w:lvl w:ilvl="6" w:tplc="C110FABC">
      <w:numFmt w:val="bullet"/>
      <w:lvlText w:val="•"/>
      <w:lvlJc w:val="left"/>
      <w:pPr>
        <w:ind w:left="6892" w:hanging="348"/>
      </w:pPr>
      <w:rPr>
        <w:rFonts w:hint="default"/>
        <w:lang w:val="es-CO" w:eastAsia="es-CO" w:bidi="es-CO"/>
      </w:rPr>
    </w:lvl>
    <w:lvl w:ilvl="7" w:tplc="96E8A932">
      <w:numFmt w:val="bullet"/>
      <w:lvlText w:val="•"/>
      <w:lvlJc w:val="left"/>
      <w:pPr>
        <w:ind w:left="7814" w:hanging="348"/>
      </w:pPr>
      <w:rPr>
        <w:rFonts w:hint="default"/>
        <w:lang w:val="es-CO" w:eastAsia="es-CO" w:bidi="es-CO"/>
      </w:rPr>
    </w:lvl>
    <w:lvl w:ilvl="8" w:tplc="57C6B1CE">
      <w:numFmt w:val="bullet"/>
      <w:lvlText w:val="•"/>
      <w:lvlJc w:val="left"/>
      <w:pPr>
        <w:ind w:left="8736" w:hanging="348"/>
      </w:pPr>
      <w:rPr>
        <w:rFonts w:hint="default"/>
        <w:lang w:val="es-CO" w:eastAsia="es-CO" w:bidi="es-CO"/>
      </w:rPr>
    </w:lvl>
  </w:abstractNum>
  <w:abstractNum w:abstractNumId="4">
    <w:nsid w:val="2C044612"/>
    <w:multiLevelType w:val="hybridMultilevel"/>
    <w:tmpl w:val="14FA2EAE"/>
    <w:lvl w:ilvl="0" w:tplc="1C125F46">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nsid w:val="52096F4A"/>
    <w:multiLevelType w:val="hybridMultilevel"/>
    <w:tmpl w:val="8EE806BC"/>
    <w:lvl w:ilvl="0" w:tplc="BE901AEE">
      <w:numFmt w:val="bullet"/>
      <w:lvlText w:val=""/>
      <w:lvlJc w:val="left"/>
      <w:pPr>
        <w:ind w:left="1358" w:hanging="348"/>
      </w:pPr>
      <w:rPr>
        <w:rFonts w:ascii="Symbol" w:eastAsia="Symbol" w:hAnsi="Symbol" w:cs="Symbol" w:hint="default"/>
        <w:w w:val="100"/>
        <w:sz w:val="22"/>
        <w:szCs w:val="22"/>
        <w:lang w:val="es-CO" w:eastAsia="es-CO" w:bidi="es-CO"/>
      </w:rPr>
    </w:lvl>
    <w:lvl w:ilvl="1" w:tplc="5E78A85E">
      <w:numFmt w:val="bullet"/>
      <w:lvlText w:val="o"/>
      <w:lvlJc w:val="left"/>
      <w:pPr>
        <w:ind w:left="2054" w:hanging="336"/>
      </w:pPr>
      <w:rPr>
        <w:rFonts w:ascii="Courier New" w:eastAsia="Courier New" w:hAnsi="Courier New" w:cs="Courier New" w:hint="default"/>
        <w:w w:val="100"/>
        <w:sz w:val="22"/>
        <w:szCs w:val="22"/>
        <w:lang w:val="es-CO" w:eastAsia="es-CO" w:bidi="es-CO"/>
      </w:rPr>
    </w:lvl>
    <w:lvl w:ilvl="2" w:tplc="B49E8634">
      <w:numFmt w:val="bullet"/>
      <w:lvlText w:val="•"/>
      <w:lvlJc w:val="left"/>
      <w:pPr>
        <w:ind w:left="3006" w:hanging="336"/>
      </w:pPr>
      <w:rPr>
        <w:rFonts w:hint="default"/>
        <w:lang w:val="es-CO" w:eastAsia="es-CO" w:bidi="es-CO"/>
      </w:rPr>
    </w:lvl>
    <w:lvl w:ilvl="3" w:tplc="E2C66454">
      <w:numFmt w:val="bullet"/>
      <w:lvlText w:val="•"/>
      <w:lvlJc w:val="left"/>
      <w:pPr>
        <w:ind w:left="3953" w:hanging="336"/>
      </w:pPr>
      <w:rPr>
        <w:rFonts w:hint="default"/>
        <w:lang w:val="es-CO" w:eastAsia="es-CO" w:bidi="es-CO"/>
      </w:rPr>
    </w:lvl>
    <w:lvl w:ilvl="4" w:tplc="59BE40C6">
      <w:numFmt w:val="bullet"/>
      <w:lvlText w:val="•"/>
      <w:lvlJc w:val="left"/>
      <w:pPr>
        <w:ind w:left="4900" w:hanging="336"/>
      </w:pPr>
      <w:rPr>
        <w:rFonts w:hint="default"/>
        <w:lang w:val="es-CO" w:eastAsia="es-CO" w:bidi="es-CO"/>
      </w:rPr>
    </w:lvl>
    <w:lvl w:ilvl="5" w:tplc="5D284AD2">
      <w:numFmt w:val="bullet"/>
      <w:lvlText w:val="•"/>
      <w:lvlJc w:val="left"/>
      <w:pPr>
        <w:ind w:left="5846" w:hanging="336"/>
      </w:pPr>
      <w:rPr>
        <w:rFonts w:hint="default"/>
        <w:lang w:val="es-CO" w:eastAsia="es-CO" w:bidi="es-CO"/>
      </w:rPr>
    </w:lvl>
    <w:lvl w:ilvl="6" w:tplc="A6EEACEA">
      <w:numFmt w:val="bullet"/>
      <w:lvlText w:val="•"/>
      <w:lvlJc w:val="left"/>
      <w:pPr>
        <w:ind w:left="6793" w:hanging="336"/>
      </w:pPr>
      <w:rPr>
        <w:rFonts w:hint="default"/>
        <w:lang w:val="es-CO" w:eastAsia="es-CO" w:bidi="es-CO"/>
      </w:rPr>
    </w:lvl>
    <w:lvl w:ilvl="7" w:tplc="FE7A54A6">
      <w:numFmt w:val="bullet"/>
      <w:lvlText w:val="•"/>
      <w:lvlJc w:val="left"/>
      <w:pPr>
        <w:ind w:left="7740" w:hanging="336"/>
      </w:pPr>
      <w:rPr>
        <w:rFonts w:hint="default"/>
        <w:lang w:val="es-CO" w:eastAsia="es-CO" w:bidi="es-CO"/>
      </w:rPr>
    </w:lvl>
    <w:lvl w:ilvl="8" w:tplc="D63C6838">
      <w:numFmt w:val="bullet"/>
      <w:lvlText w:val="•"/>
      <w:lvlJc w:val="left"/>
      <w:pPr>
        <w:ind w:left="8686" w:hanging="336"/>
      </w:pPr>
      <w:rPr>
        <w:rFonts w:hint="default"/>
        <w:lang w:val="es-CO" w:eastAsia="es-CO" w:bidi="es-CO"/>
      </w:rPr>
    </w:lvl>
  </w:abstractNum>
  <w:abstractNum w:abstractNumId="6">
    <w:nsid w:val="61E67228"/>
    <w:multiLevelType w:val="multilevel"/>
    <w:tmpl w:val="7DEC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81F20"/>
    <w:multiLevelType w:val="hybridMultilevel"/>
    <w:tmpl w:val="98848876"/>
    <w:lvl w:ilvl="0" w:tplc="883AB734">
      <w:start w:val="1"/>
      <w:numFmt w:val="decimal"/>
      <w:lvlText w:val="%1."/>
      <w:lvlJc w:val="left"/>
      <w:pPr>
        <w:ind w:left="827" w:hanging="348"/>
        <w:jc w:val="left"/>
      </w:pPr>
      <w:rPr>
        <w:rFonts w:ascii="Times New Roman" w:eastAsia="Times New Roman" w:hAnsi="Times New Roman" w:cs="Times New Roman" w:hint="default"/>
        <w:spacing w:val="-1"/>
        <w:w w:val="92"/>
        <w:sz w:val="22"/>
        <w:szCs w:val="22"/>
        <w:lang w:val="es-CO" w:eastAsia="es-CO" w:bidi="es-CO"/>
      </w:rPr>
    </w:lvl>
    <w:lvl w:ilvl="1" w:tplc="F6966500">
      <w:numFmt w:val="bullet"/>
      <w:lvlText w:val="•"/>
      <w:lvlJc w:val="left"/>
      <w:pPr>
        <w:ind w:left="1684" w:hanging="348"/>
      </w:pPr>
      <w:rPr>
        <w:rFonts w:hint="default"/>
        <w:lang w:val="es-CO" w:eastAsia="es-CO" w:bidi="es-CO"/>
      </w:rPr>
    </w:lvl>
    <w:lvl w:ilvl="2" w:tplc="3B883308">
      <w:numFmt w:val="bullet"/>
      <w:lvlText w:val="•"/>
      <w:lvlJc w:val="left"/>
      <w:pPr>
        <w:ind w:left="2548" w:hanging="348"/>
      </w:pPr>
      <w:rPr>
        <w:rFonts w:hint="default"/>
        <w:lang w:val="es-CO" w:eastAsia="es-CO" w:bidi="es-CO"/>
      </w:rPr>
    </w:lvl>
    <w:lvl w:ilvl="3" w:tplc="057A8D5E">
      <w:numFmt w:val="bullet"/>
      <w:lvlText w:val="•"/>
      <w:lvlJc w:val="left"/>
      <w:pPr>
        <w:ind w:left="3412" w:hanging="348"/>
      </w:pPr>
      <w:rPr>
        <w:rFonts w:hint="default"/>
        <w:lang w:val="es-CO" w:eastAsia="es-CO" w:bidi="es-CO"/>
      </w:rPr>
    </w:lvl>
    <w:lvl w:ilvl="4" w:tplc="F3442840">
      <w:numFmt w:val="bullet"/>
      <w:lvlText w:val="•"/>
      <w:lvlJc w:val="left"/>
      <w:pPr>
        <w:ind w:left="4276" w:hanging="348"/>
      </w:pPr>
      <w:rPr>
        <w:rFonts w:hint="default"/>
        <w:lang w:val="es-CO" w:eastAsia="es-CO" w:bidi="es-CO"/>
      </w:rPr>
    </w:lvl>
    <w:lvl w:ilvl="5" w:tplc="7A58DEEA">
      <w:numFmt w:val="bullet"/>
      <w:lvlText w:val="•"/>
      <w:lvlJc w:val="left"/>
      <w:pPr>
        <w:ind w:left="5140" w:hanging="348"/>
      </w:pPr>
      <w:rPr>
        <w:rFonts w:hint="default"/>
        <w:lang w:val="es-CO" w:eastAsia="es-CO" w:bidi="es-CO"/>
      </w:rPr>
    </w:lvl>
    <w:lvl w:ilvl="6" w:tplc="323EE6C2">
      <w:numFmt w:val="bullet"/>
      <w:lvlText w:val="•"/>
      <w:lvlJc w:val="left"/>
      <w:pPr>
        <w:ind w:left="6004" w:hanging="348"/>
      </w:pPr>
      <w:rPr>
        <w:rFonts w:hint="default"/>
        <w:lang w:val="es-CO" w:eastAsia="es-CO" w:bidi="es-CO"/>
      </w:rPr>
    </w:lvl>
    <w:lvl w:ilvl="7" w:tplc="441C757C">
      <w:numFmt w:val="bullet"/>
      <w:lvlText w:val="•"/>
      <w:lvlJc w:val="left"/>
      <w:pPr>
        <w:ind w:left="6868" w:hanging="348"/>
      </w:pPr>
      <w:rPr>
        <w:rFonts w:hint="default"/>
        <w:lang w:val="es-CO" w:eastAsia="es-CO" w:bidi="es-CO"/>
      </w:rPr>
    </w:lvl>
    <w:lvl w:ilvl="8" w:tplc="87C61D70">
      <w:numFmt w:val="bullet"/>
      <w:lvlText w:val="•"/>
      <w:lvlJc w:val="left"/>
      <w:pPr>
        <w:ind w:left="7732" w:hanging="348"/>
      </w:pPr>
      <w:rPr>
        <w:rFonts w:hint="default"/>
        <w:lang w:val="es-CO" w:eastAsia="es-CO" w:bidi="es-CO"/>
      </w:rPr>
    </w:lvl>
  </w:abstractNum>
  <w:abstractNum w:abstractNumId="8">
    <w:nsid w:val="6AFA4771"/>
    <w:multiLevelType w:val="multilevel"/>
    <w:tmpl w:val="E1F4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8"/>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A7849"/>
    <w:rsid w:val="00105E69"/>
    <w:rsid w:val="001C11DA"/>
    <w:rsid w:val="003B588C"/>
    <w:rsid w:val="00427832"/>
    <w:rsid w:val="00510B05"/>
    <w:rsid w:val="006A7849"/>
    <w:rsid w:val="00785CA7"/>
    <w:rsid w:val="009A52B7"/>
    <w:rsid w:val="00DF622F"/>
    <w:rsid w:val="00F25209"/>
    <w:rsid w:val="00FA700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7849"/>
    <w:pPr>
      <w:ind w:left="720"/>
      <w:contextualSpacing/>
    </w:pPr>
  </w:style>
  <w:style w:type="paragraph" w:styleId="NormalWeb">
    <w:name w:val="Normal (Web)"/>
    <w:basedOn w:val="Normal"/>
    <w:uiPriority w:val="99"/>
    <w:semiHidden/>
    <w:unhideWhenUsed/>
    <w:rsid w:val="006A784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3B58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588C"/>
    <w:rPr>
      <w:rFonts w:ascii="Tahoma" w:hAnsi="Tahoma" w:cs="Tahoma"/>
      <w:sz w:val="16"/>
      <w:szCs w:val="16"/>
    </w:rPr>
  </w:style>
  <w:style w:type="paragraph" w:styleId="Encabezado">
    <w:name w:val="header"/>
    <w:basedOn w:val="Normal"/>
    <w:link w:val="EncabezadoCar"/>
    <w:uiPriority w:val="99"/>
    <w:unhideWhenUsed/>
    <w:rsid w:val="00105E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5E69"/>
  </w:style>
  <w:style w:type="paragraph" w:styleId="Piedepgina">
    <w:name w:val="footer"/>
    <w:basedOn w:val="Normal"/>
    <w:link w:val="PiedepginaCar"/>
    <w:uiPriority w:val="99"/>
    <w:unhideWhenUsed/>
    <w:rsid w:val="00105E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5E69"/>
  </w:style>
</w:styles>
</file>

<file path=word/webSettings.xml><?xml version="1.0" encoding="utf-8"?>
<w:webSettings xmlns:r="http://schemas.openxmlformats.org/officeDocument/2006/relationships" xmlns:w="http://schemas.openxmlformats.org/wordprocessingml/2006/main">
  <w:divs>
    <w:div w:id="182666516">
      <w:bodyDiv w:val="1"/>
      <w:marLeft w:val="0"/>
      <w:marRight w:val="0"/>
      <w:marTop w:val="0"/>
      <w:marBottom w:val="0"/>
      <w:divBdr>
        <w:top w:val="none" w:sz="0" w:space="0" w:color="auto"/>
        <w:left w:val="none" w:sz="0" w:space="0" w:color="auto"/>
        <w:bottom w:val="none" w:sz="0" w:space="0" w:color="auto"/>
        <w:right w:val="none" w:sz="0" w:space="0" w:color="auto"/>
      </w:divBdr>
    </w:div>
    <w:div w:id="1742563154">
      <w:bodyDiv w:val="1"/>
      <w:marLeft w:val="0"/>
      <w:marRight w:val="0"/>
      <w:marTop w:val="0"/>
      <w:marBottom w:val="0"/>
      <w:divBdr>
        <w:top w:val="none" w:sz="0" w:space="0" w:color="auto"/>
        <w:left w:val="none" w:sz="0" w:space="0" w:color="auto"/>
        <w:bottom w:val="none" w:sz="0" w:space="0" w:color="auto"/>
        <w:right w:val="none" w:sz="0" w:space="0" w:color="auto"/>
      </w:divBdr>
      <w:divsChild>
        <w:div w:id="178549595">
          <w:marLeft w:val="0"/>
          <w:marRight w:val="0"/>
          <w:marTop w:val="0"/>
          <w:marBottom w:val="0"/>
          <w:divBdr>
            <w:top w:val="none" w:sz="0" w:space="0" w:color="auto"/>
            <w:left w:val="none" w:sz="0" w:space="0" w:color="auto"/>
            <w:bottom w:val="none" w:sz="0" w:space="0" w:color="auto"/>
            <w:right w:val="none" w:sz="0" w:space="0" w:color="auto"/>
          </w:divBdr>
        </w:div>
        <w:div w:id="757555182">
          <w:marLeft w:val="0"/>
          <w:marRight w:val="0"/>
          <w:marTop w:val="0"/>
          <w:marBottom w:val="0"/>
          <w:divBdr>
            <w:top w:val="none" w:sz="0" w:space="0" w:color="auto"/>
            <w:left w:val="none" w:sz="0" w:space="0" w:color="auto"/>
            <w:bottom w:val="none" w:sz="0" w:space="0" w:color="auto"/>
            <w:right w:val="none" w:sz="0" w:space="0" w:color="auto"/>
          </w:divBdr>
        </w:div>
        <w:div w:id="1502313752">
          <w:marLeft w:val="0"/>
          <w:marRight w:val="0"/>
          <w:marTop w:val="0"/>
          <w:marBottom w:val="0"/>
          <w:divBdr>
            <w:top w:val="none" w:sz="0" w:space="0" w:color="auto"/>
            <w:left w:val="none" w:sz="0" w:space="0" w:color="auto"/>
            <w:bottom w:val="none" w:sz="0" w:space="0" w:color="auto"/>
            <w:right w:val="none" w:sz="0" w:space="0" w:color="auto"/>
          </w:divBdr>
        </w:div>
        <w:div w:id="710543731">
          <w:marLeft w:val="0"/>
          <w:marRight w:val="0"/>
          <w:marTop w:val="0"/>
          <w:marBottom w:val="0"/>
          <w:divBdr>
            <w:top w:val="none" w:sz="0" w:space="0" w:color="auto"/>
            <w:left w:val="none" w:sz="0" w:space="0" w:color="auto"/>
            <w:bottom w:val="none" w:sz="0" w:space="0" w:color="auto"/>
            <w:right w:val="none" w:sz="0" w:space="0" w:color="auto"/>
          </w:divBdr>
        </w:div>
        <w:div w:id="181096472">
          <w:marLeft w:val="0"/>
          <w:marRight w:val="0"/>
          <w:marTop w:val="0"/>
          <w:marBottom w:val="0"/>
          <w:divBdr>
            <w:top w:val="none" w:sz="0" w:space="0" w:color="auto"/>
            <w:left w:val="none" w:sz="0" w:space="0" w:color="auto"/>
            <w:bottom w:val="none" w:sz="0" w:space="0" w:color="auto"/>
            <w:right w:val="none" w:sz="0" w:space="0" w:color="auto"/>
          </w:divBdr>
        </w:div>
        <w:div w:id="1159735583">
          <w:marLeft w:val="0"/>
          <w:marRight w:val="0"/>
          <w:marTop w:val="0"/>
          <w:marBottom w:val="0"/>
          <w:divBdr>
            <w:top w:val="none" w:sz="0" w:space="0" w:color="auto"/>
            <w:left w:val="none" w:sz="0" w:space="0" w:color="auto"/>
            <w:bottom w:val="none" w:sz="0" w:space="0" w:color="auto"/>
            <w:right w:val="none" w:sz="0" w:space="0" w:color="auto"/>
          </w:divBdr>
        </w:div>
        <w:div w:id="203173116">
          <w:marLeft w:val="0"/>
          <w:marRight w:val="0"/>
          <w:marTop w:val="0"/>
          <w:marBottom w:val="0"/>
          <w:divBdr>
            <w:top w:val="none" w:sz="0" w:space="0" w:color="auto"/>
            <w:left w:val="none" w:sz="0" w:space="0" w:color="auto"/>
            <w:bottom w:val="none" w:sz="0" w:space="0" w:color="auto"/>
            <w:right w:val="none" w:sz="0" w:space="0" w:color="auto"/>
          </w:divBdr>
        </w:div>
        <w:div w:id="1106659686">
          <w:marLeft w:val="0"/>
          <w:marRight w:val="0"/>
          <w:marTop w:val="0"/>
          <w:marBottom w:val="0"/>
          <w:divBdr>
            <w:top w:val="none" w:sz="0" w:space="0" w:color="auto"/>
            <w:left w:val="none" w:sz="0" w:space="0" w:color="auto"/>
            <w:bottom w:val="none" w:sz="0" w:space="0" w:color="auto"/>
            <w:right w:val="none" w:sz="0" w:space="0" w:color="auto"/>
          </w:divBdr>
        </w:div>
        <w:div w:id="1858229495">
          <w:marLeft w:val="0"/>
          <w:marRight w:val="0"/>
          <w:marTop w:val="0"/>
          <w:marBottom w:val="0"/>
          <w:divBdr>
            <w:top w:val="none" w:sz="0" w:space="0" w:color="auto"/>
            <w:left w:val="none" w:sz="0" w:space="0" w:color="auto"/>
            <w:bottom w:val="none" w:sz="0" w:space="0" w:color="auto"/>
            <w:right w:val="none" w:sz="0" w:space="0" w:color="auto"/>
          </w:divBdr>
        </w:div>
        <w:div w:id="743374967">
          <w:marLeft w:val="0"/>
          <w:marRight w:val="0"/>
          <w:marTop w:val="0"/>
          <w:marBottom w:val="0"/>
          <w:divBdr>
            <w:top w:val="none" w:sz="0" w:space="0" w:color="auto"/>
            <w:left w:val="none" w:sz="0" w:space="0" w:color="auto"/>
            <w:bottom w:val="none" w:sz="0" w:space="0" w:color="auto"/>
            <w:right w:val="none" w:sz="0" w:space="0" w:color="auto"/>
          </w:divBdr>
        </w:div>
        <w:div w:id="1284186790">
          <w:marLeft w:val="0"/>
          <w:marRight w:val="0"/>
          <w:marTop w:val="0"/>
          <w:marBottom w:val="0"/>
          <w:divBdr>
            <w:top w:val="none" w:sz="0" w:space="0" w:color="auto"/>
            <w:left w:val="none" w:sz="0" w:space="0" w:color="auto"/>
            <w:bottom w:val="none" w:sz="0" w:space="0" w:color="auto"/>
            <w:right w:val="none" w:sz="0" w:space="0" w:color="auto"/>
          </w:divBdr>
        </w:div>
        <w:div w:id="1081029765">
          <w:marLeft w:val="0"/>
          <w:marRight w:val="0"/>
          <w:marTop w:val="0"/>
          <w:marBottom w:val="0"/>
          <w:divBdr>
            <w:top w:val="none" w:sz="0" w:space="0" w:color="auto"/>
            <w:left w:val="none" w:sz="0" w:space="0" w:color="auto"/>
            <w:bottom w:val="none" w:sz="0" w:space="0" w:color="auto"/>
            <w:right w:val="none" w:sz="0" w:space="0" w:color="auto"/>
          </w:divBdr>
        </w:div>
        <w:div w:id="1877814919">
          <w:marLeft w:val="0"/>
          <w:marRight w:val="0"/>
          <w:marTop w:val="0"/>
          <w:marBottom w:val="0"/>
          <w:divBdr>
            <w:top w:val="none" w:sz="0" w:space="0" w:color="auto"/>
            <w:left w:val="none" w:sz="0" w:space="0" w:color="auto"/>
            <w:bottom w:val="none" w:sz="0" w:space="0" w:color="auto"/>
            <w:right w:val="none" w:sz="0" w:space="0" w:color="auto"/>
          </w:divBdr>
        </w:div>
        <w:div w:id="367531741">
          <w:marLeft w:val="360"/>
          <w:marRight w:val="0"/>
          <w:marTop w:val="0"/>
          <w:marBottom w:val="0"/>
          <w:divBdr>
            <w:top w:val="none" w:sz="0" w:space="0" w:color="auto"/>
            <w:left w:val="none" w:sz="0" w:space="0" w:color="auto"/>
            <w:bottom w:val="none" w:sz="0" w:space="0" w:color="auto"/>
            <w:right w:val="none" w:sz="0" w:space="0" w:color="auto"/>
          </w:divBdr>
        </w:div>
        <w:div w:id="863325179">
          <w:marLeft w:val="0"/>
          <w:marRight w:val="0"/>
          <w:marTop w:val="0"/>
          <w:marBottom w:val="0"/>
          <w:divBdr>
            <w:top w:val="none" w:sz="0" w:space="0" w:color="auto"/>
            <w:left w:val="none" w:sz="0" w:space="0" w:color="auto"/>
            <w:bottom w:val="none" w:sz="0" w:space="0" w:color="auto"/>
            <w:right w:val="none" w:sz="0" w:space="0" w:color="auto"/>
          </w:divBdr>
        </w:div>
        <w:div w:id="185390883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a.educacionddhh@gobiernobogota.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C518B3BC794D57805DB02DDFC33270"/>
        <w:category>
          <w:name w:val="General"/>
          <w:gallery w:val="placeholder"/>
        </w:category>
        <w:types>
          <w:type w:val="bbPlcHdr"/>
        </w:types>
        <w:behaviors>
          <w:behavior w:val="content"/>
        </w:behaviors>
        <w:guid w:val="{F06E575F-89DE-4179-AF19-ECA38FDD356C}"/>
      </w:docPartPr>
      <w:docPartBody>
        <w:p w:rsidR="00000000" w:rsidRDefault="000B27BF" w:rsidP="000B27BF">
          <w:pPr>
            <w:pStyle w:val="D3C518B3BC794D57805DB02DDFC33270"/>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onsolas"/>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B27BF"/>
    <w:rsid w:val="000B27BF"/>
    <w:rsid w:val="009834F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3C518B3BC794D57805DB02DDFC33270">
    <w:name w:val="D3C518B3BC794D57805DB02DDFC33270"/>
    <w:rsid w:val="000B27BF"/>
  </w:style>
  <w:style w:type="paragraph" w:customStyle="1" w:styleId="761EC406B4FC456F8E2FD260356779C0">
    <w:name w:val="761EC406B4FC456F8E2FD260356779C0"/>
    <w:rsid w:val="000B27B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2348</Words>
  <Characters>12917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PREGUNTAS Y RESPUESTAS – GLOSARIO DE TERMINOS</dc:title>
  <dc:creator>Diana Carolina Rua Rangel</dc:creator>
  <cp:lastModifiedBy>Sandra.Pereira</cp:lastModifiedBy>
  <cp:revision>2</cp:revision>
  <dcterms:created xsi:type="dcterms:W3CDTF">2018-05-23T16:14:00Z</dcterms:created>
  <dcterms:modified xsi:type="dcterms:W3CDTF">2018-05-23T16:14:00Z</dcterms:modified>
</cp:coreProperties>
</file>